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1131" w14:textId="0DFEF191" w:rsidR="006A5651" w:rsidRPr="004129AC" w:rsidRDefault="00401CDA" w:rsidP="00676333">
      <w:pPr>
        <w:pBdr>
          <w:top w:val="nil"/>
          <w:left w:val="nil"/>
          <w:bottom w:val="nil"/>
          <w:right w:val="nil"/>
          <w:between w:val="nil"/>
        </w:pBdr>
        <w:jc w:val="center"/>
        <w:rPr>
          <w:rFonts w:ascii="Arial" w:eastAsia="Arial" w:hAnsi="Arial" w:cs="Arial"/>
          <w:b/>
          <w:color w:val="000000"/>
        </w:rPr>
      </w:pPr>
      <w:r w:rsidRPr="004129AC">
        <w:rPr>
          <w:rFonts w:ascii="Arial" w:eastAsia="Arial" w:hAnsi="Arial" w:cs="Arial"/>
          <w:b/>
          <w:color w:val="000000"/>
        </w:rPr>
        <w:t xml:space="preserve">EDITAL DE PROCESSO </w:t>
      </w:r>
      <w:r w:rsidRPr="005A32E2">
        <w:rPr>
          <w:rFonts w:ascii="Arial" w:eastAsia="Arial" w:hAnsi="Arial" w:cs="Arial"/>
          <w:b/>
          <w:color w:val="000000"/>
        </w:rPr>
        <w:t>SELETIVO N</w:t>
      </w:r>
      <w:r w:rsidR="004129AC" w:rsidRPr="005A32E2">
        <w:rPr>
          <w:rFonts w:ascii="Arial" w:eastAsia="Arial" w:hAnsi="Arial" w:cs="Arial"/>
          <w:b/>
          <w:color w:val="000000"/>
          <w:u w:val="single"/>
          <w:vertAlign w:val="superscript"/>
        </w:rPr>
        <w:t>o</w:t>
      </w:r>
      <w:r w:rsidR="005A32E2">
        <w:rPr>
          <w:rFonts w:ascii="Arial" w:eastAsia="Arial" w:hAnsi="Arial" w:cs="Arial"/>
          <w:b/>
          <w:color w:val="000000"/>
          <w:u w:val="single"/>
          <w:vertAlign w:val="superscript"/>
        </w:rPr>
        <w:t xml:space="preserve"> </w:t>
      </w:r>
      <w:r w:rsidR="005A32E2">
        <w:rPr>
          <w:rFonts w:ascii="Arial" w:eastAsia="Arial" w:hAnsi="Arial" w:cs="Arial"/>
          <w:b/>
          <w:color w:val="000000"/>
        </w:rPr>
        <w:t>01/2025</w:t>
      </w:r>
    </w:p>
    <w:p w14:paraId="6AA4D9E0" w14:textId="7DA9C431" w:rsidR="00CB6E82" w:rsidRPr="00A92DD6" w:rsidRDefault="00401CDA" w:rsidP="005A6F9E">
      <w:pPr>
        <w:pBdr>
          <w:top w:val="nil"/>
          <w:left w:val="nil"/>
          <w:bottom w:val="nil"/>
          <w:right w:val="nil"/>
          <w:between w:val="nil"/>
        </w:pBdr>
        <w:jc w:val="both"/>
        <w:rPr>
          <w:rFonts w:ascii="Arial" w:hAnsi="Arial" w:cs="Arial"/>
          <w:b/>
          <w:sz w:val="12"/>
          <w:szCs w:val="12"/>
        </w:rPr>
      </w:pPr>
      <w:r w:rsidRPr="00961ACD">
        <w:rPr>
          <w:rFonts w:ascii="Arial" w:eastAsia="Arial" w:hAnsi="Arial" w:cs="Arial"/>
          <w:b/>
          <w:color w:val="000000"/>
          <w:sz w:val="12"/>
          <w:szCs w:val="12"/>
        </w:rPr>
        <w:t xml:space="preserve"> </w:t>
      </w:r>
    </w:p>
    <w:p w14:paraId="7171CA6A" w14:textId="197C3F1C" w:rsidR="006A5651" w:rsidRDefault="00904A39" w:rsidP="00676333">
      <w:pPr>
        <w:jc w:val="both"/>
        <w:rPr>
          <w:rFonts w:ascii="Arial" w:eastAsia="Arial" w:hAnsi="Arial" w:cs="Arial"/>
          <w:color w:val="000000"/>
          <w:sz w:val="22"/>
          <w:szCs w:val="22"/>
        </w:rPr>
      </w:pPr>
      <w:r>
        <w:rPr>
          <w:rFonts w:ascii="Arial" w:eastAsia="Times New Roman" w:hAnsi="Arial" w:cs="Arial"/>
          <w:b/>
          <w:bCs/>
          <w:sz w:val="22"/>
          <w:szCs w:val="22"/>
        </w:rPr>
        <w:t>MARCIO JOSE STROCK</w:t>
      </w:r>
      <w:r w:rsidR="00E319D0" w:rsidRPr="00F87534">
        <w:rPr>
          <w:rFonts w:ascii="Arial" w:eastAsia="Times New Roman" w:hAnsi="Arial" w:cs="Arial"/>
          <w:sz w:val="22"/>
          <w:szCs w:val="22"/>
        </w:rPr>
        <w:t>, PREFEITO MUNICIPAL BOM JESUS DO OESTE</w:t>
      </w:r>
      <w:r w:rsidR="00401CDA">
        <w:rPr>
          <w:rFonts w:ascii="Arial" w:eastAsia="Arial" w:hAnsi="Arial" w:cs="Arial"/>
          <w:sz w:val="22"/>
          <w:szCs w:val="22"/>
        </w:rPr>
        <w:t>,</w:t>
      </w:r>
      <w:r w:rsidR="00401CDA">
        <w:rPr>
          <w:rFonts w:ascii="Arial" w:eastAsia="Arial" w:hAnsi="Arial" w:cs="Arial"/>
          <w:color w:val="FF0000"/>
          <w:sz w:val="22"/>
          <w:szCs w:val="22"/>
        </w:rPr>
        <w:t xml:space="preserve"> </w:t>
      </w:r>
      <w:r w:rsidR="00401CDA">
        <w:rPr>
          <w:rFonts w:ascii="Arial" w:eastAsia="Arial" w:hAnsi="Arial" w:cs="Arial"/>
          <w:color w:val="000000"/>
          <w:sz w:val="22"/>
          <w:szCs w:val="22"/>
        </w:rPr>
        <w:t xml:space="preserve">no uso de suas atribuições legais, </w:t>
      </w:r>
      <w:r w:rsidR="00401CDA">
        <w:rPr>
          <w:rFonts w:ascii="Arial" w:eastAsia="Arial" w:hAnsi="Arial" w:cs="Arial"/>
          <w:b/>
          <w:color w:val="000000"/>
          <w:sz w:val="22"/>
          <w:szCs w:val="22"/>
        </w:rPr>
        <w:t>nos termos do artigo 37, da Constituição Federal e Lei Orgânica Municipal</w:t>
      </w:r>
      <w:r w:rsidR="00401CDA">
        <w:rPr>
          <w:rFonts w:ascii="Arial" w:eastAsia="Arial" w:hAnsi="Arial" w:cs="Arial"/>
          <w:color w:val="000000"/>
          <w:sz w:val="22"/>
          <w:szCs w:val="22"/>
        </w:rPr>
        <w:t>, TORNA PÚBLICO a abertura de inscrições do PROCESSO SELETIVO para preenchimento de VAGAS DE CARÁTER TEMPORÁRIO, constantes nos Quadros de Pessoal da Administração Pública Municipal, com a execução técnico-administrativa da empresa JLZ CONCURSOS E ASSESSORIA LTDA, o qual se regerá pelas instruções especiais contidas neste Edital e Legislação vigente.</w:t>
      </w:r>
    </w:p>
    <w:p w14:paraId="1ECB949B" w14:textId="77777777" w:rsidR="00676333" w:rsidRPr="00CB6E82" w:rsidRDefault="00676333" w:rsidP="00676333">
      <w:pPr>
        <w:jc w:val="both"/>
        <w:rPr>
          <w:rFonts w:ascii="Arial" w:hAnsi="Arial" w:cs="Arial"/>
          <w:b/>
        </w:rPr>
      </w:pPr>
    </w:p>
    <w:p w14:paraId="356F3FFE" w14:textId="7D549453" w:rsidR="006A5651" w:rsidRPr="0085620A" w:rsidRDefault="00401CDA" w:rsidP="00676333">
      <w:pPr>
        <w:pStyle w:val="PargrafodaLista"/>
        <w:numPr>
          <w:ilvl w:val="0"/>
          <w:numId w:val="9"/>
        </w:numPr>
        <w:pBdr>
          <w:top w:val="nil"/>
          <w:left w:val="nil"/>
          <w:bottom w:val="nil"/>
          <w:right w:val="nil"/>
          <w:between w:val="nil"/>
        </w:pBdr>
        <w:ind w:left="0" w:firstLine="0"/>
        <w:jc w:val="both"/>
        <w:rPr>
          <w:rFonts w:ascii="Arial" w:eastAsia="Arial" w:hAnsi="Arial" w:cs="Arial"/>
          <w:b/>
          <w:color w:val="000000"/>
          <w:sz w:val="22"/>
          <w:szCs w:val="22"/>
        </w:rPr>
      </w:pPr>
      <w:r w:rsidRPr="0085620A">
        <w:rPr>
          <w:rFonts w:ascii="Arial" w:eastAsia="Arial" w:hAnsi="Arial" w:cs="Arial"/>
          <w:b/>
          <w:color w:val="000000"/>
          <w:sz w:val="22"/>
          <w:szCs w:val="22"/>
        </w:rPr>
        <w:t>DO CRONOGRAMA DESTE CERTAME</w:t>
      </w:r>
    </w:p>
    <w:tbl>
      <w:tblPr>
        <w:tblStyle w:val="a"/>
        <w:tblW w:w="10349" w:type="dxa"/>
        <w:jc w:val="center"/>
        <w:tblInd w:w="0" w:type="dxa"/>
        <w:tblLayout w:type="fixed"/>
        <w:tblLook w:val="0000" w:firstRow="0" w:lastRow="0" w:firstColumn="0" w:lastColumn="0" w:noHBand="0" w:noVBand="0"/>
      </w:tblPr>
      <w:tblGrid>
        <w:gridCol w:w="2978"/>
        <w:gridCol w:w="7371"/>
      </w:tblGrid>
      <w:tr w:rsidR="006A5651" w14:paraId="29420662" w14:textId="77777777" w:rsidTr="00586E9D">
        <w:trPr>
          <w:trHeight w:val="132"/>
          <w:jc w:val="center"/>
        </w:trPr>
        <w:tc>
          <w:tcPr>
            <w:tcW w:w="29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7F6B3F1" w14:textId="77777777" w:rsidR="006A5651" w:rsidRDefault="00401CDA" w:rsidP="00586E9D">
            <w:pPr>
              <w:widowControl w:val="0"/>
              <w:pBdr>
                <w:top w:val="nil"/>
                <w:left w:val="nil"/>
                <w:bottom w:val="nil"/>
                <w:right w:val="nil"/>
                <w:between w:val="nil"/>
              </w:pBdr>
              <w:jc w:val="both"/>
              <w:rPr>
                <w:rFonts w:ascii="Arial" w:eastAsia="Arial" w:hAnsi="Arial" w:cs="Arial"/>
                <w:b/>
                <w:color w:val="000000"/>
                <w:sz w:val="22"/>
                <w:szCs w:val="22"/>
              </w:rPr>
            </w:pPr>
            <w:bookmarkStart w:id="0" w:name="_Hlk121675438"/>
            <w:r>
              <w:rPr>
                <w:rFonts w:ascii="Arial" w:eastAsia="Arial" w:hAnsi="Arial" w:cs="Arial"/>
                <w:b/>
                <w:color w:val="000000"/>
                <w:sz w:val="22"/>
                <w:szCs w:val="22"/>
              </w:rPr>
              <w:t>Data Prevista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61CEAA" w14:textId="77777777" w:rsidR="006A5651" w:rsidRDefault="00401CDA" w:rsidP="00586E9D">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ATO</w:t>
            </w:r>
          </w:p>
        </w:tc>
      </w:tr>
      <w:tr w:rsidR="006A5651" w:rsidRPr="000179BB" w14:paraId="3BF7544A"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64FBA109" w14:textId="4F809C41" w:rsidR="006A5651" w:rsidRPr="00925786" w:rsidRDefault="00904A39" w:rsidP="00586E9D">
            <w:pPr>
              <w:widowControl w:val="0"/>
              <w:pBdr>
                <w:top w:val="nil"/>
                <w:left w:val="nil"/>
                <w:bottom w:val="nil"/>
                <w:right w:val="nil"/>
                <w:between w:val="nil"/>
              </w:pBdr>
              <w:jc w:val="both"/>
              <w:rPr>
                <w:rFonts w:ascii="Arial" w:eastAsia="Arial" w:hAnsi="Arial" w:cs="Arial"/>
                <w:b/>
                <w:bCs/>
                <w:sz w:val="22"/>
                <w:szCs w:val="22"/>
              </w:rPr>
            </w:pPr>
            <w:r w:rsidRPr="00925786">
              <w:rPr>
                <w:rFonts w:ascii="Arial" w:eastAsia="Arial" w:hAnsi="Arial" w:cs="Arial"/>
                <w:b/>
                <w:bCs/>
                <w:sz w:val="22"/>
                <w:szCs w:val="22"/>
              </w:rPr>
              <w:t>0</w:t>
            </w:r>
            <w:r w:rsidR="00E06867">
              <w:rPr>
                <w:rFonts w:ascii="Arial" w:eastAsia="Arial" w:hAnsi="Arial" w:cs="Arial"/>
                <w:b/>
                <w:bCs/>
                <w:sz w:val="22"/>
                <w:szCs w:val="22"/>
              </w:rPr>
              <w:t>6</w:t>
            </w:r>
            <w:r w:rsidRPr="00925786">
              <w:rPr>
                <w:rFonts w:ascii="Arial" w:eastAsia="Arial" w:hAnsi="Arial" w:cs="Arial"/>
                <w:b/>
                <w:bCs/>
                <w:sz w:val="22"/>
                <w:szCs w:val="22"/>
              </w:rPr>
              <w:t>/01/2025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5DC265"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Publicação edital.</w:t>
            </w:r>
          </w:p>
        </w:tc>
      </w:tr>
      <w:tr w:rsidR="006A5651" w:rsidRPr="000179BB" w14:paraId="05799F99"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1A696C2F" w14:textId="21D0584E" w:rsidR="006A5651" w:rsidRPr="00925786" w:rsidRDefault="00904A39"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0</w:t>
            </w:r>
            <w:r w:rsidR="00E06867">
              <w:rPr>
                <w:rFonts w:ascii="Arial" w:eastAsia="Arial" w:hAnsi="Arial" w:cs="Arial"/>
                <w:sz w:val="22"/>
                <w:szCs w:val="22"/>
              </w:rPr>
              <w:t>6</w:t>
            </w:r>
            <w:r w:rsidR="00D148D4" w:rsidRPr="00925786">
              <w:rPr>
                <w:rFonts w:ascii="Arial" w:eastAsia="Arial" w:hAnsi="Arial" w:cs="Arial"/>
                <w:sz w:val="22"/>
                <w:szCs w:val="22"/>
              </w:rPr>
              <w:t>/</w:t>
            </w:r>
            <w:r w:rsidRPr="00925786">
              <w:rPr>
                <w:rFonts w:ascii="Arial" w:eastAsia="Arial" w:hAnsi="Arial" w:cs="Arial"/>
                <w:sz w:val="22"/>
                <w:szCs w:val="22"/>
              </w:rPr>
              <w:t>01/2025</w:t>
            </w:r>
            <w:r w:rsidR="00333F18" w:rsidRPr="00925786">
              <w:rPr>
                <w:rFonts w:ascii="Arial" w:eastAsia="Arial" w:hAnsi="Arial" w:cs="Arial"/>
                <w:sz w:val="22"/>
                <w:szCs w:val="22"/>
              </w:rPr>
              <w:t xml:space="preserve"> até </w:t>
            </w:r>
            <w:r w:rsidR="00F57250" w:rsidRPr="00925786">
              <w:rPr>
                <w:rFonts w:ascii="Arial" w:eastAsia="Arial" w:hAnsi="Arial" w:cs="Arial"/>
                <w:sz w:val="22"/>
                <w:szCs w:val="22"/>
              </w:rPr>
              <w:t>0</w:t>
            </w:r>
            <w:r w:rsidR="00E06867">
              <w:rPr>
                <w:rFonts w:ascii="Arial" w:eastAsia="Arial" w:hAnsi="Arial" w:cs="Arial"/>
                <w:sz w:val="22"/>
                <w:szCs w:val="22"/>
              </w:rPr>
              <w:t>7</w:t>
            </w:r>
            <w:r w:rsidR="00F57250" w:rsidRPr="00925786">
              <w:rPr>
                <w:rFonts w:ascii="Arial" w:eastAsia="Arial" w:hAnsi="Arial" w:cs="Arial"/>
                <w:sz w:val="22"/>
                <w:szCs w:val="22"/>
              </w:rPr>
              <w:t xml:space="preserve">/01/2025 </w:t>
            </w:r>
            <w:r w:rsidR="00333F18" w:rsidRPr="00925786">
              <w:rPr>
                <w:rFonts w:ascii="Arial" w:eastAsia="Arial" w:hAnsi="Arial" w:cs="Arial"/>
                <w:sz w:val="22"/>
                <w:szCs w:val="22"/>
              </w:rPr>
              <w:t>11hs 30 min.</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67FD9F" w14:textId="77777777" w:rsidR="006A5651" w:rsidRPr="00925786" w:rsidRDefault="00401CD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Prazo para Contestação do Edital</w:t>
            </w:r>
          </w:p>
        </w:tc>
      </w:tr>
      <w:tr w:rsidR="006A5651" w:rsidRPr="000179BB" w14:paraId="53E914F0"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25EC541A" w14:textId="1C1834C2" w:rsidR="006A5651" w:rsidRPr="00925786" w:rsidRDefault="00904A39" w:rsidP="00026C76">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0</w:t>
            </w:r>
            <w:r w:rsidR="00E06867">
              <w:rPr>
                <w:rFonts w:ascii="Arial" w:eastAsia="Arial" w:hAnsi="Arial" w:cs="Arial"/>
                <w:sz w:val="22"/>
                <w:szCs w:val="22"/>
              </w:rPr>
              <w:t>6</w:t>
            </w:r>
            <w:r w:rsidRPr="00925786">
              <w:rPr>
                <w:rFonts w:ascii="Arial" w:eastAsia="Arial" w:hAnsi="Arial" w:cs="Arial"/>
                <w:sz w:val="22"/>
                <w:szCs w:val="22"/>
              </w:rPr>
              <w:t>/01/2025</w:t>
            </w:r>
            <w:r w:rsidR="00D148D4" w:rsidRPr="00925786">
              <w:rPr>
                <w:rFonts w:ascii="Arial" w:eastAsia="Arial" w:hAnsi="Arial" w:cs="Arial"/>
                <w:sz w:val="22"/>
                <w:szCs w:val="22"/>
              </w:rPr>
              <w:t xml:space="preserve"> até dia </w:t>
            </w:r>
            <w:r w:rsidR="00F57250" w:rsidRPr="00925786">
              <w:rPr>
                <w:rFonts w:ascii="Arial" w:eastAsia="Arial" w:hAnsi="Arial" w:cs="Arial"/>
                <w:sz w:val="22"/>
                <w:szCs w:val="22"/>
              </w:rPr>
              <w:t>21</w:t>
            </w:r>
            <w:r w:rsidR="00D148D4" w:rsidRPr="00925786">
              <w:rPr>
                <w:rFonts w:ascii="Arial" w:eastAsia="Arial" w:hAnsi="Arial" w:cs="Arial"/>
                <w:sz w:val="22"/>
                <w:szCs w:val="22"/>
              </w:rPr>
              <w:t>/01/202</w:t>
            </w:r>
            <w:r w:rsidR="00F57250"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6320AA"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Período de inscrições.</w:t>
            </w:r>
          </w:p>
        </w:tc>
      </w:tr>
      <w:tr w:rsidR="006A5651" w:rsidRPr="000179BB" w14:paraId="26CBEFD2"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2FD52CB5" w14:textId="6573EDA6" w:rsidR="006A5651" w:rsidRPr="00925786" w:rsidRDefault="00F57250"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0</w:t>
            </w:r>
            <w:r w:rsidR="00E06867">
              <w:rPr>
                <w:rFonts w:ascii="Arial" w:eastAsia="Arial" w:hAnsi="Arial" w:cs="Arial"/>
                <w:sz w:val="22"/>
                <w:szCs w:val="22"/>
              </w:rPr>
              <w:t>6</w:t>
            </w:r>
            <w:r w:rsidR="00D148D4" w:rsidRPr="00925786">
              <w:rPr>
                <w:rFonts w:ascii="Arial" w:eastAsia="Arial" w:hAnsi="Arial" w:cs="Arial"/>
                <w:sz w:val="22"/>
                <w:szCs w:val="22"/>
              </w:rPr>
              <w:t>/</w:t>
            </w:r>
            <w:r w:rsidRPr="00925786">
              <w:rPr>
                <w:rFonts w:ascii="Arial" w:eastAsia="Arial" w:hAnsi="Arial" w:cs="Arial"/>
                <w:sz w:val="22"/>
                <w:szCs w:val="22"/>
              </w:rPr>
              <w:t>01</w:t>
            </w:r>
            <w:r w:rsidR="00D148D4" w:rsidRPr="00925786">
              <w:rPr>
                <w:rFonts w:ascii="Arial" w:eastAsia="Arial" w:hAnsi="Arial" w:cs="Arial"/>
                <w:sz w:val="22"/>
                <w:szCs w:val="22"/>
              </w:rPr>
              <w:t>/202</w:t>
            </w:r>
            <w:r w:rsidRPr="00925786">
              <w:rPr>
                <w:rFonts w:ascii="Arial" w:eastAsia="Arial" w:hAnsi="Arial" w:cs="Arial"/>
                <w:sz w:val="22"/>
                <w:szCs w:val="22"/>
              </w:rPr>
              <w:t>5</w:t>
            </w:r>
            <w:r w:rsidR="00D148D4" w:rsidRPr="00925786">
              <w:rPr>
                <w:rFonts w:ascii="Arial" w:eastAsia="Arial" w:hAnsi="Arial" w:cs="Arial"/>
                <w:sz w:val="22"/>
                <w:szCs w:val="22"/>
              </w:rPr>
              <w:t xml:space="preserve"> até dia </w:t>
            </w:r>
            <w:r w:rsidRPr="00925786">
              <w:rPr>
                <w:rFonts w:ascii="Arial" w:eastAsia="Arial" w:hAnsi="Arial" w:cs="Arial"/>
                <w:sz w:val="22"/>
                <w:szCs w:val="22"/>
              </w:rPr>
              <w:t>13</w:t>
            </w:r>
            <w:r w:rsidR="00D148D4" w:rsidRPr="00925786">
              <w:rPr>
                <w:rFonts w:ascii="Arial" w:eastAsia="Arial" w:hAnsi="Arial" w:cs="Arial"/>
                <w:sz w:val="22"/>
                <w:szCs w:val="22"/>
              </w:rPr>
              <w:t>/</w:t>
            </w:r>
            <w:r w:rsidRPr="00925786">
              <w:rPr>
                <w:rFonts w:ascii="Arial" w:eastAsia="Arial" w:hAnsi="Arial" w:cs="Arial"/>
                <w:sz w:val="22"/>
                <w:szCs w:val="22"/>
              </w:rPr>
              <w:t>01</w:t>
            </w:r>
            <w:r w:rsidR="00D148D4" w:rsidRPr="00925786">
              <w:rPr>
                <w:rFonts w:ascii="Arial" w:eastAsia="Arial" w:hAnsi="Arial" w:cs="Arial"/>
                <w:sz w:val="22"/>
                <w:szCs w:val="22"/>
              </w:rPr>
              <w:t>/202</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20D65A"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Prazo para anexar documentos para isenção.</w:t>
            </w:r>
          </w:p>
        </w:tc>
      </w:tr>
      <w:tr w:rsidR="006A5651" w:rsidRPr="000179BB" w14:paraId="110E2700"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78BC1CCF" w14:textId="6814D22C" w:rsidR="006A5651" w:rsidRPr="00925786" w:rsidRDefault="00F57250"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14</w:t>
            </w:r>
            <w:r w:rsidR="00D148D4" w:rsidRPr="00925786">
              <w:rPr>
                <w:rFonts w:ascii="Arial" w:eastAsia="Arial" w:hAnsi="Arial" w:cs="Arial"/>
                <w:sz w:val="22"/>
                <w:szCs w:val="22"/>
              </w:rPr>
              <w:t>/</w:t>
            </w:r>
            <w:r w:rsidR="00351149" w:rsidRPr="00925786">
              <w:rPr>
                <w:rFonts w:ascii="Arial" w:eastAsia="Arial" w:hAnsi="Arial" w:cs="Arial"/>
                <w:sz w:val="22"/>
                <w:szCs w:val="22"/>
              </w:rPr>
              <w:t>0</w:t>
            </w:r>
            <w:r w:rsidR="006E76E0" w:rsidRPr="00925786">
              <w:rPr>
                <w:rFonts w:ascii="Arial" w:eastAsia="Arial" w:hAnsi="Arial" w:cs="Arial"/>
                <w:sz w:val="22"/>
                <w:szCs w:val="22"/>
              </w:rPr>
              <w:t>1</w:t>
            </w:r>
            <w:r w:rsidR="00D148D4" w:rsidRPr="00925786">
              <w:rPr>
                <w:rFonts w:ascii="Arial" w:eastAsia="Arial" w:hAnsi="Arial" w:cs="Arial"/>
                <w:sz w:val="22"/>
                <w:szCs w:val="22"/>
              </w:rPr>
              <w:t>/202</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AA2303"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Publicação das isenções deferidas e indeferidas</w:t>
            </w:r>
          </w:p>
        </w:tc>
      </w:tr>
      <w:tr w:rsidR="006A5651" w:rsidRPr="000179BB" w14:paraId="0B31DE26"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66FAD69B" w14:textId="7538477F" w:rsidR="006A5651" w:rsidRPr="00925786" w:rsidRDefault="00F57250"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15</w:t>
            </w:r>
            <w:r w:rsidR="00D148D4" w:rsidRPr="00925786">
              <w:rPr>
                <w:rFonts w:ascii="Arial" w:eastAsia="Arial" w:hAnsi="Arial" w:cs="Arial"/>
                <w:sz w:val="22"/>
                <w:szCs w:val="22"/>
              </w:rPr>
              <w:t>/</w:t>
            </w:r>
            <w:r w:rsidR="00351149" w:rsidRPr="00925786">
              <w:rPr>
                <w:rFonts w:ascii="Arial" w:eastAsia="Arial" w:hAnsi="Arial" w:cs="Arial"/>
                <w:sz w:val="22"/>
                <w:szCs w:val="22"/>
              </w:rPr>
              <w:t>01</w:t>
            </w:r>
            <w:r w:rsidR="00D148D4" w:rsidRPr="00925786">
              <w:rPr>
                <w:rFonts w:ascii="Arial" w:eastAsia="Arial" w:hAnsi="Arial" w:cs="Arial"/>
                <w:sz w:val="22"/>
                <w:szCs w:val="22"/>
              </w:rPr>
              <w:t>/202</w:t>
            </w:r>
            <w:r w:rsidRPr="00925786">
              <w:rPr>
                <w:rFonts w:ascii="Arial" w:eastAsia="Arial" w:hAnsi="Arial" w:cs="Arial"/>
                <w:sz w:val="22"/>
                <w:szCs w:val="22"/>
              </w:rPr>
              <w:t>5</w:t>
            </w:r>
            <w:r w:rsidR="00D148D4" w:rsidRPr="00925786">
              <w:rPr>
                <w:rFonts w:ascii="Arial" w:eastAsia="Arial" w:hAnsi="Arial" w:cs="Arial"/>
                <w:sz w:val="22"/>
                <w:szCs w:val="22"/>
              </w:rPr>
              <w:t xml:space="preserve"> até </w:t>
            </w:r>
            <w:r w:rsidRPr="00925786">
              <w:rPr>
                <w:rFonts w:ascii="Arial" w:eastAsia="Arial" w:hAnsi="Arial" w:cs="Arial"/>
                <w:sz w:val="22"/>
                <w:szCs w:val="22"/>
              </w:rPr>
              <w:t>16</w:t>
            </w:r>
            <w:r w:rsidR="00D148D4" w:rsidRPr="00925786">
              <w:rPr>
                <w:rFonts w:ascii="Arial" w:eastAsia="Arial" w:hAnsi="Arial" w:cs="Arial"/>
                <w:sz w:val="22"/>
                <w:szCs w:val="22"/>
              </w:rPr>
              <w:t>/</w:t>
            </w:r>
            <w:r w:rsidR="00351149" w:rsidRPr="00925786">
              <w:rPr>
                <w:rFonts w:ascii="Arial" w:eastAsia="Arial" w:hAnsi="Arial" w:cs="Arial"/>
                <w:sz w:val="22"/>
                <w:szCs w:val="22"/>
              </w:rPr>
              <w:t>01</w:t>
            </w:r>
            <w:r w:rsidR="00D148D4" w:rsidRPr="00925786">
              <w:rPr>
                <w:rFonts w:ascii="Arial" w:eastAsia="Arial" w:hAnsi="Arial" w:cs="Arial"/>
                <w:sz w:val="22"/>
                <w:szCs w:val="22"/>
              </w:rPr>
              <w:t>/202</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07ED92"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Prazo para recurso contra indeferimento de isenção.</w:t>
            </w:r>
          </w:p>
        </w:tc>
      </w:tr>
      <w:tr w:rsidR="006A5651" w:rsidRPr="000179BB" w14:paraId="6DF812C5"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1323FEB2" w14:textId="1B5A8D54" w:rsidR="006A5651" w:rsidRPr="00925786" w:rsidRDefault="00F57250"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16</w:t>
            </w:r>
            <w:r w:rsidR="00D148D4" w:rsidRPr="00925786">
              <w:rPr>
                <w:rFonts w:ascii="Arial" w:eastAsia="Arial" w:hAnsi="Arial" w:cs="Arial"/>
                <w:sz w:val="22"/>
                <w:szCs w:val="22"/>
              </w:rPr>
              <w:t>/01/20</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EEB08E"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Publicação definitiva do rol de inscrições isentas após o julgamento dos recursos.</w:t>
            </w:r>
          </w:p>
        </w:tc>
      </w:tr>
      <w:tr w:rsidR="006A5651" w:rsidRPr="000179BB" w14:paraId="7DD75E60"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60F511F1" w14:textId="7A1AF93D"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690A71">
              <w:rPr>
                <w:rFonts w:ascii="Arial" w:eastAsia="Arial" w:hAnsi="Arial" w:cs="Arial"/>
                <w:sz w:val="22"/>
                <w:szCs w:val="22"/>
              </w:rPr>
              <w:t>21</w:t>
            </w:r>
            <w:r w:rsidR="00D148D4" w:rsidRPr="00690A71">
              <w:rPr>
                <w:rFonts w:ascii="Arial" w:eastAsia="Arial" w:hAnsi="Arial" w:cs="Arial"/>
                <w:sz w:val="22"/>
                <w:szCs w:val="22"/>
              </w:rPr>
              <w:t>/01/202</w:t>
            </w:r>
            <w:r w:rsidRPr="00690A71">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BE267D" w14:textId="2B94602C"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Prazo final para</w:t>
            </w:r>
            <w:r w:rsidR="00A11FB6">
              <w:rPr>
                <w:rFonts w:ascii="Arial" w:eastAsia="Arial" w:hAnsi="Arial" w:cs="Arial"/>
                <w:color w:val="000000"/>
                <w:sz w:val="22"/>
                <w:szCs w:val="22"/>
              </w:rPr>
              <w:t xml:space="preserve"> realizar a inscrição</w:t>
            </w:r>
            <w:r w:rsidRPr="00925786">
              <w:rPr>
                <w:rFonts w:ascii="Arial" w:eastAsia="Arial" w:hAnsi="Arial" w:cs="Arial"/>
                <w:color w:val="000000"/>
                <w:sz w:val="22"/>
                <w:szCs w:val="22"/>
              </w:rPr>
              <w:t>.</w:t>
            </w:r>
          </w:p>
        </w:tc>
      </w:tr>
      <w:tr w:rsidR="006A5651" w:rsidRPr="000179BB" w14:paraId="084EAE8B"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4A4C8854" w14:textId="5F2B043A"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22</w:t>
            </w:r>
            <w:r w:rsidR="00D148D4" w:rsidRPr="00925786">
              <w:rPr>
                <w:rFonts w:ascii="Arial" w:eastAsia="Arial" w:hAnsi="Arial" w:cs="Arial"/>
                <w:sz w:val="22"/>
                <w:szCs w:val="22"/>
              </w:rPr>
              <w:t>/</w:t>
            </w:r>
            <w:r w:rsidR="00351149" w:rsidRPr="00925786">
              <w:rPr>
                <w:rFonts w:ascii="Arial" w:eastAsia="Arial" w:hAnsi="Arial" w:cs="Arial"/>
                <w:sz w:val="22"/>
                <w:szCs w:val="22"/>
              </w:rPr>
              <w:t>01</w:t>
            </w:r>
            <w:r w:rsidR="00D148D4" w:rsidRPr="00925786">
              <w:rPr>
                <w:rFonts w:ascii="Arial" w:eastAsia="Arial" w:hAnsi="Arial" w:cs="Arial"/>
                <w:sz w:val="22"/>
                <w:szCs w:val="22"/>
              </w:rPr>
              <w:t>/202</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16D74E" w14:textId="4F75BFBD" w:rsidR="006A5651" w:rsidRPr="00925786" w:rsidRDefault="00A11FB6" w:rsidP="00586E9D">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Prazo final para pagamento do boleto bancário </w:t>
            </w:r>
          </w:p>
        </w:tc>
      </w:tr>
      <w:tr w:rsidR="00A11FB6" w:rsidRPr="000179BB" w14:paraId="5B17F9BE"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4DD49A02" w14:textId="4CF34BE5" w:rsidR="00A11FB6" w:rsidRPr="00925786" w:rsidRDefault="00A11FB6" w:rsidP="00586E9D">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24/01/2025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251EB5" w14:textId="41D4CEC2" w:rsidR="00A11FB6" w:rsidRDefault="00A11FB6"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 xml:space="preserve">Publicação provisória </w:t>
            </w:r>
            <w:r w:rsidRPr="00925786">
              <w:rPr>
                <w:rFonts w:ascii="Arial" w:eastAsia="Arial" w:hAnsi="Arial" w:cs="Arial"/>
                <w:sz w:val="22"/>
                <w:szCs w:val="22"/>
              </w:rPr>
              <w:t xml:space="preserve">do rol </w:t>
            </w:r>
            <w:r w:rsidRPr="00925786">
              <w:rPr>
                <w:rFonts w:ascii="Arial" w:eastAsia="Arial" w:hAnsi="Arial" w:cs="Arial"/>
                <w:color w:val="000000"/>
                <w:sz w:val="22"/>
                <w:szCs w:val="22"/>
              </w:rPr>
              <w:t>dos inscritos deferidos e indeferidos por cargo</w:t>
            </w:r>
          </w:p>
        </w:tc>
      </w:tr>
      <w:tr w:rsidR="006A5651" w:rsidRPr="000179BB" w14:paraId="4D1BC6D3"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4D8AD0DA" w14:textId="05CCD969"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2</w:t>
            </w:r>
            <w:r w:rsidR="00EA1D95">
              <w:rPr>
                <w:rFonts w:ascii="Arial" w:eastAsia="Arial" w:hAnsi="Arial" w:cs="Arial"/>
                <w:sz w:val="22"/>
                <w:szCs w:val="22"/>
              </w:rPr>
              <w:t>6</w:t>
            </w:r>
            <w:r w:rsidRPr="00925786">
              <w:rPr>
                <w:rFonts w:ascii="Arial" w:eastAsia="Arial" w:hAnsi="Arial" w:cs="Arial"/>
                <w:sz w:val="22"/>
                <w:szCs w:val="22"/>
              </w:rPr>
              <w:t>/</w:t>
            </w:r>
            <w:r w:rsidR="00351149" w:rsidRPr="00925786">
              <w:rPr>
                <w:rFonts w:ascii="Arial" w:eastAsia="Arial" w:hAnsi="Arial" w:cs="Arial"/>
                <w:sz w:val="22"/>
                <w:szCs w:val="22"/>
              </w:rPr>
              <w:t>01/202</w:t>
            </w:r>
            <w:r w:rsidRPr="00925786">
              <w:rPr>
                <w:rFonts w:ascii="Arial" w:eastAsia="Arial" w:hAnsi="Arial" w:cs="Arial"/>
                <w:sz w:val="22"/>
                <w:szCs w:val="22"/>
              </w:rPr>
              <w:t>5</w:t>
            </w:r>
            <w:r w:rsidR="00EA1D95">
              <w:rPr>
                <w:rFonts w:ascii="Arial" w:eastAsia="Arial" w:hAnsi="Arial" w:cs="Arial"/>
                <w:sz w:val="22"/>
                <w:szCs w:val="22"/>
              </w:rPr>
              <w:t xml:space="preserve"> e 27/01/2025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7B2A89"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Prazo para recursos contra o indeferimento do pedido de inscrição.</w:t>
            </w:r>
          </w:p>
        </w:tc>
      </w:tr>
      <w:tr w:rsidR="006A5651" w:rsidRPr="000179BB" w14:paraId="47DFD274"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3DA76C90" w14:textId="5ABE9448"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2</w:t>
            </w:r>
            <w:r w:rsidR="00A11FB6">
              <w:rPr>
                <w:rFonts w:ascii="Arial" w:eastAsia="Arial" w:hAnsi="Arial" w:cs="Arial"/>
                <w:sz w:val="22"/>
                <w:szCs w:val="22"/>
              </w:rPr>
              <w:t>8</w:t>
            </w:r>
            <w:r w:rsidR="00351149" w:rsidRPr="00925786">
              <w:rPr>
                <w:rFonts w:ascii="Arial" w:eastAsia="Arial" w:hAnsi="Arial" w:cs="Arial"/>
                <w:sz w:val="22"/>
                <w:szCs w:val="22"/>
              </w:rPr>
              <w:t>/01/202</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FC96F8"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Homologação das inscrições.</w:t>
            </w:r>
          </w:p>
          <w:p w14:paraId="27388CF3"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Publicação do local e horário da prova objetiva.</w:t>
            </w:r>
          </w:p>
          <w:p w14:paraId="3F840C7C"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Publicação do local e horário da sessão pública.</w:t>
            </w:r>
          </w:p>
        </w:tc>
      </w:tr>
      <w:tr w:rsidR="006A5651" w:rsidRPr="000179BB" w14:paraId="3E422EAA"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70998B12" w14:textId="39E30116" w:rsidR="006A5651" w:rsidRPr="00925786" w:rsidRDefault="00904A39" w:rsidP="00586E9D">
            <w:pPr>
              <w:widowControl w:val="0"/>
              <w:pBdr>
                <w:top w:val="nil"/>
                <w:left w:val="nil"/>
                <w:bottom w:val="nil"/>
                <w:right w:val="nil"/>
                <w:between w:val="nil"/>
              </w:pBdr>
              <w:jc w:val="both"/>
              <w:rPr>
                <w:rFonts w:ascii="Arial" w:eastAsia="Arial" w:hAnsi="Arial" w:cs="Arial"/>
                <w:b/>
                <w:bCs/>
                <w:sz w:val="22"/>
                <w:szCs w:val="22"/>
              </w:rPr>
            </w:pPr>
            <w:r w:rsidRPr="00925786">
              <w:rPr>
                <w:rFonts w:ascii="Arial" w:eastAsia="Arial" w:hAnsi="Arial" w:cs="Arial"/>
                <w:b/>
                <w:bCs/>
                <w:sz w:val="22"/>
                <w:szCs w:val="22"/>
              </w:rPr>
              <w:t>02/02/2025</w:t>
            </w:r>
            <w:r w:rsidR="00C704EC" w:rsidRPr="00925786">
              <w:rPr>
                <w:rFonts w:ascii="Arial" w:eastAsia="Arial" w:hAnsi="Arial" w:cs="Arial"/>
                <w:b/>
                <w:bCs/>
                <w:sz w:val="22"/>
                <w:szCs w:val="22"/>
              </w:rPr>
              <w:t xml:space="preserve"> (TARDE)</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793710" w14:textId="718D641E" w:rsidR="006A5651" w:rsidRPr="00925786" w:rsidRDefault="00401CDA" w:rsidP="00586E9D">
            <w:pPr>
              <w:widowControl w:val="0"/>
              <w:pBdr>
                <w:top w:val="nil"/>
                <w:left w:val="nil"/>
                <w:bottom w:val="nil"/>
                <w:right w:val="nil"/>
                <w:between w:val="nil"/>
              </w:pBdr>
              <w:jc w:val="both"/>
              <w:rPr>
                <w:rFonts w:ascii="Arial" w:eastAsia="Arial" w:hAnsi="Arial" w:cs="Arial"/>
                <w:b/>
                <w:color w:val="000000"/>
                <w:sz w:val="22"/>
                <w:szCs w:val="22"/>
              </w:rPr>
            </w:pPr>
            <w:r w:rsidRPr="00925786">
              <w:rPr>
                <w:rFonts w:ascii="Arial" w:eastAsia="Arial" w:hAnsi="Arial" w:cs="Arial"/>
                <w:b/>
                <w:color w:val="000000"/>
                <w:sz w:val="22"/>
                <w:szCs w:val="22"/>
              </w:rPr>
              <w:t>Data provável da prova objetiva</w:t>
            </w:r>
            <w:r w:rsidR="008E0C54" w:rsidRPr="00925786">
              <w:rPr>
                <w:rFonts w:ascii="Arial" w:eastAsia="Arial" w:hAnsi="Arial" w:cs="Arial"/>
                <w:b/>
                <w:color w:val="000000"/>
                <w:sz w:val="22"/>
                <w:szCs w:val="22"/>
              </w:rPr>
              <w:t xml:space="preserve"> </w:t>
            </w:r>
          </w:p>
        </w:tc>
      </w:tr>
      <w:tr w:rsidR="006A5651" w:rsidRPr="000179BB" w14:paraId="45D8C700"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58C1A8B1" w14:textId="23E3E096"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02</w:t>
            </w:r>
            <w:r w:rsidR="000462F4" w:rsidRPr="00925786">
              <w:rPr>
                <w:rFonts w:ascii="Arial" w:eastAsia="Arial" w:hAnsi="Arial" w:cs="Arial"/>
                <w:sz w:val="22"/>
                <w:szCs w:val="22"/>
              </w:rPr>
              <w:t>/0</w:t>
            </w:r>
            <w:r w:rsidRPr="00925786">
              <w:rPr>
                <w:rFonts w:ascii="Arial" w:eastAsia="Arial" w:hAnsi="Arial" w:cs="Arial"/>
                <w:sz w:val="22"/>
                <w:szCs w:val="22"/>
              </w:rPr>
              <w:t>2</w:t>
            </w:r>
            <w:r w:rsidR="000462F4" w:rsidRPr="00925786">
              <w:rPr>
                <w:rFonts w:ascii="Arial" w:eastAsia="Arial" w:hAnsi="Arial" w:cs="Arial"/>
                <w:sz w:val="22"/>
                <w:szCs w:val="22"/>
              </w:rPr>
              <w:t>/202</w:t>
            </w:r>
            <w:r w:rsidRPr="00925786">
              <w:rPr>
                <w:rFonts w:ascii="Arial" w:eastAsia="Arial" w:hAnsi="Arial" w:cs="Arial"/>
                <w:sz w:val="22"/>
                <w:szCs w:val="22"/>
              </w:rPr>
              <w:t>5</w:t>
            </w:r>
          </w:p>
          <w:p w14:paraId="0C04FF09" w14:textId="1A725568" w:rsidR="000462F4"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02</w:t>
            </w:r>
            <w:r w:rsidR="000462F4" w:rsidRPr="00925786">
              <w:rPr>
                <w:rFonts w:ascii="Arial" w:eastAsia="Arial" w:hAnsi="Arial" w:cs="Arial"/>
                <w:sz w:val="22"/>
                <w:szCs w:val="22"/>
              </w:rPr>
              <w:t>/0</w:t>
            </w:r>
            <w:r w:rsidRPr="00925786">
              <w:rPr>
                <w:rFonts w:ascii="Arial" w:eastAsia="Arial" w:hAnsi="Arial" w:cs="Arial"/>
                <w:sz w:val="22"/>
                <w:szCs w:val="22"/>
              </w:rPr>
              <w:t>2</w:t>
            </w:r>
            <w:r w:rsidR="000462F4" w:rsidRPr="00925786">
              <w:rPr>
                <w:rFonts w:ascii="Arial" w:eastAsia="Arial" w:hAnsi="Arial" w:cs="Arial"/>
                <w:sz w:val="22"/>
                <w:szCs w:val="22"/>
              </w:rPr>
              <w:t>/202</w:t>
            </w:r>
            <w:r w:rsidRPr="00925786">
              <w:rPr>
                <w:rFonts w:ascii="Arial" w:eastAsia="Arial" w:hAnsi="Arial" w:cs="Arial"/>
                <w:sz w:val="22"/>
                <w:szCs w:val="22"/>
              </w:rPr>
              <w:t xml:space="preserve">5 após </w:t>
            </w:r>
            <w:r w:rsidR="007E7CEB">
              <w:rPr>
                <w:rFonts w:ascii="Arial" w:eastAsia="Arial" w:hAnsi="Arial" w:cs="Arial"/>
                <w:sz w:val="22"/>
                <w:szCs w:val="22"/>
              </w:rPr>
              <w:t>à</w:t>
            </w:r>
            <w:r w:rsidRPr="00925786">
              <w:rPr>
                <w:rFonts w:ascii="Arial" w:eastAsia="Arial" w:hAnsi="Arial" w:cs="Arial"/>
                <w:sz w:val="22"/>
                <w:szCs w:val="22"/>
              </w:rPr>
              <w:t>s 19h</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B8B67D" w14:textId="77777777" w:rsidR="006A5651" w:rsidRPr="00925786" w:rsidRDefault="00401CDA" w:rsidP="00586E9D">
            <w:pPr>
              <w:widowControl w:val="0"/>
              <w:pBdr>
                <w:top w:val="nil"/>
                <w:left w:val="nil"/>
                <w:bottom w:val="nil"/>
                <w:right w:val="nil"/>
                <w:between w:val="nil"/>
              </w:pBdr>
              <w:jc w:val="both"/>
              <w:rPr>
                <w:rFonts w:ascii="Arial" w:eastAsia="Arial" w:hAnsi="Arial" w:cs="Arial"/>
                <w:b/>
                <w:color w:val="000000"/>
                <w:sz w:val="22"/>
                <w:szCs w:val="22"/>
              </w:rPr>
            </w:pPr>
            <w:r w:rsidRPr="00925786">
              <w:rPr>
                <w:rFonts w:ascii="Arial" w:eastAsia="Arial" w:hAnsi="Arial" w:cs="Arial"/>
                <w:b/>
                <w:color w:val="000000"/>
                <w:sz w:val="22"/>
                <w:szCs w:val="22"/>
              </w:rPr>
              <w:t xml:space="preserve">Publicação do gabarito provisório </w:t>
            </w:r>
          </w:p>
          <w:p w14:paraId="673DB86B" w14:textId="77777777" w:rsidR="006A5651" w:rsidRPr="00925786" w:rsidRDefault="00401CDA" w:rsidP="00586E9D">
            <w:pPr>
              <w:widowControl w:val="0"/>
              <w:pBdr>
                <w:top w:val="nil"/>
                <w:left w:val="nil"/>
                <w:bottom w:val="nil"/>
                <w:right w:val="nil"/>
                <w:between w:val="nil"/>
              </w:pBdr>
              <w:jc w:val="both"/>
              <w:rPr>
                <w:rFonts w:ascii="Arial" w:eastAsia="Arial" w:hAnsi="Arial" w:cs="Arial"/>
                <w:b/>
                <w:color w:val="000000"/>
                <w:sz w:val="22"/>
                <w:szCs w:val="22"/>
              </w:rPr>
            </w:pPr>
            <w:r w:rsidRPr="00925786">
              <w:rPr>
                <w:rFonts w:ascii="Arial" w:eastAsia="Arial" w:hAnsi="Arial" w:cs="Arial"/>
                <w:b/>
                <w:color w:val="000000"/>
                <w:sz w:val="22"/>
                <w:szCs w:val="22"/>
              </w:rPr>
              <w:t>Publicação da prova objetiva no site da empresa</w:t>
            </w:r>
          </w:p>
        </w:tc>
      </w:tr>
      <w:tr w:rsidR="006A5651" w:rsidRPr="000179BB" w14:paraId="0E2C7269"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28571495" w14:textId="43DFEE62"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03</w:t>
            </w:r>
            <w:r w:rsidR="0026340B" w:rsidRPr="00925786">
              <w:rPr>
                <w:rFonts w:ascii="Arial" w:eastAsia="Arial" w:hAnsi="Arial" w:cs="Arial"/>
                <w:sz w:val="22"/>
                <w:szCs w:val="22"/>
              </w:rPr>
              <w:t>/0</w:t>
            </w:r>
            <w:r w:rsidRPr="00925786">
              <w:rPr>
                <w:rFonts w:ascii="Arial" w:eastAsia="Arial" w:hAnsi="Arial" w:cs="Arial"/>
                <w:sz w:val="22"/>
                <w:szCs w:val="22"/>
              </w:rPr>
              <w:t>2</w:t>
            </w:r>
            <w:r w:rsidR="0026340B" w:rsidRPr="00925786">
              <w:rPr>
                <w:rFonts w:ascii="Arial" w:eastAsia="Arial" w:hAnsi="Arial" w:cs="Arial"/>
                <w:sz w:val="22"/>
                <w:szCs w:val="22"/>
              </w:rPr>
              <w:t>/202</w:t>
            </w:r>
            <w:r w:rsidR="00925786">
              <w:rPr>
                <w:rFonts w:ascii="Arial" w:eastAsia="Arial" w:hAnsi="Arial" w:cs="Arial"/>
                <w:sz w:val="22"/>
                <w:szCs w:val="22"/>
              </w:rPr>
              <w:t>5</w:t>
            </w:r>
            <w:r w:rsidR="0026340B" w:rsidRPr="00925786">
              <w:rPr>
                <w:rFonts w:ascii="Arial" w:eastAsia="Arial" w:hAnsi="Arial" w:cs="Arial"/>
                <w:sz w:val="22"/>
                <w:szCs w:val="22"/>
              </w:rPr>
              <w:t xml:space="preserve"> e </w:t>
            </w:r>
            <w:r w:rsidRPr="00925786">
              <w:rPr>
                <w:rFonts w:ascii="Arial" w:eastAsia="Arial" w:hAnsi="Arial" w:cs="Arial"/>
                <w:sz w:val="22"/>
                <w:szCs w:val="22"/>
              </w:rPr>
              <w:t>04</w:t>
            </w:r>
            <w:r w:rsidR="0026340B" w:rsidRPr="00925786">
              <w:rPr>
                <w:rFonts w:ascii="Arial" w:eastAsia="Arial" w:hAnsi="Arial" w:cs="Arial"/>
                <w:sz w:val="22"/>
                <w:szCs w:val="22"/>
              </w:rPr>
              <w:t>/0</w:t>
            </w:r>
            <w:r w:rsidRPr="00925786">
              <w:rPr>
                <w:rFonts w:ascii="Arial" w:eastAsia="Arial" w:hAnsi="Arial" w:cs="Arial"/>
                <w:sz w:val="22"/>
                <w:szCs w:val="22"/>
              </w:rPr>
              <w:t>2</w:t>
            </w:r>
            <w:r w:rsidR="0026340B" w:rsidRPr="00925786">
              <w:rPr>
                <w:rFonts w:ascii="Arial" w:eastAsia="Arial" w:hAnsi="Arial" w:cs="Arial"/>
                <w:sz w:val="22"/>
                <w:szCs w:val="22"/>
              </w:rPr>
              <w:t>/202</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BD59D8" w14:textId="77777777"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Prazo para recursos contra formulação das questões e discordância com o gabarito da prova objetiva.</w:t>
            </w:r>
          </w:p>
        </w:tc>
      </w:tr>
      <w:tr w:rsidR="006A5651" w:rsidRPr="000179BB" w14:paraId="04EE8D84" w14:textId="77777777" w:rsidTr="00586E9D">
        <w:trPr>
          <w:jc w:val="center"/>
        </w:trPr>
        <w:tc>
          <w:tcPr>
            <w:tcW w:w="2978" w:type="dxa"/>
            <w:vMerge w:val="restart"/>
            <w:tcBorders>
              <w:left w:val="single" w:sz="4" w:space="0" w:color="000000"/>
            </w:tcBorders>
            <w:shd w:val="clear" w:color="auto" w:fill="auto"/>
            <w:tcMar>
              <w:top w:w="55" w:type="dxa"/>
              <w:left w:w="55" w:type="dxa"/>
              <w:bottom w:w="55" w:type="dxa"/>
              <w:right w:w="55" w:type="dxa"/>
            </w:tcMar>
          </w:tcPr>
          <w:p w14:paraId="0D606FBA" w14:textId="73A9F99A"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06</w:t>
            </w:r>
            <w:r w:rsidR="0026340B" w:rsidRPr="00925786">
              <w:rPr>
                <w:rFonts w:ascii="Arial" w:eastAsia="Arial" w:hAnsi="Arial" w:cs="Arial"/>
                <w:sz w:val="22"/>
                <w:szCs w:val="22"/>
              </w:rPr>
              <w:t>/0</w:t>
            </w:r>
            <w:r w:rsidRPr="00925786">
              <w:rPr>
                <w:rFonts w:ascii="Arial" w:eastAsia="Arial" w:hAnsi="Arial" w:cs="Arial"/>
                <w:sz w:val="22"/>
                <w:szCs w:val="22"/>
              </w:rPr>
              <w:t>2</w:t>
            </w:r>
            <w:r w:rsidR="0026340B" w:rsidRPr="00925786">
              <w:rPr>
                <w:rFonts w:ascii="Arial" w:eastAsia="Arial" w:hAnsi="Arial" w:cs="Arial"/>
                <w:sz w:val="22"/>
                <w:szCs w:val="22"/>
              </w:rPr>
              <w:t>/202</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AAF7BB" w14:textId="26E8E019" w:rsidR="006A5651" w:rsidRPr="00925786" w:rsidRDefault="00401CDA" w:rsidP="00586E9D">
            <w:pPr>
              <w:widowControl w:val="0"/>
              <w:pBdr>
                <w:top w:val="nil"/>
                <w:left w:val="nil"/>
                <w:bottom w:val="nil"/>
                <w:right w:val="nil"/>
                <w:between w:val="nil"/>
              </w:pBdr>
              <w:jc w:val="both"/>
              <w:rPr>
                <w:rFonts w:ascii="Arial" w:eastAsia="Arial" w:hAnsi="Arial" w:cs="Arial"/>
                <w:color w:val="000000"/>
                <w:sz w:val="22"/>
                <w:szCs w:val="22"/>
              </w:rPr>
            </w:pPr>
            <w:r w:rsidRPr="00925786">
              <w:rPr>
                <w:rFonts w:ascii="Arial" w:eastAsia="Arial" w:hAnsi="Arial" w:cs="Arial"/>
                <w:color w:val="000000"/>
                <w:sz w:val="22"/>
                <w:szCs w:val="22"/>
              </w:rPr>
              <w:t>Publicação do gabarito definitivo</w:t>
            </w:r>
          </w:p>
        </w:tc>
      </w:tr>
      <w:tr w:rsidR="006A5651" w:rsidRPr="000179BB" w14:paraId="692F7D93" w14:textId="77777777" w:rsidTr="00586E9D">
        <w:trPr>
          <w:jc w:val="center"/>
        </w:trPr>
        <w:tc>
          <w:tcPr>
            <w:tcW w:w="2978" w:type="dxa"/>
            <w:vMerge/>
            <w:tcBorders>
              <w:left w:val="single" w:sz="4" w:space="0" w:color="000000"/>
              <w:bottom w:val="single" w:sz="4" w:space="0" w:color="auto"/>
            </w:tcBorders>
            <w:shd w:val="clear" w:color="auto" w:fill="auto"/>
            <w:tcMar>
              <w:top w:w="55" w:type="dxa"/>
              <w:left w:w="55" w:type="dxa"/>
              <w:bottom w:w="55" w:type="dxa"/>
              <w:right w:w="55" w:type="dxa"/>
            </w:tcMar>
          </w:tcPr>
          <w:p w14:paraId="4EB7A67E" w14:textId="77777777" w:rsidR="006A5651" w:rsidRPr="00925786" w:rsidRDefault="006A5651" w:rsidP="00586E9D">
            <w:pPr>
              <w:widowControl w:val="0"/>
              <w:pBdr>
                <w:top w:val="nil"/>
                <w:left w:val="nil"/>
                <w:bottom w:val="nil"/>
                <w:right w:val="nil"/>
                <w:between w:val="nil"/>
              </w:pBdr>
              <w:rPr>
                <w:rFonts w:ascii="Arial" w:eastAsia="Arial" w:hAnsi="Arial" w:cs="Arial"/>
                <w:color w:val="000000"/>
                <w:sz w:val="22"/>
                <w:szCs w:val="22"/>
              </w:rPr>
            </w:pP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7B09AF" w14:textId="77777777" w:rsidR="006A5651" w:rsidRPr="00925786" w:rsidRDefault="00401CDA" w:rsidP="00586E9D">
            <w:pPr>
              <w:widowControl w:val="0"/>
              <w:pBdr>
                <w:top w:val="nil"/>
                <w:left w:val="nil"/>
                <w:bottom w:val="nil"/>
                <w:right w:val="nil"/>
                <w:between w:val="nil"/>
              </w:pBdr>
              <w:jc w:val="both"/>
              <w:rPr>
                <w:rFonts w:ascii="Arial" w:eastAsia="Arial" w:hAnsi="Arial" w:cs="Arial"/>
                <w:b/>
                <w:sz w:val="22"/>
                <w:szCs w:val="22"/>
              </w:rPr>
            </w:pPr>
            <w:r w:rsidRPr="00925786">
              <w:rPr>
                <w:rFonts w:ascii="Arial" w:eastAsia="Arial" w:hAnsi="Arial" w:cs="Arial"/>
                <w:color w:val="000000"/>
                <w:sz w:val="22"/>
                <w:szCs w:val="22"/>
              </w:rPr>
              <w:t>Publicação do julgamento dos recursos contra formulação de questões e discordância com o gabarito.</w:t>
            </w:r>
          </w:p>
        </w:tc>
      </w:tr>
      <w:tr w:rsidR="006A5651" w:rsidRPr="000179BB" w14:paraId="0AAC9423" w14:textId="77777777" w:rsidTr="00586E9D">
        <w:trPr>
          <w:jc w:val="center"/>
        </w:trPr>
        <w:tc>
          <w:tcPr>
            <w:tcW w:w="2978"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14:paraId="5DF16C1C" w14:textId="2F9ADCEB"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07</w:t>
            </w:r>
            <w:r w:rsidR="0026340B" w:rsidRPr="00925786">
              <w:rPr>
                <w:rFonts w:ascii="Arial" w:eastAsia="Arial" w:hAnsi="Arial" w:cs="Arial"/>
                <w:sz w:val="22"/>
                <w:szCs w:val="22"/>
              </w:rPr>
              <w:t>/0</w:t>
            </w:r>
            <w:r w:rsidRPr="00925786">
              <w:rPr>
                <w:rFonts w:ascii="Arial" w:eastAsia="Arial" w:hAnsi="Arial" w:cs="Arial"/>
                <w:sz w:val="22"/>
                <w:szCs w:val="22"/>
              </w:rPr>
              <w:t>2</w:t>
            </w:r>
            <w:r w:rsidR="0026340B" w:rsidRPr="00925786">
              <w:rPr>
                <w:rFonts w:ascii="Arial" w:eastAsia="Arial" w:hAnsi="Arial" w:cs="Arial"/>
                <w:sz w:val="22"/>
                <w:szCs w:val="22"/>
              </w:rPr>
              <w:t>/202</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CD43BE" w14:textId="77777777" w:rsidR="006A5651" w:rsidRPr="00925786" w:rsidRDefault="00401CDA" w:rsidP="00586E9D">
            <w:pPr>
              <w:widowControl w:val="0"/>
              <w:pBdr>
                <w:top w:val="nil"/>
                <w:left w:val="nil"/>
                <w:bottom w:val="nil"/>
                <w:right w:val="nil"/>
                <w:between w:val="nil"/>
              </w:pBdr>
              <w:jc w:val="both"/>
              <w:rPr>
                <w:rFonts w:ascii="Arial" w:eastAsia="Arial" w:hAnsi="Arial" w:cs="Arial"/>
                <w:b/>
                <w:sz w:val="22"/>
                <w:szCs w:val="22"/>
              </w:rPr>
            </w:pPr>
            <w:r w:rsidRPr="00925786">
              <w:rPr>
                <w:rFonts w:ascii="Arial" w:eastAsia="Arial" w:hAnsi="Arial" w:cs="Arial"/>
                <w:b/>
                <w:sz w:val="22"/>
                <w:szCs w:val="22"/>
              </w:rPr>
              <w:t>Publicação da nota da prova objetiva e classificação provisória.</w:t>
            </w:r>
          </w:p>
        </w:tc>
      </w:tr>
      <w:tr w:rsidR="006A5651" w:rsidRPr="000179BB" w14:paraId="10F55A1E"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19BBBA77" w14:textId="379AFF24"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08</w:t>
            </w:r>
            <w:r w:rsidR="0026340B" w:rsidRPr="00925786">
              <w:rPr>
                <w:rFonts w:ascii="Arial" w:eastAsia="Arial" w:hAnsi="Arial" w:cs="Arial"/>
                <w:sz w:val="22"/>
                <w:szCs w:val="22"/>
              </w:rPr>
              <w:t>/0</w:t>
            </w:r>
            <w:r w:rsidRPr="00925786">
              <w:rPr>
                <w:rFonts w:ascii="Arial" w:eastAsia="Arial" w:hAnsi="Arial" w:cs="Arial"/>
                <w:sz w:val="22"/>
                <w:szCs w:val="22"/>
              </w:rPr>
              <w:t>2</w:t>
            </w:r>
            <w:r w:rsidR="0026340B" w:rsidRPr="00925786">
              <w:rPr>
                <w:rFonts w:ascii="Arial" w:eastAsia="Arial" w:hAnsi="Arial" w:cs="Arial"/>
                <w:sz w:val="22"/>
                <w:szCs w:val="22"/>
              </w:rPr>
              <w:t>/202</w:t>
            </w:r>
            <w:r w:rsidRPr="00925786">
              <w:rPr>
                <w:rFonts w:ascii="Arial" w:eastAsia="Arial" w:hAnsi="Arial" w:cs="Arial"/>
                <w:sz w:val="22"/>
                <w:szCs w:val="22"/>
              </w:rPr>
              <w:t>5</w:t>
            </w:r>
            <w:r w:rsidR="0026340B" w:rsidRPr="00925786">
              <w:rPr>
                <w:rFonts w:ascii="Arial" w:eastAsia="Arial" w:hAnsi="Arial" w:cs="Arial"/>
                <w:sz w:val="22"/>
                <w:szCs w:val="22"/>
              </w:rPr>
              <w:t xml:space="preserve"> até </w:t>
            </w:r>
            <w:r w:rsidR="00925786" w:rsidRPr="00925786">
              <w:rPr>
                <w:rFonts w:ascii="Arial" w:eastAsia="Arial" w:hAnsi="Arial" w:cs="Arial"/>
                <w:sz w:val="22"/>
                <w:szCs w:val="22"/>
              </w:rPr>
              <w:t>dia 09</w:t>
            </w:r>
            <w:r w:rsidR="0026340B" w:rsidRPr="00925786">
              <w:rPr>
                <w:rFonts w:ascii="Arial" w:eastAsia="Arial" w:hAnsi="Arial" w:cs="Arial"/>
                <w:sz w:val="22"/>
                <w:szCs w:val="22"/>
              </w:rPr>
              <w:t>/ 02/202</w:t>
            </w:r>
            <w:r w:rsidRPr="00925786">
              <w:rPr>
                <w:rFonts w:ascii="Arial" w:eastAsia="Arial" w:hAnsi="Arial" w:cs="Arial"/>
                <w:sz w:val="22"/>
                <w:szCs w:val="22"/>
              </w:rPr>
              <w:t>5</w:t>
            </w:r>
            <w:r w:rsidR="0026340B" w:rsidRPr="00925786">
              <w:rPr>
                <w:rFonts w:ascii="Arial" w:eastAsia="Arial" w:hAnsi="Arial" w:cs="Arial"/>
                <w:sz w:val="22"/>
                <w:szCs w:val="22"/>
              </w:rPr>
              <w:t xml:space="preserve"> às 1</w:t>
            </w:r>
            <w:r w:rsidRPr="00925786">
              <w:rPr>
                <w:rFonts w:ascii="Arial" w:eastAsia="Arial" w:hAnsi="Arial" w:cs="Arial"/>
                <w:sz w:val="22"/>
                <w:szCs w:val="22"/>
              </w:rPr>
              <w:t>5</w:t>
            </w:r>
            <w:r w:rsidR="0026340B" w:rsidRPr="00925786">
              <w:rPr>
                <w:rFonts w:ascii="Arial" w:eastAsia="Arial" w:hAnsi="Arial" w:cs="Arial"/>
                <w:sz w:val="22"/>
                <w:szCs w:val="22"/>
              </w:rPr>
              <w:t>hs 00min.</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ED201A" w14:textId="77777777" w:rsidR="006A5651" w:rsidRPr="00925786" w:rsidRDefault="00401CDA" w:rsidP="00586E9D">
            <w:pPr>
              <w:widowControl w:val="0"/>
              <w:pBdr>
                <w:top w:val="nil"/>
                <w:left w:val="nil"/>
                <w:bottom w:val="nil"/>
                <w:right w:val="nil"/>
                <w:between w:val="nil"/>
              </w:pBdr>
              <w:jc w:val="both"/>
              <w:rPr>
                <w:rFonts w:ascii="Arial" w:eastAsia="Arial" w:hAnsi="Arial" w:cs="Arial"/>
                <w:b/>
                <w:sz w:val="22"/>
                <w:szCs w:val="22"/>
              </w:rPr>
            </w:pPr>
            <w:r w:rsidRPr="00925786">
              <w:rPr>
                <w:rFonts w:ascii="Arial" w:eastAsia="Arial" w:hAnsi="Arial" w:cs="Arial"/>
                <w:b/>
                <w:sz w:val="22"/>
                <w:szCs w:val="22"/>
              </w:rPr>
              <w:t>Prazo para recursos contra nota da prova objetiva e classificação provisória.</w:t>
            </w:r>
          </w:p>
        </w:tc>
      </w:tr>
      <w:tr w:rsidR="006A5651" w:rsidRPr="000179BB" w14:paraId="6F028208" w14:textId="77777777" w:rsidTr="00586E9D">
        <w:trPr>
          <w:jc w:val="center"/>
        </w:trPr>
        <w:tc>
          <w:tcPr>
            <w:tcW w:w="2978" w:type="dxa"/>
            <w:tcBorders>
              <w:left w:val="single" w:sz="4" w:space="0" w:color="000000"/>
              <w:bottom w:val="single" w:sz="4" w:space="0" w:color="000000"/>
            </w:tcBorders>
            <w:shd w:val="clear" w:color="auto" w:fill="auto"/>
            <w:tcMar>
              <w:top w:w="55" w:type="dxa"/>
              <w:left w:w="55" w:type="dxa"/>
              <w:bottom w:w="55" w:type="dxa"/>
              <w:right w:w="55" w:type="dxa"/>
            </w:tcMar>
          </w:tcPr>
          <w:p w14:paraId="2F8EEE1E" w14:textId="4965127B"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10</w:t>
            </w:r>
            <w:r w:rsidR="0026340B" w:rsidRPr="00925786">
              <w:rPr>
                <w:rFonts w:ascii="Arial" w:eastAsia="Arial" w:hAnsi="Arial" w:cs="Arial"/>
                <w:sz w:val="22"/>
                <w:szCs w:val="22"/>
              </w:rPr>
              <w:t>/02/202</w:t>
            </w:r>
            <w:r w:rsidRPr="00925786">
              <w:rPr>
                <w:rFonts w:ascii="Arial" w:eastAsia="Arial" w:hAnsi="Arial" w:cs="Arial"/>
                <w:sz w:val="22"/>
                <w:szCs w:val="22"/>
              </w:rPr>
              <w:t>5</w:t>
            </w:r>
          </w:p>
        </w:tc>
        <w:tc>
          <w:tcPr>
            <w:tcW w:w="737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51B7BD" w14:textId="77777777" w:rsidR="006A5651" w:rsidRPr="00925786" w:rsidRDefault="00401CD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Publicação do julgamento dos recursos contra nota da prova objetiva e da classificação provisória.</w:t>
            </w:r>
          </w:p>
        </w:tc>
      </w:tr>
      <w:tr w:rsidR="006A5651" w:rsidRPr="000179BB" w14:paraId="318F9B76" w14:textId="77777777" w:rsidTr="00586E9D">
        <w:trPr>
          <w:trHeight w:val="345"/>
          <w:jc w:val="center"/>
        </w:trPr>
        <w:tc>
          <w:tcPr>
            <w:tcW w:w="2978" w:type="dxa"/>
            <w:vMerge w:val="restart"/>
            <w:tcBorders>
              <w:top w:val="single" w:sz="4" w:space="0" w:color="000000"/>
              <w:left w:val="single" w:sz="4" w:space="0" w:color="000000"/>
            </w:tcBorders>
            <w:shd w:val="clear" w:color="auto" w:fill="auto"/>
            <w:tcMar>
              <w:top w:w="55" w:type="dxa"/>
              <w:left w:w="55" w:type="dxa"/>
              <w:bottom w:w="55" w:type="dxa"/>
              <w:right w:w="55" w:type="dxa"/>
            </w:tcMar>
          </w:tcPr>
          <w:p w14:paraId="4E436BD6" w14:textId="6051D42A" w:rsidR="006A5651" w:rsidRPr="00925786" w:rsidRDefault="004E12B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10</w:t>
            </w:r>
            <w:r w:rsidR="0026340B" w:rsidRPr="00925786">
              <w:rPr>
                <w:rFonts w:ascii="Arial" w:eastAsia="Arial" w:hAnsi="Arial" w:cs="Arial"/>
                <w:sz w:val="22"/>
                <w:szCs w:val="22"/>
              </w:rPr>
              <w:t>/02/202</w:t>
            </w:r>
            <w:r w:rsidRPr="00925786">
              <w:rPr>
                <w:rFonts w:ascii="Arial" w:eastAsia="Arial" w:hAnsi="Arial" w:cs="Arial"/>
                <w:sz w:val="22"/>
                <w:szCs w:val="22"/>
              </w:rPr>
              <w:t>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8CBF32" w14:textId="77777777" w:rsidR="006A5651" w:rsidRPr="00925786" w:rsidRDefault="00401CD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Publicação do resultado final.</w:t>
            </w:r>
          </w:p>
        </w:tc>
      </w:tr>
      <w:tr w:rsidR="006A5651" w14:paraId="5967C541" w14:textId="77777777" w:rsidTr="00586E9D">
        <w:trPr>
          <w:trHeight w:val="253"/>
          <w:jc w:val="center"/>
        </w:trPr>
        <w:tc>
          <w:tcPr>
            <w:tcW w:w="2978" w:type="dxa"/>
            <w:vMerge/>
            <w:tcBorders>
              <w:left w:val="single" w:sz="4" w:space="0" w:color="000000"/>
              <w:bottom w:val="single" w:sz="4" w:space="0" w:color="auto"/>
            </w:tcBorders>
            <w:shd w:val="clear" w:color="auto" w:fill="auto"/>
            <w:tcMar>
              <w:top w:w="55" w:type="dxa"/>
              <w:left w:w="55" w:type="dxa"/>
              <w:bottom w:w="55" w:type="dxa"/>
              <w:right w:w="55" w:type="dxa"/>
            </w:tcMar>
          </w:tcPr>
          <w:p w14:paraId="6D4BBD7B" w14:textId="77777777" w:rsidR="006A5651" w:rsidRPr="00925786" w:rsidRDefault="006A5651" w:rsidP="00586E9D">
            <w:pPr>
              <w:widowControl w:val="0"/>
              <w:pBdr>
                <w:top w:val="nil"/>
                <w:left w:val="nil"/>
                <w:bottom w:val="nil"/>
                <w:right w:val="nil"/>
                <w:between w:val="nil"/>
              </w:pBdr>
              <w:rPr>
                <w:rFonts w:ascii="Arial" w:eastAsia="Arial" w:hAnsi="Arial" w:cs="Arial"/>
                <w:sz w:val="22"/>
                <w:szCs w:val="22"/>
              </w:rPr>
            </w:pPr>
          </w:p>
        </w:tc>
        <w:tc>
          <w:tcPr>
            <w:tcW w:w="7371" w:type="dxa"/>
            <w:tcBorders>
              <w:top w:val="single" w:sz="4" w:space="0" w:color="000000"/>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0DB0F9B1" w14:textId="77777777" w:rsidR="006A5651" w:rsidRPr="00925786" w:rsidRDefault="00401CDA" w:rsidP="00586E9D">
            <w:pPr>
              <w:widowControl w:val="0"/>
              <w:pBdr>
                <w:top w:val="nil"/>
                <w:left w:val="nil"/>
                <w:bottom w:val="nil"/>
                <w:right w:val="nil"/>
                <w:between w:val="nil"/>
              </w:pBdr>
              <w:jc w:val="both"/>
              <w:rPr>
                <w:rFonts w:ascii="Arial" w:eastAsia="Arial" w:hAnsi="Arial" w:cs="Arial"/>
                <w:sz w:val="22"/>
                <w:szCs w:val="22"/>
              </w:rPr>
            </w:pPr>
            <w:r w:rsidRPr="00925786">
              <w:rPr>
                <w:rFonts w:ascii="Arial" w:eastAsia="Arial" w:hAnsi="Arial" w:cs="Arial"/>
                <w:sz w:val="22"/>
                <w:szCs w:val="22"/>
              </w:rPr>
              <w:t>Homologação final</w:t>
            </w:r>
          </w:p>
        </w:tc>
      </w:tr>
    </w:tbl>
    <w:bookmarkEnd w:id="0"/>
    <w:p w14:paraId="1842C952" w14:textId="243A60FE" w:rsidR="006A5651" w:rsidRDefault="00401CDA">
      <w:pPr>
        <w:tabs>
          <w:tab w:val="left" w:pos="210"/>
          <w:tab w:val="center" w:pos="4252"/>
        </w:tabs>
        <w:jc w:val="both"/>
        <w:rPr>
          <w:rFonts w:ascii="Arial" w:eastAsia="Arial" w:hAnsi="Arial" w:cs="Arial"/>
          <w:sz w:val="22"/>
          <w:szCs w:val="22"/>
        </w:rPr>
      </w:pPr>
      <w:r>
        <w:rPr>
          <w:rFonts w:ascii="Arial" w:eastAsia="Arial" w:hAnsi="Arial" w:cs="Arial"/>
          <w:sz w:val="22"/>
          <w:szCs w:val="22"/>
        </w:rPr>
        <w:t>O candidato que não apresentar a habilitação mínima, exigida no Anexo I do Edital, no ato da contratação será desclassificado do certame.</w:t>
      </w:r>
    </w:p>
    <w:p w14:paraId="6EA7C910" w14:textId="77777777" w:rsidR="002A6DEB" w:rsidRDefault="002A6DEB">
      <w:pPr>
        <w:tabs>
          <w:tab w:val="left" w:pos="210"/>
          <w:tab w:val="center" w:pos="4252"/>
        </w:tabs>
        <w:jc w:val="both"/>
        <w:rPr>
          <w:rFonts w:ascii="Arial" w:eastAsia="Arial" w:hAnsi="Arial" w:cs="Arial"/>
          <w:sz w:val="22"/>
          <w:szCs w:val="22"/>
        </w:rPr>
      </w:pPr>
    </w:p>
    <w:p w14:paraId="55321A64"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1.1. O cronograma é uma previsão e poderá sofrer alterações, dependendo do número de inscritos e de recursos, intempéries e por decisão da Comissão Especial </w:t>
      </w:r>
      <w:r w:rsidRPr="00586E9D">
        <w:rPr>
          <w:rFonts w:ascii="Arial" w:eastAsia="Arial" w:hAnsi="Arial" w:cs="Arial"/>
          <w:color w:val="000000"/>
          <w:sz w:val="22"/>
          <w:szCs w:val="22"/>
        </w:rPr>
        <w:t>de Processo Seletivo sendo</w:t>
      </w:r>
      <w:r>
        <w:rPr>
          <w:rFonts w:ascii="Arial" w:eastAsia="Arial" w:hAnsi="Arial" w:cs="Arial"/>
          <w:color w:val="000000"/>
          <w:sz w:val="22"/>
          <w:szCs w:val="22"/>
        </w:rPr>
        <w:t xml:space="preserve"> de responsabilidade </w:t>
      </w:r>
      <w:r>
        <w:rPr>
          <w:rFonts w:ascii="Arial" w:eastAsia="Arial" w:hAnsi="Arial" w:cs="Arial"/>
          <w:b/>
          <w:color w:val="000000"/>
          <w:sz w:val="22"/>
          <w:szCs w:val="22"/>
        </w:rPr>
        <w:t>ÚNICA do candidato</w:t>
      </w:r>
      <w:r>
        <w:rPr>
          <w:rFonts w:ascii="Arial" w:eastAsia="Arial" w:hAnsi="Arial" w:cs="Arial"/>
          <w:color w:val="000000"/>
          <w:sz w:val="22"/>
          <w:szCs w:val="22"/>
        </w:rPr>
        <w:t>, acompanhar suas alterações através dos meios de divulgação do certame.</w:t>
      </w:r>
    </w:p>
    <w:p w14:paraId="7E2B52BB" w14:textId="77777777" w:rsidR="006A5651" w:rsidRDefault="006A5651">
      <w:pPr>
        <w:tabs>
          <w:tab w:val="left" w:pos="210"/>
          <w:tab w:val="center" w:pos="4252"/>
        </w:tabs>
        <w:jc w:val="both"/>
        <w:rPr>
          <w:rFonts w:ascii="Arial" w:eastAsia="Arial" w:hAnsi="Arial" w:cs="Arial"/>
          <w:color w:val="FF0000"/>
          <w:sz w:val="22"/>
          <w:szCs w:val="22"/>
        </w:rPr>
      </w:pPr>
    </w:p>
    <w:p w14:paraId="5F11B90E" w14:textId="77777777" w:rsidR="006A5651" w:rsidRDefault="00401CDA">
      <w:p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2. DOS CARGOS E DAS VAGAS</w:t>
      </w:r>
    </w:p>
    <w:p w14:paraId="45F5484B"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2.1. O candidato concorrerá à vaga do cargo constante no Anexo I deste Edital, com função/área de atuação, carga horária semanal, formação/escolaridade/qualificação/habilitação, conforme Legislação vigente e regras descritas neste edital.</w:t>
      </w:r>
    </w:p>
    <w:p w14:paraId="6DE348E6"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43708FB9"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2.2. Os candidatos que integrarem a lista de aprovados deverão manter seus endereços/e-mail e telefones atualizados junto ao Setor de Recursos Humanos da Prefeitura durante todo o período de validade do Processo Seletivo.</w:t>
      </w:r>
    </w:p>
    <w:p w14:paraId="504682E6"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3C189177"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2.3. As vagas serão preenchidas de acordo com a ordem de classificação disposta no Anexo I.</w:t>
      </w:r>
    </w:p>
    <w:p w14:paraId="159148E4"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01A61153" w14:textId="4C2802CF"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2.4. É de inteira responsabilidade, do candidato, acompanhar pela internet, através dos sites </w:t>
      </w:r>
      <w:r>
        <w:rPr>
          <w:rFonts w:ascii="Arial" w:eastAsia="Arial" w:hAnsi="Arial" w:cs="Arial"/>
          <w:color w:val="0000FF"/>
          <w:sz w:val="22"/>
          <w:szCs w:val="22"/>
          <w:u w:val="single"/>
        </w:rPr>
        <w:t>https://jlz.selecao.net.br/</w:t>
      </w:r>
      <w:r>
        <w:rPr>
          <w:rFonts w:ascii="Arial" w:eastAsia="Arial" w:hAnsi="Arial" w:cs="Arial"/>
          <w:color w:val="000000"/>
          <w:sz w:val="22"/>
          <w:szCs w:val="22"/>
        </w:rPr>
        <w:t xml:space="preserve"> </w:t>
      </w:r>
      <w:r w:rsidRPr="00586E9D">
        <w:rPr>
          <w:rFonts w:ascii="Arial" w:eastAsia="Arial" w:hAnsi="Arial" w:cs="Arial"/>
          <w:color w:val="000000"/>
          <w:sz w:val="22"/>
          <w:szCs w:val="22"/>
        </w:rPr>
        <w:t>e</w:t>
      </w:r>
      <w:r>
        <w:rPr>
          <w:rFonts w:ascii="Arial" w:eastAsia="Arial" w:hAnsi="Arial" w:cs="Arial"/>
          <w:sz w:val="22"/>
          <w:szCs w:val="22"/>
        </w:rPr>
        <w:t xml:space="preserve"> </w:t>
      </w:r>
      <w:hyperlink r:id="rId9" w:history="1">
        <w:r w:rsidR="0009495C" w:rsidRPr="00E71751">
          <w:rPr>
            <w:rStyle w:val="Hyperlink"/>
            <w:rFonts w:ascii="Arial" w:eastAsia="Arial" w:hAnsi="Arial" w:cs="Arial"/>
            <w:sz w:val="22"/>
            <w:szCs w:val="22"/>
          </w:rPr>
          <w:t>https://www.bomjesusdooeste.sc.gov.br/</w:t>
        </w:r>
      </w:hyperlink>
      <w:r w:rsidR="0009495C">
        <w:rPr>
          <w:rFonts w:ascii="Arial" w:eastAsia="Arial" w:hAnsi="Arial" w:cs="Arial"/>
          <w:sz w:val="22"/>
          <w:szCs w:val="22"/>
        </w:rPr>
        <w:t xml:space="preserve"> </w:t>
      </w:r>
      <w:r>
        <w:rPr>
          <w:rFonts w:ascii="Arial" w:eastAsia="Arial" w:hAnsi="Arial" w:cs="Arial"/>
          <w:color w:val="000000"/>
          <w:sz w:val="22"/>
          <w:szCs w:val="22"/>
        </w:rPr>
        <w:t>as publicações de todos os atos e Editais relativos ao Processo Seletivo, inclusive alterações que porventura ocorram durante a realização do mesmo até sua Homologação Final.</w:t>
      </w:r>
    </w:p>
    <w:p w14:paraId="5AF33CFF"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4077E40C" w14:textId="77777777" w:rsidR="006A5651" w:rsidRDefault="00401CDA">
      <w:p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3. DAS VAGAS PARA PESSOAS COM DEFICIÊNCIA – PCD</w:t>
      </w:r>
    </w:p>
    <w:p w14:paraId="52746465"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3.1. Às pessoas com deficiência é assegurado o direito de inscrição no presente Processo Seletivo</w:t>
      </w:r>
      <w:r>
        <w:rPr>
          <w:rFonts w:ascii="Arial" w:eastAsia="Arial" w:hAnsi="Arial" w:cs="Arial"/>
          <w:color w:val="000000"/>
          <w:sz w:val="22"/>
          <w:szCs w:val="22"/>
          <w:u w:val="single"/>
        </w:rPr>
        <w:t xml:space="preserve"> </w:t>
      </w:r>
      <w:r>
        <w:rPr>
          <w:rFonts w:ascii="Arial" w:eastAsia="Arial" w:hAnsi="Arial" w:cs="Arial"/>
          <w:color w:val="000000"/>
          <w:sz w:val="22"/>
          <w:szCs w:val="22"/>
        </w:rPr>
        <w:t xml:space="preserve">para os cargos cujas atribuições sejam compatíveis com a deficiência de que são portadores, num percentual de </w:t>
      </w:r>
      <w:r w:rsidRPr="00026C76">
        <w:rPr>
          <w:rFonts w:ascii="Arial" w:eastAsia="Arial" w:hAnsi="Arial" w:cs="Arial"/>
          <w:color w:val="000000"/>
          <w:sz w:val="22"/>
          <w:szCs w:val="22"/>
        </w:rPr>
        <w:t>5% (cinco por cento)</w:t>
      </w:r>
      <w:r>
        <w:rPr>
          <w:rFonts w:ascii="Arial" w:eastAsia="Arial" w:hAnsi="Arial" w:cs="Arial"/>
          <w:b/>
          <w:color w:val="000000"/>
          <w:sz w:val="22"/>
          <w:szCs w:val="22"/>
        </w:rPr>
        <w:t xml:space="preserve"> </w:t>
      </w:r>
      <w:r>
        <w:rPr>
          <w:rFonts w:ascii="Arial" w:eastAsia="Arial" w:hAnsi="Arial" w:cs="Arial"/>
          <w:color w:val="000000"/>
          <w:sz w:val="22"/>
          <w:szCs w:val="22"/>
        </w:rPr>
        <w:t xml:space="preserve">do total das vagas oferecidas para cada cargo, ou que venham a surgir durante a validade do certame, de acordo com o art. 37, inciso VIII da Constituição </w:t>
      </w:r>
      <w:r>
        <w:rPr>
          <w:rFonts w:ascii="Arial" w:eastAsia="Arial" w:hAnsi="Arial" w:cs="Arial"/>
          <w:sz w:val="22"/>
          <w:szCs w:val="22"/>
        </w:rPr>
        <w:t>Federal, Lei nº 12.870/2004 e suas alterações.</w:t>
      </w:r>
    </w:p>
    <w:p w14:paraId="563C4DD5" w14:textId="77777777" w:rsidR="006A5651" w:rsidRDefault="006A5651">
      <w:pPr>
        <w:pBdr>
          <w:top w:val="nil"/>
          <w:left w:val="nil"/>
          <w:bottom w:val="nil"/>
          <w:right w:val="nil"/>
          <w:between w:val="nil"/>
        </w:pBdr>
        <w:jc w:val="both"/>
        <w:rPr>
          <w:rFonts w:ascii="Arial" w:eastAsia="Arial" w:hAnsi="Arial" w:cs="Arial"/>
          <w:sz w:val="22"/>
          <w:szCs w:val="22"/>
        </w:rPr>
      </w:pPr>
    </w:p>
    <w:p w14:paraId="6282C7BB"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3.2. Ao inscrever-se nessa condição, o candidato deverá escolher o cargo a que concorre e marcar a opção “Pessoas com Deficiência”, bem como deverá encaminhar na área de cadastro do inscrito.</w:t>
      </w:r>
    </w:p>
    <w:p w14:paraId="4E354B97"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Deverão ser enviados os seguintes documentos em anexo:</w:t>
      </w:r>
    </w:p>
    <w:p w14:paraId="6DA1C6F4" w14:textId="77777777" w:rsidR="006A5651" w:rsidRDefault="006A5651">
      <w:pPr>
        <w:pBdr>
          <w:top w:val="nil"/>
          <w:left w:val="nil"/>
          <w:bottom w:val="nil"/>
          <w:right w:val="nil"/>
          <w:between w:val="nil"/>
        </w:pBdr>
        <w:jc w:val="both"/>
        <w:rPr>
          <w:rFonts w:ascii="Arial" w:eastAsia="Arial" w:hAnsi="Arial" w:cs="Arial"/>
          <w:sz w:val="22"/>
          <w:szCs w:val="22"/>
        </w:rPr>
      </w:pPr>
    </w:p>
    <w:p w14:paraId="725A7C71"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 Laudo médico (original ou cópia legível e autenticada), emitido há menos de um ano, por especialista da área da deficiência, contendo:</w:t>
      </w:r>
    </w:p>
    <w:p w14:paraId="1464FA5B"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A espécie e o grau de deficiência,</w:t>
      </w:r>
    </w:p>
    <w:p w14:paraId="00E53FEB"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O código correspondente da Classificação Internacional de Doença - CID,</w:t>
      </w:r>
    </w:p>
    <w:p w14:paraId="75D1B917"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A necessidade de usar algum aparelho, (quando for o caso).</w:t>
      </w:r>
    </w:p>
    <w:p w14:paraId="09B69355"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A provável causa da necessidade especial. Não será aceito atestado médico para comprovação de enquadramento como PCD, somente laudo médico;</w:t>
      </w:r>
    </w:p>
    <w:p w14:paraId="3C3ED927" w14:textId="77777777" w:rsidR="006A5651" w:rsidRDefault="006A5651">
      <w:pPr>
        <w:pBdr>
          <w:top w:val="nil"/>
          <w:left w:val="nil"/>
          <w:bottom w:val="nil"/>
          <w:right w:val="nil"/>
          <w:between w:val="nil"/>
        </w:pBdr>
        <w:jc w:val="both"/>
        <w:rPr>
          <w:rFonts w:ascii="Arial" w:eastAsia="Arial" w:hAnsi="Arial" w:cs="Arial"/>
          <w:sz w:val="22"/>
          <w:szCs w:val="22"/>
        </w:rPr>
      </w:pPr>
    </w:p>
    <w:p w14:paraId="521D8CA0"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b) Requerimento solicitando vaga especial, constando:</w:t>
      </w:r>
    </w:p>
    <w:p w14:paraId="52A8BFB3" w14:textId="77777777" w:rsidR="006A5651" w:rsidRDefault="006A5651">
      <w:pPr>
        <w:pBdr>
          <w:top w:val="nil"/>
          <w:left w:val="nil"/>
          <w:bottom w:val="nil"/>
          <w:right w:val="nil"/>
          <w:between w:val="nil"/>
        </w:pBdr>
        <w:jc w:val="both"/>
        <w:rPr>
          <w:rFonts w:ascii="Arial" w:eastAsia="Arial" w:hAnsi="Arial" w:cs="Arial"/>
          <w:sz w:val="22"/>
          <w:szCs w:val="22"/>
        </w:rPr>
      </w:pPr>
    </w:p>
    <w:p w14:paraId="2ECF0D3F"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b1) O tipo de deficiência;</w:t>
      </w:r>
    </w:p>
    <w:p w14:paraId="583BEDD8" w14:textId="77777777" w:rsidR="006A5651" w:rsidRDefault="006A5651">
      <w:pPr>
        <w:pBdr>
          <w:top w:val="nil"/>
          <w:left w:val="nil"/>
          <w:bottom w:val="nil"/>
          <w:right w:val="nil"/>
          <w:between w:val="nil"/>
        </w:pBdr>
        <w:jc w:val="both"/>
        <w:rPr>
          <w:rFonts w:ascii="Arial" w:eastAsia="Arial" w:hAnsi="Arial" w:cs="Arial"/>
          <w:sz w:val="22"/>
          <w:szCs w:val="22"/>
        </w:rPr>
      </w:pPr>
    </w:p>
    <w:p w14:paraId="0E206E02"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b2) A necessidade de condição especial, prova especial e/ou tempo adicional, se for o caso (conforme modelo do Anexo III deste Edital). Os pedidos devem ser formalizados por escrito no próprio anexo e serão examinados para verificação das possibilidades operacionais de atendimento, obedecendo a critérios de viabilidade e de razoabilidade;</w:t>
      </w:r>
    </w:p>
    <w:p w14:paraId="0D2903D8" w14:textId="77777777" w:rsidR="006A5651" w:rsidRDefault="006A5651">
      <w:pPr>
        <w:pBdr>
          <w:top w:val="nil"/>
          <w:left w:val="nil"/>
          <w:bottom w:val="nil"/>
          <w:right w:val="nil"/>
          <w:between w:val="nil"/>
        </w:pBdr>
        <w:jc w:val="both"/>
        <w:rPr>
          <w:rFonts w:ascii="Arial" w:eastAsia="Arial" w:hAnsi="Arial" w:cs="Arial"/>
          <w:sz w:val="22"/>
          <w:szCs w:val="22"/>
        </w:rPr>
      </w:pPr>
    </w:p>
    <w:p w14:paraId="79852306"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c) Parecer original emitido por especialista da área de sua deficiência, informando a necessidade de tempo adicional, somente para o caso de pedido de tempo adicional, conforme Lei Federal nº 7. 853, de 24 de outubro de 1989 e alterações. Caso não seja apresentado o parecer, o candidato não terá deferida a sua solicitação;</w:t>
      </w:r>
    </w:p>
    <w:p w14:paraId="039D87CF" w14:textId="77777777" w:rsidR="006A5651" w:rsidRDefault="006A5651">
      <w:pPr>
        <w:pBdr>
          <w:top w:val="nil"/>
          <w:left w:val="nil"/>
          <w:bottom w:val="nil"/>
          <w:right w:val="nil"/>
          <w:between w:val="nil"/>
        </w:pBdr>
        <w:jc w:val="both"/>
        <w:rPr>
          <w:rFonts w:ascii="Arial" w:eastAsia="Arial" w:hAnsi="Arial" w:cs="Arial"/>
          <w:sz w:val="22"/>
          <w:szCs w:val="22"/>
        </w:rPr>
      </w:pPr>
    </w:p>
    <w:p w14:paraId="4D6FAF98"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lastRenderedPageBreak/>
        <w:t>d) Anexo III deste Edital, preenchido e assinado, o qual contém: Declaração de que a necessidade especial não o impossibilita de exercer as atribuições do cargo; Declaração de que fica impedido de usufruir da condição de portador de necessidades especiais para, posteriormente, requerer readaptação ou aposentadoria;</w:t>
      </w:r>
    </w:p>
    <w:p w14:paraId="50B0382E" w14:textId="77777777" w:rsidR="006A5651" w:rsidRDefault="006A5651">
      <w:pPr>
        <w:pBdr>
          <w:top w:val="nil"/>
          <w:left w:val="nil"/>
          <w:bottom w:val="nil"/>
          <w:right w:val="nil"/>
          <w:between w:val="nil"/>
        </w:pBdr>
        <w:jc w:val="both"/>
        <w:rPr>
          <w:rFonts w:ascii="Arial" w:eastAsia="Arial" w:hAnsi="Arial" w:cs="Arial"/>
          <w:sz w:val="22"/>
          <w:szCs w:val="22"/>
        </w:rPr>
      </w:pPr>
    </w:p>
    <w:p w14:paraId="13680E03"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3.3. Caso o candidato não encaminhe o laudo médico e o respectivo requerimento até o prazo determinado, não será considerado como pessoa com deficiência para concorrer às vagas reservadas, não tendo direito à vaga especial, seja qual for o motivo alegado, mesmo que tenha assinalado tal opção na ficha de inscrição.</w:t>
      </w:r>
    </w:p>
    <w:p w14:paraId="19EE3FA4" w14:textId="77777777" w:rsidR="006A5651" w:rsidRDefault="006A5651">
      <w:pPr>
        <w:pBdr>
          <w:top w:val="nil"/>
          <w:left w:val="nil"/>
          <w:bottom w:val="nil"/>
          <w:right w:val="nil"/>
          <w:between w:val="nil"/>
        </w:pBdr>
        <w:jc w:val="both"/>
        <w:rPr>
          <w:rFonts w:ascii="Arial" w:eastAsia="Arial" w:hAnsi="Arial" w:cs="Arial"/>
          <w:sz w:val="22"/>
          <w:szCs w:val="22"/>
        </w:rPr>
      </w:pPr>
    </w:p>
    <w:p w14:paraId="640C330B"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3.3.1. O pedido de pessoa com deficiência será analisado minunciosamente pela banca executora antes de ser deferido.</w:t>
      </w:r>
    </w:p>
    <w:p w14:paraId="430F1D3D" w14:textId="77777777" w:rsidR="006A5651" w:rsidRDefault="006A5651">
      <w:pPr>
        <w:pBdr>
          <w:top w:val="nil"/>
          <w:left w:val="nil"/>
          <w:bottom w:val="nil"/>
          <w:right w:val="nil"/>
          <w:between w:val="nil"/>
        </w:pBdr>
        <w:jc w:val="both"/>
        <w:rPr>
          <w:rFonts w:ascii="Arial" w:eastAsia="Arial" w:hAnsi="Arial" w:cs="Arial"/>
          <w:sz w:val="22"/>
          <w:szCs w:val="22"/>
        </w:rPr>
      </w:pPr>
    </w:p>
    <w:p w14:paraId="35E18ABF"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3.4. Não serão considerados como deficiência os distúrbios de acuidade visual passíveis de correção simples do tipo miopia, astigmatismo, estrabismo e congêneres.</w:t>
      </w:r>
    </w:p>
    <w:p w14:paraId="28949635" w14:textId="77777777" w:rsidR="006A5651" w:rsidRDefault="006A5651">
      <w:pPr>
        <w:pBdr>
          <w:top w:val="nil"/>
          <w:left w:val="nil"/>
          <w:bottom w:val="nil"/>
          <w:right w:val="nil"/>
          <w:between w:val="nil"/>
        </w:pBdr>
        <w:jc w:val="both"/>
        <w:rPr>
          <w:rFonts w:ascii="Arial" w:eastAsia="Arial" w:hAnsi="Arial" w:cs="Arial"/>
          <w:sz w:val="22"/>
          <w:szCs w:val="22"/>
        </w:rPr>
      </w:pPr>
    </w:p>
    <w:p w14:paraId="67533A68"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3.5. Os candidatos inscritos nessa condição participarão do </w:t>
      </w:r>
      <w:r w:rsidRPr="00026C76">
        <w:rPr>
          <w:rFonts w:ascii="Arial" w:eastAsia="Arial" w:hAnsi="Arial" w:cs="Arial"/>
          <w:sz w:val="22"/>
          <w:szCs w:val="22"/>
        </w:rPr>
        <w:t>Processo Seletivo</w:t>
      </w:r>
      <w:r>
        <w:rPr>
          <w:rFonts w:ascii="Arial" w:eastAsia="Arial" w:hAnsi="Arial" w:cs="Arial"/>
          <w:sz w:val="22"/>
          <w:szCs w:val="22"/>
          <w:u w:val="single"/>
        </w:rPr>
        <w:t xml:space="preserve"> </w:t>
      </w:r>
      <w:r>
        <w:rPr>
          <w:rFonts w:ascii="Arial" w:eastAsia="Arial" w:hAnsi="Arial" w:cs="Arial"/>
          <w:sz w:val="22"/>
          <w:szCs w:val="22"/>
        </w:rPr>
        <w:t>em igualdade de condições com os demais candidatos, no que se refere às provas aplicadas, ao conteúdo das mesmas, à avaliação, aos critérios de aprovação, ao horário e local de aplicação das provas e à nota mínima exigida para todos os demais candidatos, resguardada as condições especiais previstas na legislação própria.</w:t>
      </w:r>
    </w:p>
    <w:p w14:paraId="7EF488BC" w14:textId="77777777" w:rsidR="006A5651" w:rsidRDefault="006A5651" w:rsidP="00586E9D">
      <w:pPr>
        <w:pBdr>
          <w:top w:val="nil"/>
          <w:left w:val="nil"/>
          <w:bottom w:val="nil"/>
          <w:right w:val="nil"/>
          <w:between w:val="nil"/>
        </w:pBdr>
        <w:jc w:val="both"/>
        <w:rPr>
          <w:rFonts w:ascii="Arial" w:eastAsia="Arial" w:hAnsi="Arial" w:cs="Arial"/>
          <w:sz w:val="22"/>
          <w:szCs w:val="22"/>
        </w:rPr>
      </w:pPr>
    </w:p>
    <w:p w14:paraId="062E9627"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3.6. Os candidatos aprovados no </w:t>
      </w:r>
      <w:r w:rsidRPr="00026C76">
        <w:rPr>
          <w:rFonts w:ascii="Arial" w:eastAsia="Arial" w:hAnsi="Arial" w:cs="Arial"/>
          <w:sz w:val="22"/>
          <w:szCs w:val="22"/>
        </w:rPr>
        <w:t xml:space="preserve">Processo Seletivo </w:t>
      </w:r>
      <w:r>
        <w:rPr>
          <w:rFonts w:ascii="Arial" w:eastAsia="Arial" w:hAnsi="Arial" w:cs="Arial"/>
          <w:sz w:val="22"/>
          <w:szCs w:val="22"/>
        </w:rPr>
        <w:t>serão submetidos a exames médicos e complementares, que irão avaliar a sua condição física e mental.</w:t>
      </w:r>
    </w:p>
    <w:p w14:paraId="44430167" w14:textId="77777777" w:rsidR="006A5651" w:rsidRDefault="006A5651">
      <w:pPr>
        <w:pBdr>
          <w:top w:val="nil"/>
          <w:left w:val="nil"/>
          <w:bottom w:val="nil"/>
          <w:right w:val="nil"/>
          <w:between w:val="nil"/>
        </w:pBdr>
        <w:jc w:val="both"/>
        <w:rPr>
          <w:rFonts w:ascii="Arial" w:eastAsia="Arial" w:hAnsi="Arial" w:cs="Arial"/>
          <w:sz w:val="22"/>
          <w:szCs w:val="22"/>
        </w:rPr>
      </w:pPr>
    </w:p>
    <w:p w14:paraId="59999ED6"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3.7. Na falta de candidatos aprovados para as vagas reservadas, estas serão preenchidas pelos demais candidatos com estrita observância da ordem classificatória.</w:t>
      </w:r>
    </w:p>
    <w:p w14:paraId="756F7073" w14:textId="77777777" w:rsidR="006A5651" w:rsidRDefault="006A5651" w:rsidP="00586E9D">
      <w:pPr>
        <w:pBdr>
          <w:top w:val="nil"/>
          <w:left w:val="nil"/>
          <w:bottom w:val="nil"/>
          <w:right w:val="nil"/>
          <w:between w:val="nil"/>
        </w:pBdr>
        <w:jc w:val="both"/>
        <w:rPr>
          <w:rFonts w:ascii="Arial" w:eastAsia="Arial" w:hAnsi="Arial" w:cs="Arial"/>
          <w:sz w:val="22"/>
          <w:szCs w:val="22"/>
        </w:rPr>
      </w:pPr>
    </w:p>
    <w:p w14:paraId="4F39DD85"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3.8. O candidato portador de necessidades especiais que não apresentar o laudo médico e/ou não preencher as condições descritas no art. 4º do Decreto Federal nº 3.298/1999, será considerado não portador de necessidades especiais, passando para a listagem geral dos candidatos, sem direito à reserva de vaga.</w:t>
      </w:r>
    </w:p>
    <w:p w14:paraId="79F406F6" w14:textId="77777777" w:rsidR="006A5651" w:rsidRDefault="006A5651">
      <w:pPr>
        <w:pBdr>
          <w:top w:val="nil"/>
          <w:left w:val="nil"/>
          <w:bottom w:val="nil"/>
          <w:right w:val="nil"/>
          <w:between w:val="nil"/>
        </w:pBdr>
        <w:jc w:val="both"/>
        <w:rPr>
          <w:rFonts w:ascii="Arial" w:eastAsia="Arial" w:hAnsi="Arial" w:cs="Arial"/>
          <w:sz w:val="22"/>
          <w:szCs w:val="22"/>
        </w:rPr>
      </w:pPr>
    </w:p>
    <w:p w14:paraId="21BC0ECB"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3.9. Caso a aplicação do percentual resultar em número fracionado, igual ou superior a 0,5% (meio ponto percentual), este deverá ser elevado até o primeiro número inteiro subsequente.</w:t>
      </w:r>
    </w:p>
    <w:p w14:paraId="46904C4D"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3397D1F4" w14:textId="77777777" w:rsidR="006A5651" w:rsidRDefault="00401CDA">
      <w:p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4. DAS INSCRIÇÕES</w:t>
      </w:r>
    </w:p>
    <w:p w14:paraId="625E4C2A" w14:textId="7103C734"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4.1. O candidato deverá acessar o site</w:t>
      </w:r>
      <w:r>
        <w:rPr>
          <w:rFonts w:ascii="Arial" w:eastAsia="Arial" w:hAnsi="Arial" w:cs="Arial"/>
          <w:b/>
          <w:color w:val="000000"/>
          <w:sz w:val="22"/>
          <w:szCs w:val="22"/>
        </w:rPr>
        <w:t xml:space="preserve"> </w:t>
      </w:r>
      <w:hyperlink r:id="rId10">
        <w:r>
          <w:rPr>
            <w:rFonts w:ascii="Arial" w:eastAsia="Arial" w:hAnsi="Arial" w:cs="Arial"/>
            <w:b/>
            <w:color w:val="000000"/>
            <w:sz w:val="22"/>
            <w:szCs w:val="22"/>
          </w:rPr>
          <w:t>https://jlz.selecao.net.br</w:t>
        </w:r>
      </w:hyperlink>
      <w:r>
        <w:rPr>
          <w:rFonts w:ascii="Arial" w:eastAsia="Arial" w:hAnsi="Arial" w:cs="Arial"/>
          <w:color w:val="000000"/>
          <w:sz w:val="22"/>
          <w:szCs w:val="22"/>
        </w:rPr>
        <w:t xml:space="preserve"> onde terá acesso ao Edital e seus Anexos, à ficha de inscrição e aos procedimentos necessários à efetivação da inscrição, que estará disponível no </w:t>
      </w:r>
      <w:r w:rsidRPr="006A3843">
        <w:rPr>
          <w:rFonts w:ascii="Arial" w:eastAsia="Arial" w:hAnsi="Arial" w:cs="Arial"/>
          <w:color w:val="000000"/>
          <w:sz w:val="22"/>
          <w:szCs w:val="22"/>
        </w:rPr>
        <w:t>período de</w:t>
      </w:r>
      <w:r w:rsidR="00026C76" w:rsidRPr="00D80F06">
        <w:rPr>
          <w:rFonts w:ascii="Arial" w:eastAsia="Arial" w:hAnsi="Arial" w:cs="Arial"/>
          <w:sz w:val="22"/>
          <w:szCs w:val="22"/>
          <w:highlight w:val="yellow"/>
        </w:rPr>
        <w:t>:</w:t>
      </w:r>
      <w:r w:rsidR="004E12BA" w:rsidRPr="004E12BA">
        <w:rPr>
          <w:rFonts w:ascii="Arial" w:eastAsia="Arial" w:hAnsi="Arial" w:cs="Arial"/>
          <w:sz w:val="22"/>
          <w:szCs w:val="22"/>
          <w:highlight w:val="yellow"/>
        </w:rPr>
        <w:t xml:space="preserve"> </w:t>
      </w:r>
      <w:r w:rsidR="004E12BA">
        <w:rPr>
          <w:rFonts w:ascii="Arial" w:eastAsia="Arial" w:hAnsi="Arial" w:cs="Arial"/>
          <w:sz w:val="22"/>
          <w:szCs w:val="22"/>
          <w:highlight w:val="yellow"/>
        </w:rPr>
        <w:t>0</w:t>
      </w:r>
      <w:r w:rsidR="00083981">
        <w:rPr>
          <w:rFonts w:ascii="Arial" w:eastAsia="Arial" w:hAnsi="Arial" w:cs="Arial"/>
          <w:sz w:val="22"/>
          <w:szCs w:val="22"/>
          <w:highlight w:val="yellow"/>
        </w:rPr>
        <w:t>6</w:t>
      </w:r>
      <w:r w:rsidR="004E12BA">
        <w:rPr>
          <w:rFonts w:ascii="Arial" w:eastAsia="Arial" w:hAnsi="Arial" w:cs="Arial"/>
          <w:sz w:val="22"/>
          <w:szCs w:val="22"/>
          <w:highlight w:val="yellow"/>
        </w:rPr>
        <w:t>/01/2025 até dia 21/01/2025</w:t>
      </w:r>
      <w:r w:rsidR="00D80F06" w:rsidRPr="00D80F06">
        <w:rPr>
          <w:rFonts w:ascii="Arial" w:eastAsia="Arial" w:hAnsi="Arial" w:cs="Arial"/>
          <w:sz w:val="22"/>
          <w:szCs w:val="22"/>
          <w:highlight w:val="yellow"/>
        </w:rPr>
        <w:t xml:space="preserve"> </w:t>
      </w:r>
      <w:r w:rsidR="00D80F06" w:rsidRPr="004E12BA">
        <w:rPr>
          <w:rFonts w:ascii="Arial" w:eastAsia="Arial" w:hAnsi="Arial" w:cs="Arial"/>
          <w:sz w:val="22"/>
          <w:szCs w:val="22"/>
        </w:rPr>
        <w:t xml:space="preserve">                                              </w:t>
      </w:r>
      <w:proofErr w:type="gramStart"/>
      <w:r w:rsidR="00D80F06" w:rsidRPr="004E12BA">
        <w:rPr>
          <w:rFonts w:ascii="Arial" w:eastAsia="Arial" w:hAnsi="Arial" w:cs="Arial"/>
          <w:sz w:val="22"/>
          <w:szCs w:val="22"/>
        </w:rPr>
        <w:t xml:space="preserve">  </w:t>
      </w:r>
      <w:r w:rsidRPr="004E12BA">
        <w:rPr>
          <w:rFonts w:ascii="Arial" w:eastAsia="Arial" w:hAnsi="Arial" w:cs="Arial"/>
          <w:sz w:val="22"/>
          <w:szCs w:val="22"/>
        </w:rPr>
        <w:t>.</w:t>
      </w:r>
      <w:proofErr w:type="gramEnd"/>
    </w:p>
    <w:p w14:paraId="569CCEE2" w14:textId="77777777" w:rsidR="006A5651" w:rsidRDefault="006A5651">
      <w:pPr>
        <w:pBdr>
          <w:top w:val="nil"/>
          <w:left w:val="nil"/>
          <w:bottom w:val="nil"/>
          <w:right w:val="nil"/>
          <w:between w:val="nil"/>
        </w:pBdr>
        <w:jc w:val="both"/>
        <w:rPr>
          <w:rFonts w:ascii="Arial" w:eastAsia="Arial" w:hAnsi="Arial" w:cs="Arial"/>
          <w:sz w:val="22"/>
          <w:szCs w:val="22"/>
        </w:rPr>
      </w:pPr>
    </w:p>
    <w:p w14:paraId="58B995F5"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4.</w:t>
      </w:r>
      <w:r>
        <w:rPr>
          <w:rFonts w:ascii="Arial" w:eastAsia="Arial" w:hAnsi="Arial" w:cs="Arial"/>
          <w:color w:val="000000"/>
          <w:sz w:val="22"/>
          <w:szCs w:val="22"/>
        </w:rPr>
        <w:t xml:space="preserve">1.1. As inscrições serão efetuadas exclusivamente </w:t>
      </w:r>
      <w:r>
        <w:rPr>
          <w:rFonts w:ascii="Arial" w:eastAsia="Arial" w:hAnsi="Arial" w:cs="Arial"/>
          <w:b/>
          <w:color w:val="000000"/>
          <w:sz w:val="22"/>
          <w:szCs w:val="22"/>
        </w:rPr>
        <w:t>VIA INTERNET</w:t>
      </w:r>
      <w:r>
        <w:rPr>
          <w:rFonts w:ascii="Arial" w:eastAsia="Arial" w:hAnsi="Arial" w:cs="Arial"/>
          <w:color w:val="000000"/>
          <w:sz w:val="22"/>
          <w:szCs w:val="22"/>
        </w:rPr>
        <w:t>, através do sítio eletrônico</w:t>
      </w:r>
      <w:hyperlink r:id="rId11">
        <w:r>
          <w:rPr>
            <w:rFonts w:ascii="Arial" w:eastAsia="Arial" w:hAnsi="Arial" w:cs="Arial"/>
            <w:color w:val="000000"/>
            <w:sz w:val="22"/>
            <w:szCs w:val="22"/>
          </w:rPr>
          <w:t xml:space="preserve"> </w:t>
        </w:r>
      </w:hyperlink>
      <w:hyperlink r:id="rId12">
        <w:r>
          <w:rPr>
            <w:rFonts w:ascii="Arial" w:eastAsia="Arial" w:hAnsi="Arial" w:cs="Arial"/>
            <w:color w:val="000000"/>
            <w:sz w:val="22"/>
            <w:szCs w:val="22"/>
          </w:rPr>
          <w:t>https://jlz.selecao.net.br</w:t>
        </w:r>
      </w:hyperlink>
      <w:hyperlink r:id="rId13">
        <w:r>
          <w:rPr>
            <w:rFonts w:ascii="Arial" w:eastAsia="Arial" w:hAnsi="Arial" w:cs="Arial"/>
            <w:color w:val="000000"/>
            <w:sz w:val="22"/>
            <w:szCs w:val="22"/>
          </w:rPr>
          <w:t xml:space="preserve">. Conforme cronograma apresentado no item 1. </w:t>
        </w:r>
      </w:hyperlink>
      <w:r>
        <w:rPr>
          <w:rFonts w:ascii="Arial" w:eastAsia="Arial" w:hAnsi="Arial" w:cs="Arial"/>
          <w:color w:val="000000"/>
          <w:sz w:val="22"/>
          <w:szCs w:val="22"/>
        </w:rPr>
        <w:t>Para inscrever-se, o candidato deverá:</w:t>
      </w:r>
    </w:p>
    <w:p w14:paraId="62BABA62" w14:textId="77777777" w:rsidR="006A5651" w:rsidRDefault="006A5651" w:rsidP="00586E9D">
      <w:pPr>
        <w:widowControl w:val="0"/>
        <w:pBdr>
          <w:top w:val="nil"/>
          <w:left w:val="nil"/>
          <w:bottom w:val="nil"/>
          <w:right w:val="nil"/>
          <w:between w:val="nil"/>
        </w:pBdr>
        <w:tabs>
          <w:tab w:val="left" w:pos="1667"/>
        </w:tabs>
        <w:ind w:right="822"/>
        <w:jc w:val="both"/>
        <w:rPr>
          <w:rFonts w:ascii="Arial" w:eastAsia="Arial" w:hAnsi="Arial" w:cs="Arial"/>
          <w:color w:val="000000"/>
          <w:sz w:val="22"/>
          <w:szCs w:val="22"/>
        </w:rPr>
      </w:pPr>
    </w:p>
    <w:p w14:paraId="308D2E66" w14:textId="77777777" w:rsidR="006A5651" w:rsidRDefault="00401CDA">
      <w:pPr>
        <w:widowControl w:val="0"/>
        <w:pBdr>
          <w:top w:val="nil"/>
          <w:left w:val="nil"/>
          <w:bottom w:val="nil"/>
          <w:right w:val="nil"/>
          <w:between w:val="nil"/>
        </w:pBdr>
        <w:tabs>
          <w:tab w:val="left" w:pos="1667"/>
        </w:tabs>
        <w:spacing w:before="20"/>
        <w:ind w:right="822"/>
        <w:jc w:val="both"/>
        <w:rPr>
          <w:rFonts w:ascii="Arial" w:eastAsia="Arial" w:hAnsi="Arial" w:cs="Arial"/>
          <w:color w:val="000000"/>
          <w:sz w:val="22"/>
          <w:szCs w:val="22"/>
        </w:rPr>
      </w:pPr>
      <w:r>
        <w:rPr>
          <w:rFonts w:ascii="Arial" w:eastAsia="Arial" w:hAnsi="Arial" w:cs="Arial"/>
          <w:color w:val="000000"/>
          <w:sz w:val="22"/>
          <w:szCs w:val="22"/>
        </w:rPr>
        <w:t xml:space="preserve">4.1.2. Acessar o sítio eletrônico   </w:t>
      </w:r>
      <w:hyperlink r:id="rId14">
        <w:r>
          <w:rPr>
            <w:rFonts w:ascii="Arial" w:eastAsia="Arial" w:hAnsi="Arial" w:cs="Arial"/>
            <w:color w:val="000000"/>
            <w:sz w:val="22"/>
            <w:szCs w:val="22"/>
          </w:rPr>
          <w:t>https://jlz.selecao.net.br</w:t>
        </w:r>
      </w:hyperlink>
      <w:r>
        <w:rPr>
          <w:rFonts w:ascii="Arial" w:eastAsia="Arial" w:hAnsi="Arial" w:cs="Arial"/>
          <w:color w:val="000000"/>
          <w:sz w:val="22"/>
          <w:szCs w:val="22"/>
        </w:rPr>
        <w:t xml:space="preserve"> durante o período de inscrição. </w:t>
      </w:r>
    </w:p>
    <w:p w14:paraId="3339CF01" w14:textId="77777777" w:rsidR="006A5651" w:rsidRDefault="006A5651">
      <w:pPr>
        <w:widowControl w:val="0"/>
        <w:pBdr>
          <w:top w:val="nil"/>
          <w:left w:val="nil"/>
          <w:bottom w:val="nil"/>
          <w:right w:val="nil"/>
          <w:between w:val="nil"/>
        </w:pBdr>
        <w:tabs>
          <w:tab w:val="left" w:pos="1667"/>
        </w:tabs>
        <w:spacing w:before="16"/>
        <w:ind w:right="822"/>
        <w:jc w:val="both"/>
        <w:rPr>
          <w:rFonts w:ascii="Arial" w:eastAsia="Arial" w:hAnsi="Arial" w:cs="Arial"/>
          <w:color w:val="000000"/>
          <w:sz w:val="22"/>
          <w:szCs w:val="22"/>
        </w:rPr>
      </w:pPr>
    </w:p>
    <w:p w14:paraId="4BC72BEF" w14:textId="5D232B15" w:rsidR="006A5651" w:rsidRDefault="00401CDA">
      <w:pPr>
        <w:widowControl w:val="0"/>
        <w:pBdr>
          <w:top w:val="nil"/>
          <w:left w:val="nil"/>
          <w:bottom w:val="nil"/>
          <w:right w:val="nil"/>
          <w:between w:val="nil"/>
        </w:pBdr>
        <w:tabs>
          <w:tab w:val="left" w:pos="1667"/>
          <w:tab w:val="left" w:pos="9638"/>
        </w:tabs>
        <w:spacing w:before="16"/>
        <w:jc w:val="both"/>
        <w:rPr>
          <w:rFonts w:ascii="Arial" w:eastAsia="Arial" w:hAnsi="Arial" w:cs="Arial"/>
          <w:color w:val="000000"/>
          <w:sz w:val="22"/>
          <w:szCs w:val="22"/>
        </w:rPr>
      </w:pPr>
      <w:r>
        <w:rPr>
          <w:rFonts w:ascii="Arial" w:eastAsia="Arial" w:hAnsi="Arial" w:cs="Arial"/>
          <w:color w:val="000000"/>
          <w:sz w:val="22"/>
          <w:szCs w:val="22"/>
        </w:rPr>
        <w:t xml:space="preserve">4.1.3. Localizar, no sítio, o “link” correlato ao Processo Seletivo do Município de </w:t>
      </w:r>
      <w:r w:rsidR="00E319D0">
        <w:rPr>
          <w:rFonts w:ascii="Arial" w:eastAsia="Arial" w:hAnsi="Arial" w:cs="Arial"/>
          <w:color w:val="000000"/>
          <w:sz w:val="22"/>
          <w:szCs w:val="22"/>
        </w:rPr>
        <w:t>BOM JESUS DO OESTE</w:t>
      </w:r>
      <w:r>
        <w:rPr>
          <w:rFonts w:ascii="Arial" w:eastAsia="Arial" w:hAnsi="Arial" w:cs="Arial"/>
          <w:color w:val="000000"/>
          <w:sz w:val="22"/>
          <w:szCs w:val="22"/>
        </w:rPr>
        <w:t xml:space="preserve"> - SC.</w:t>
      </w:r>
    </w:p>
    <w:p w14:paraId="32ED501C" w14:textId="77777777" w:rsidR="006A5651" w:rsidRDefault="00401CDA">
      <w:pPr>
        <w:widowControl w:val="0"/>
        <w:pBdr>
          <w:top w:val="nil"/>
          <w:left w:val="nil"/>
          <w:bottom w:val="nil"/>
          <w:right w:val="nil"/>
          <w:between w:val="nil"/>
        </w:pBdr>
        <w:tabs>
          <w:tab w:val="left" w:pos="1667"/>
        </w:tabs>
        <w:spacing w:before="120" w:after="120"/>
        <w:jc w:val="both"/>
        <w:rPr>
          <w:rFonts w:ascii="Arial" w:eastAsia="Arial" w:hAnsi="Arial" w:cs="Arial"/>
          <w:color w:val="000000"/>
          <w:sz w:val="22"/>
          <w:szCs w:val="22"/>
        </w:rPr>
      </w:pPr>
      <w:r>
        <w:rPr>
          <w:rFonts w:ascii="Arial" w:eastAsia="Arial" w:hAnsi="Arial" w:cs="Arial"/>
          <w:color w:val="000000"/>
          <w:sz w:val="22"/>
          <w:szCs w:val="22"/>
        </w:rPr>
        <w:t>4.1.4. Ler completa e atentamente o edital, preencher total e corretamente a ficha, e fazer a opção pelo cargo para o qual pretende concorrer, tendo certeza de que possuí todos os requisitos de habilitação, sob pena de desclassificação.</w:t>
      </w:r>
    </w:p>
    <w:p w14:paraId="5527054F" w14:textId="77777777" w:rsidR="006A5651" w:rsidRDefault="00401CDA">
      <w:pPr>
        <w:widowControl w:val="0"/>
        <w:pBdr>
          <w:top w:val="nil"/>
          <w:left w:val="nil"/>
          <w:bottom w:val="nil"/>
          <w:right w:val="nil"/>
          <w:between w:val="nil"/>
        </w:pBdr>
        <w:tabs>
          <w:tab w:val="left" w:pos="1667"/>
        </w:tabs>
        <w:spacing w:before="120" w:after="120"/>
        <w:jc w:val="both"/>
        <w:rPr>
          <w:rFonts w:ascii="Arial" w:eastAsia="Arial" w:hAnsi="Arial" w:cs="Arial"/>
          <w:color w:val="000000"/>
          <w:sz w:val="22"/>
          <w:szCs w:val="22"/>
        </w:rPr>
      </w:pPr>
      <w:r>
        <w:rPr>
          <w:rFonts w:ascii="Arial" w:eastAsia="Arial" w:hAnsi="Arial" w:cs="Arial"/>
          <w:color w:val="000000"/>
          <w:sz w:val="22"/>
          <w:szCs w:val="22"/>
        </w:rPr>
        <w:t>4.1.5. Imprimir o boleto bancário e o comprovante provisório de inscrição.</w:t>
      </w:r>
    </w:p>
    <w:p w14:paraId="550377F2" w14:textId="77777777" w:rsidR="006A5651" w:rsidRDefault="00401CDA" w:rsidP="00586E9D">
      <w:pPr>
        <w:widowControl w:val="0"/>
        <w:pBdr>
          <w:top w:val="nil"/>
          <w:left w:val="nil"/>
          <w:bottom w:val="nil"/>
          <w:right w:val="nil"/>
          <w:between w:val="nil"/>
        </w:pBdr>
        <w:tabs>
          <w:tab w:val="left" w:pos="1667"/>
        </w:tabs>
        <w:jc w:val="both"/>
        <w:rPr>
          <w:rFonts w:ascii="Arial" w:eastAsia="Arial" w:hAnsi="Arial" w:cs="Arial"/>
          <w:color w:val="000000"/>
          <w:sz w:val="22"/>
          <w:szCs w:val="22"/>
        </w:rPr>
      </w:pPr>
      <w:r>
        <w:rPr>
          <w:rFonts w:ascii="Arial" w:eastAsia="Arial" w:hAnsi="Arial" w:cs="Arial"/>
          <w:color w:val="000000"/>
          <w:sz w:val="22"/>
          <w:szCs w:val="22"/>
        </w:rPr>
        <w:t xml:space="preserve">4.1.6. O candidato é responsável pelas informações da ficha de inscrição, arcando com as consequências de eventuais erros de seu preenchimento. A opção de cargo não poderá ser alterada após a efetivação </w:t>
      </w:r>
      <w:r>
        <w:rPr>
          <w:rFonts w:ascii="Arial" w:eastAsia="Arial" w:hAnsi="Arial" w:cs="Arial"/>
          <w:color w:val="000000"/>
          <w:sz w:val="22"/>
          <w:szCs w:val="22"/>
        </w:rPr>
        <w:lastRenderedPageBreak/>
        <w:t>da inscrição.</w:t>
      </w:r>
    </w:p>
    <w:p w14:paraId="5D4CBE43" w14:textId="77777777" w:rsidR="00586E9D" w:rsidRPr="006A3843" w:rsidRDefault="00586E9D" w:rsidP="00586E9D">
      <w:pPr>
        <w:widowControl w:val="0"/>
        <w:pBdr>
          <w:top w:val="nil"/>
          <w:left w:val="nil"/>
          <w:bottom w:val="nil"/>
          <w:right w:val="nil"/>
          <w:between w:val="nil"/>
        </w:pBdr>
        <w:tabs>
          <w:tab w:val="left" w:pos="1667"/>
        </w:tabs>
        <w:jc w:val="both"/>
        <w:rPr>
          <w:rFonts w:ascii="Arial" w:eastAsia="Arial" w:hAnsi="Arial" w:cs="Arial"/>
          <w:sz w:val="22"/>
          <w:szCs w:val="22"/>
        </w:rPr>
      </w:pPr>
    </w:p>
    <w:p w14:paraId="60F93238" w14:textId="6E70D435" w:rsidR="006A5651" w:rsidRPr="006A3843" w:rsidRDefault="00401CDA" w:rsidP="00586E9D">
      <w:pPr>
        <w:pBdr>
          <w:top w:val="nil"/>
          <w:left w:val="nil"/>
          <w:bottom w:val="nil"/>
          <w:right w:val="nil"/>
          <w:between w:val="nil"/>
        </w:pBdr>
        <w:jc w:val="both"/>
        <w:rPr>
          <w:rFonts w:ascii="Arial" w:eastAsia="Arial" w:hAnsi="Arial" w:cs="Arial"/>
          <w:sz w:val="22"/>
          <w:szCs w:val="22"/>
        </w:rPr>
      </w:pPr>
      <w:r w:rsidRPr="006A3843">
        <w:rPr>
          <w:rFonts w:ascii="Arial" w:eastAsia="Arial" w:hAnsi="Arial" w:cs="Arial"/>
          <w:sz w:val="22"/>
          <w:szCs w:val="22"/>
        </w:rPr>
        <w:t>4.1.7. Antes de efetuar a inscrição o candidato deverá certificar-se de que possui todas as condições e pré-requisitos para inscrição.</w:t>
      </w:r>
    </w:p>
    <w:p w14:paraId="29061F3A" w14:textId="77777777" w:rsidR="008F43AF" w:rsidRPr="006A3843" w:rsidRDefault="008F43AF">
      <w:pPr>
        <w:pBdr>
          <w:top w:val="nil"/>
          <w:left w:val="nil"/>
          <w:bottom w:val="nil"/>
          <w:right w:val="nil"/>
          <w:between w:val="nil"/>
        </w:pBdr>
        <w:jc w:val="both"/>
        <w:rPr>
          <w:rFonts w:ascii="Arial" w:eastAsia="Arial" w:hAnsi="Arial" w:cs="Arial"/>
          <w:sz w:val="22"/>
          <w:szCs w:val="22"/>
        </w:rPr>
      </w:pPr>
      <w:r w:rsidRPr="006A3843">
        <w:rPr>
          <w:rFonts w:ascii="Arial" w:eastAsia="Arial" w:hAnsi="Arial" w:cs="Arial"/>
          <w:sz w:val="22"/>
          <w:szCs w:val="22"/>
        </w:rPr>
        <w:t xml:space="preserve"> </w:t>
      </w:r>
    </w:p>
    <w:p w14:paraId="4F53D1BA" w14:textId="54AF973A" w:rsidR="000C7285" w:rsidRPr="00FA1BFD" w:rsidRDefault="008F43AF">
      <w:pPr>
        <w:pBdr>
          <w:top w:val="nil"/>
          <w:left w:val="nil"/>
          <w:bottom w:val="nil"/>
          <w:right w:val="nil"/>
          <w:between w:val="nil"/>
        </w:pBdr>
        <w:jc w:val="both"/>
        <w:rPr>
          <w:rFonts w:ascii="Arial" w:eastAsia="Arial" w:hAnsi="Arial" w:cs="Arial"/>
          <w:b/>
          <w:bCs/>
          <w:sz w:val="22"/>
          <w:szCs w:val="22"/>
        </w:rPr>
      </w:pPr>
      <w:r w:rsidRPr="00FA1BFD">
        <w:rPr>
          <w:rFonts w:ascii="Arial" w:eastAsia="Arial" w:hAnsi="Arial" w:cs="Arial"/>
          <w:sz w:val="22"/>
          <w:szCs w:val="22"/>
        </w:rPr>
        <w:t>4.1.</w:t>
      </w:r>
      <w:r w:rsidR="00807133" w:rsidRPr="00FA1BFD">
        <w:rPr>
          <w:rFonts w:ascii="Arial" w:eastAsia="Arial" w:hAnsi="Arial" w:cs="Arial"/>
          <w:sz w:val="22"/>
          <w:szCs w:val="22"/>
        </w:rPr>
        <w:t xml:space="preserve">8. </w:t>
      </w:r>
      <w:r w:rsidR="001E0B67" w:rsidRPr="00FA1BFD">
        <w:rPr>
          <w:rFonts w:ascii="Arial" w:eastAsia="Arial" w:hAnsi="Arial" w:cs="Arial"/>
          <w:sz w:val="22"/>
          <w:szCs w:val="22"/>
        </w:rPr>
        <w:t>O</w:t>
      </w:r>
      <w:r w:rsidR="001143C5" w:rsidRPr="00FA1BFD">
        <w:rPr>
          <w:rFonts w:ascii="Arial" w:eastAsia="Arial" w:hAnsi="Arial" w:cs="Arial"/>
          <w:sz w:val="22"/>
          <w:szCs w:val="22"/>
        </w:rPr>
        <w:t>s</w:t>
      </w:r>
      <w:r w:rsidR="001E0B67" w:rsidRPr="00FA1BFD">
        <w:rPr>
          <w:rFonts w:ascii="Arial" w:eastAsia="Arial" w:hAnsi="Arial" w:cs="Arial"/>
          <w:sz w:val="22"/>
          <w:szCs w:val="22"/>
        </w:rPr>
        <w:t xml:space="preserve"> candidato</w:t>
      </w:r>
      <w:r w:rsidR="001143C5" w:rsidRPr="00FA1BFD">
        <w:rPr>
          <w:rFonts w:ascii="Arial" w:eastAsia="Arial" w:hAnsi="Arial" w:cs="Arial"/>
          <w:sz w:val="22"/>
          <w:szCs w:val="22"/>
        </w:rPr>
        <w:t>s</w:t>
      </w:r>
      <w:r w:rsidR="001E0B67" w:rsidRPr="00FA1BFD">
        <w:rPr>
          <w:rFonts w:ascii="Arial" w:eastAsia="Arial" w:hAnsi="Arial" w:cs="Arial"/>
          <w:sz w:val="22"/>
          <w:szCs w:val="22"/>
        </w:rPr>
        <w:t xml:space="preserve"> </w:t>
      </w:r>
      <w:r w:rsidR="00904A39" w:rsidRPr="00FA1BFD">
        <w:rPr>
          <w:rFonts w:ascii="Arial" w:eastAsia="Arial" w:hAnsi="Arial" w:cs="Arial"/>
          <w:sz w:val="22"/>
          <w:szCs w:val="22"/>
        </w:rPr>
        <w:t>que se inscrever para o cargo de Professor de Anos Iniciais</w:t>
      </w:r>
      <w:r w:rsidR="001143C5" w:rsidRPr="00FA1BFD">
        <w:rPr>
          <w:rFonts w:ascii="Arial" w:eastAsia="Arial" w:hAnsi="Arial" w:cs="Arial"/>
          <w:sz w:val="22"/>
          <w:szCs w:val="22"/>
        </w:rPr>
        <w:t xml:space="preserve"> ou Professor de Educação Infantil ou Professor de Educação Especial, </w:t>
      </w:r>
      <w:r w:rsidR="00904A39" w:rsidRPr="00FA1BFD">
        <w:rPr>
          <w:rFonts w:ascii="Arial" w:eastAsia="Arial" w:hAnsi="Arial" w:cs="Arial"/>
          <w:sz w:val="22"/>
          <w:szCs w:val="22"/>
        </w:rPr>
        <w:t>poderão optar em in</w:t>
      </w:r>
      <w:r w:rsidR="000C7285" w:rsidRPr="00FA1BFD">
        <w:rPr>
          <w:rFonts w:ascii="Arial" w:eastAsia="Arial" w:hAnsi="Arial" w:cs="Arial"/>
          <w:sz w:val="22"/>
          <w:szCs w:val="22"/>
        </w:rPr>
        <w:t xml:space="preserve">screver-se </w:t>
      </w:r>
      <w:r w:rsidR="000C7285" w:rsidRPr="00FA1BFD">
        <w:rPr>
          <w:rFonts w:ascii="Arial" w:eastAsia="Arial" w:hAnsi="Arial" w:cs="Arial"/>
          <w:b/>
          <w:bCs/>
          <w:sz w:val="22"/>
          <w:szCs w:val="22"/>
        </w:rPr>
        <w:t>para mais um cargo</w:t>
      </w:r>
      <w:r w:rsidR="000C7285" w:rsidRPr="00FA1BFD">
        <w:rPr>
          <w:rFonts w:ascii="Arial" w:eastAsia="Arial" w:hAnsi="Arial" w:cs="Arial"/>
          <w:sz w:val="22"/>
          <w:szCs w:val="22"/>
        </w:rPr>
        <w:t xml:space="preserve"> </w:t>
      </w:r>
      <w:r w:rsidR="001143C5" w:rsidRPr="00FA1BFD">
        <w:rPr>
          <w:rFonts w:ascii="Arial" w:eastAsia="Arial" w:hAnsi="Arial" w:cs="Arial"/>
          <w:sz w:val="22"/>
          <w:szCs w:val="22"/>
        </w:rPr>
        <w:t>destes supracitados neste item</w:t>
      </w:r>
      <w:r w:rsidR="000C7285" w:rsidRPr="00FA1BFD">
        <w:rPr>
          <w:rFonts w:ascii="Arial" w:eastAsia="Arial" w:hAnsi="Arial" w:cs="Arial"/>
          <w:sz w:val="22"/>
          <w:szCs w:val="22"/>
        </w:rPr>
        <w:t>.</w:t>
      </w:r>
      <w:r w:rsidR="001143C5" w:rsidRPr="00FA1BFD">
        <w:rPr>
          <w:rFonts w:ascii="Arial" w:eastAsia="Arial" w:hAnsi="Arial" w:cs="Arial"/>
          <w:sz w:val="22"/>
          <w:szCs w:val="22"/>
        </w:rPr>
        <w:t xml:space="preserve"> Totalizando </w:t>
      </w:r>
      <w:r w:rsidR="001143C5" w:rsidRPr="00FA1BFD">
        <w:rPr>
          <w:rFonts w:ascii="Arial" w:eastAsia="Arial" w:hAnsi="Arial" w:cs="Arial"/>
          <w:b/>
          <w:bCs/>
          <w:sz w:val="22"/>
          <w:szCs w:val="22"/>
        </w:rPr>
        <w:t>até duas inscrições para estes candidatos.</w:t>
      </w:r>
    </w:p>
    <w:p w14:paraId="4C064C06" w14:textId="289F4D8F" w:rsidR="008E0C54" w:rsidRPr="00FA1BFD" w:rsidRDefault="008E0C54">
      <w:pPr>
        <w:pBdr>
          <w:top w:val="nil"/>
          <w:left w:val="nil"/>
          <w:bottom w:val="nil"/>
          <w:right w:val="nil"/>
          <w:between w:val="nil"/>
        </w:pBdr>
        <w:jc w:val="both"/>
        <w:rPr>
          <w:rFonts w:ascii="Arial" w:eastAsia="Arial" w:hAnsi="Arial" w:cs="Arial"/>
          <w:b/>
          <w:bCs/>
          <w:sz w:val="22"/>
          <w:szCs w:val="22"/>
        </w:rPr>
      </w:pPr>
    </w:p>
    <w:p w14:paraId="720A7CF2" w14:textId="0067600C" w:rsidR="001143C5" w:rsidRDefault="001143C5">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4.1.8.1 Quando da inscrição para dois dos cargos citados no item 4.1.8 cabe ao candidato o acompanhamento e responsabilidade sobre </w:t>
      </w:r>
      <w:r w:rsidR="00FA1BFD">
        <w:rPr>
          <w:rFonts w:ascii="Arial" w:eastAsia="Arial" w:hAnsi="Arial" w:cs="Arial"/>
          <w:sz w:val="22"/>
          <w:szCs w:val="22"/>
        </w:rPr>
        <w:t>suas inscrições, sobre o pagamento de ambos os boletos, e o enquadramento na habilitação requerida para cada cargo.</w:t>
      </w:r>
    </w:p>
    <w:p w14:paraId="0143B7FC" w14:textId="77777777" w:rsidR="001143C5" w:rsidRPr="006A3843" w:rsidRDefault="001143C5">
      <w:pPr>
        <w:pBdr>
          <w:top w:val="nil"/>
          <w:left w:val="nil"/>
          <w:bottom w:val="nil"/>
          <w:right w:val="nil"/>
          <w:between w:val="nil"/>
        </w:pBdr>
        <w:jc w:val="both"/>
        <w:rPr>
          <w:rFonts w:ascii="Arial" w:eastAsia="Arial" w:hAnsi="Arial" w:cs="Arial"/>
          <w:sz w:val="22"/>
          <w:szCs w:val="22"/>
        </w:rPr>
      </w:pPr>
    </w:p>
    <w:p w14:paraId="026F3674" w14:textId="1D1DE89B" w:rsidR="008E0C54" w:rsidRPr="006A3843" w:rsidRDefault="008E0C54">
      <w:pPr>
        <w:pBdr>
          <w:top w:val="nil"/>
          <w:left w:val="nil"/>
          <w:bottom w:val="nil"/>
          <w:right w:val="nil"/>
          <w:between w:val="nil"/>
        </w:pBdr>
        <w:jc w:val="both"/>
        <w:rPr>
          <w:rFonts w:ascii="Arial" w:eastAsia="Arial" w:hAnsi="Arial" w:cs="Arial"/>
          <w:sz w:val="22"/>
          <w:szCs w:val="22"/>
        </w:rPr>
      </w:pPr>
      <w:r w:rsidRPr="006A3843">
        <w:rPr>
          <w:rFonts w:ascii="Arial" w:eastAsia="Arial" w:hAnsi="Arial" w:cs="Arial"/>
          <w:sz w:val="22"/>
          <w:szCs w:val="22"/>
        </w:rPr>
        <w:t xml:space="preserve">4.1.9. As provas objetivas para os cargos de Professor I- Educação Infantil e Professor II – Ensino </w:t>
      </w:r>
      <w:r w:rsidR="00FA1BFD" w:rsidRPr="006A3843">
        <w:rPr>
          <w:rFonts w:ascii="Arial" w:eastAsia="Arial" w:hAnsi="Arial" w:cs="Arial"/>
          <w:sz w:val="22"/>
          <w:szCs w:val="22"/>
        </w:rPr>
        <w:t xml:space="preserve">Fundamental </w:t>
      </w:r>
      <w:r w:rsidR="00FA1BFD">
        <w:rPr>
          <w:rFonts w:ascii="Arial" w:eastAsia="Arial" w:hAnsi="Arial" w:cs="Arial"/>
          <w:sz w:val="22"/>
          <w:szCs w:val="22"/>
        </w:rPr>
        <w:t>e</w:t>
      </w:r>
      <w:r w:rsidR="001143C5">
        <w:rPr>
          <w:rFonts w:ascii="Arial" w:eastAsia="Arial" w:hAnsi="Arial" w:cs="Arial"/>
          <w:sz w:val="22"/>
          <w:szCs w:val="22"/>
        </w:rPr>
        <w:t xml:space="preserve"> Professor de Educação Especial </w:t>
      </w:r>
      <w:r w:rsidRPr="006A3843">
        <w:rPr>
          <w:rFonts w:ascii="Arial" w:eastAsia="Arial" w:hAnsi="Arial" w:cs="Arial"/>
          <w:sz w:val="22"/>
          <w:szCs w:val="22"/>
        </w:rPr>
        <w:t>serão realizadas no mesm</w:t>
      </w:r>
      <w:r w:rsidR="00586E9D" w:rsidRPr="006A3843">
        <w:rPr>
          <w:rFonts w:ascii="Arial" w:eastAsia="Arial" w:hAnsi="Arial" w:cs="Arial"/>
          <w:sz w:val="22"/>
          <w:szCs w:val="22"/>
        </w:rPr>
        <w:t>a data e local.</w:t>
      </w:r>
    </w:p>
    <w:p w14:paraId="00DE2BA4" w14:textId="77777777" w:rsidR="001E0B67" w:rsidRPr="006A3843" w:rsidRDefault="001E0B67">
      <w:pPr>
        <w:pBdr>
          <w:top w:val="nil"/>
          <w:left w:val="nil"/>
          <w:bottom w:val="nil"/>
          <w:right w:val="nil"/>
          <w:between w:val="nil"/>
        </w:pBdr>
        <w:jc w:val="both"/>
        <w:rPr>
          <w:rFonts w:ascii="Arial" w:eastAsia="Arial" w:hAnsi="Arial" w:cs="Arial"/>
          <w:sz w:val="22"/>
          <w:szCs w:val="22"/>
        </w:rPr>
      </w:pPr>
    </w:p>
    <w:p w14:paraId="74D20438"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4.2. O candidato deverá preencher integralmente o requerimento de inscrição e confirmá-lo via internet, imprimir e pagar o boleto no valor da inscrição até a data limite constante no respectivo boleto.</w:t>
      </w:r>
    </w:p>
    <w:p w14:paraId="37F8DC98"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61337D9F"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4.2.1. O agendamento do pagamento e o respectivo demonstrativo não se constituem documentos comprobatórios do pagamento da taxa de inscrição.</w:t>
      </w:r>
    </w:p>
    <w:p w14:paraId="0F6724C4"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02FA2B2E"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4.2.2. Em caso de feriado ou evento que acarrete o fechamento de agências bancárias na localidade em que se encontra o candidato, o boleto deverá ser pago antecipadamente.</w:t>
      </w:r>
    </w:p>
    <w:p w14:paraId="52572B1F"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751E32EE"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4.2.3. Para evitar ônus desnecessário, o candidato deverá orientar-se no sentido de recolher o valor de inscrição somente após tomar conhecimento de todos os requisitos e condições exigidos para assumir o cargo, bem como das regras constantes neste edital acompanhando as publicações e suas possíveis alterações.</w:t>
      </w:r>
    </w:p>
    <w:p w14:paraId="2294D02B"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4202D744"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4.2.4. A inscrição só será aceita quando o Banco onde foi paga a taxa de inscrição confirmar o respectivo pagamento.</w:t>
      </w:r>
    </w:p>
    <w:p w14:paraId="020916C9"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31BBD0A5"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4.2.5. Não serão aceitas as inscrições pagas fora do prazo de vencimento.</w:t>
      </w:r>
    </w:p>
    <w:p w14:paraId="0D40298E"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7186EE5F"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4.2.6. O candidato, após efetuar o pagamento da inscrição não poderá, sob qualquer pretexto, pleitear a devolução da importância recolhida, uma vez que o valor da inscrição somente será restituído em caso de anulação plena do Processo Seletivo neste caso o candidato será restituído do valor da inscrição após desconto da cobrança bancária.</w:t>
      </w:r>
    </w:p>
    <w:p w14:paraId="60739EC8"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4E9F4AA1"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4.2.6.1. Os boletos referentes às inscrições, que forem pagos após o vencimento, não serão reconhecidos e não serão restituídos os valores, visto que o candidato tem ciência do prazo final para pagamento, indiferentemente da instituição bancária aceitar o pagamento do boleto vencido.</w:t>
      </w:r>
    </w:p>
    <w:p w14:paraId="5EE4B5A9" w14:textId="0719F9A0" w:rsidR="0009495C" w:rsidRPr="0009495C" w:rsidRDefault="0009495C" w:rsidP="0009495C">
      <w:pPr>
        <w:tabs>
          <w:tab w:val="left" w:pos="4189"/>
        </w:tabs>
        <w:rPr>
          <w:rFonts w:ascii="Arial" w:eastAsia="Arial" w:hAnsi="Arial" w:cs="Arial"/>
          <w:sz w:val="22"/>
          <w:szCs w:val="22"/>
        </w:rPr>
      </w:pPr>
      <w:r>
        <w:rPr>
          <w:rFonts w:ascii="Arial" w:eastAsia="Arial" w:hAnsi="Arial" w:cs="Arial"/>
          <w:sz w:val="22"/>
          <w:szCs w:val="22"/>
        </w:rPr>
        <w:tab/>
      </w:r>
    </w:p>
    <w:p w14:paraId="7DDEC520" w14:textId="77777777" w:rsidR="006A5651" w:rsidRDefault="00401CDA">
      <w:pPr>
        <w:pBdr>
          <w:top w:val="nil"/>
          <w:left w:val="nil"/>
          <w:bottom w:val="nil"/>
          <w:right w:val="nil"/>
          <w:between w:val="nil"/>
        </w:pBdr>
        <w:jc w:val="both"/>
        <w:rPr>
          <w:rFonts w:ascii="Arial" w:eastAsia="Arial" w:hAnsi="Arial" w:cs="Arial"/>
          <w:color w:val="FF0000"/>
          <w:sz w:val="22"/>
          <w:szCs w:val="22"/>
        </w:rPr>
      </w:pPr>
      <w:r>
        <w:rPr>
          <w:rFonts w:ascii="Arial" w:eastAsia="Arial" w:hAnsi="Arial" w:cs="Arial"/>
          <w:color w:val="000000"/>
          <w:sz w:val="22"/>
          <w:szCs w:val="22"/>
        </w:rPr>
        <w:t>4.</w:t>
      </w:r>
      <w:r>
        <w:rPr>
          <w:rFonts w:ascii="Arial" w:eastAsia="Arial" w:hAnsi="Arial" w:cs="Arial"/>
          <w:sz w:val="22"/>
          <w:szCs w:val="22"/>
        </w:rPr>
        <w:t xml:space="preserve">2.6.2. As solicitações de cancelamento de inscrição devem ser realizadas antes de efetuar o pagamento, assim o candidato deve realizar nova inscrição e gerar novo boleto, pois </w:t>
      </w:r>
      <w:r w:rsidRPr="001143C5">
        <w:rPr>
          <w:rFonts w:ascii="Arial" w:eastAsia="Arial" w:hAnsi="Arial" w:cs="Arial"/>
          <w:b/>
          <w:bCs/>
          <w:sz w:val="22"/>
          <w:szCs w:val="22"/>
        </w:rPr>
        <w:t>cada inscrição gera um boleto.</w:t>
      </w:r>
      <w:r>
        <w:rPr>
          <w:rFonts w:ascii="Arial" w:eastAsia="Arial" w:hAnsi="Arial" w:cs="Arial"/>
          <w:sz w:val="22"/>
          <w:szCs w:val="22"/>
        </w:rPr>
        <w:t xml:space="preserve"> Para solicitação de cancelamento de inscrição após o pagamento da inscrição, o candidato deverá efetuar novo pagamento, mesmo que já tenha efetuado o pagamento de outra inscrição. Não será restituído o valor de inscrição neste caso</w:t>
      </w:r>
      <w:r>
        <w:rPr>
          <w:rFonts w:ascii="Arial" w:eastAsia="Arial" w:hAnsi="Arial" w:cs="Arial"/>
          <w:color w:val="FF0000"/>
          <w:sz w:val="22"/>
          <w:szCs w:val="22"/>
        </w:rPr>
        <w:t>.</w:t>
      </w:r>
    </w:p>
    <w:p w14:paraId="663D5F26"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5B781ED4"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4.2.6.3. As solicitações de cancelamento devem ser realizadas, exclusivamente, através do e-mail </w:t>
      </w:r>
      <w:r>
        <w:rPr>
          <w:rFonts w:ascii="Arial" w:eastAsia="Arial" w:hAnsi="Arial" w:cs="Arial"/>
          <w:b/>
          <w:color w:val="000000"/>
          <w:sz w:val="22"/>
          <w:szCs w:val="22"/>
        </w:rPr>
        <w:t>jlzconcursoseassessoria@gmail.com</w:t>
      </w:r>
      <w:r>
        <w:rPr>
          <w:rFonts w:ascii="Arial" w:eastAsia="Arial" w:hAnsi="Arial" w:cs="Arial"/>
          <w:color w:val="000000"/>
          <w:sz w:val="22"/>
          <w:szCs w:val="22"/>
        </w:rPr>
        <w:t xml:space="preserve"> </w:t>
      </w:r>
      <w:r w:rsidRPr="00586E9D">
        <w:rPr>
          <w:rFonts w:ascii="Arial" w:eastAsia="Arial" w:hAnsi="Arial" w:cs="Arial"/>
          <w:color w:val="000000"/>
          <w:sz w:val="22"/>
          <w:szCs w:val="22"/>
        </w:rPr>
        <w:t xml:space="preserve">informando qual inscrição deseja cancelar, anexando documento oficial com </w:t>
      </w:r>
      <w:r w:rsidRPr="00C67FAF">
        <w:rPr>
          <w:rFonts w:ascii="Arial" w:eastAsia="Arial" w:hAnsi="Arial" w:cs="Arial"/>
          <w:color w:val="000000"/>
          <w:sz w:val="22"/>
          <w:szCs w:val="22"/>
        </w:rPr>
        <w:t>foto, até às 17 horas do último dia útil de inscrição.</w:t>
      </w:r>
    </w:p>
    <w:p w14:paraId="2A4385AE"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7B6C35CE"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4.2.7. </w:t>
      </w:r>
      <w:r>
        <w:rPr>
          <w:rFonts w:ascii="Arial" w:eastAsia="Arial" w:hAnsi="Arial" w:cs="Arial"/>
          <w:sz w:val="22"/>
          <w:szCs w:val="22"/>
        </w:rPr>
        <w:t>Não será aceita inscrição com falta de documentos.</w:t>
      </w:r>
    </w:p>
    <w:p w14:paraId="015918A0"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52125E1B"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4.3. O candidato deverá acompanhar este Edital, bem como a publicação da relação de candidatos inscritos (rol de inscritos) para confirmar o processamento de sua inscrição; </w:t>
      </w:r>
      <w:r>
        <w:rPr>
          <w:rFonts w:ascii="Arial" w:eastAsia="Arial" w:hAnsi="Arial" w:cs="Arial"/>
          <w:b/>
          <w:color w:val="000000"/>
          <w:sz w:val="22"/>
          <w:szCs w:val="22"/>
        </w:rPr>
        <w:t>caso sua inscrição não tenha sido processada, o mesmo não poderá prestar provas</w:t>
      </w:r>
      <w:r>
        <w:rPr>
          <w:rFonts w:ascii="Arial" w:eastAsia="Arial" w:hAnsi="Arial" w:cs="Arial"/>
          <w:color w:val="000000"/>
          <w:sz w:val="22"/>
          <w:szCs w:val="22"/>
        </w:rPr>
        <w:t>, podendo impetrar pedido de recurso, conforme determinado neste Edital.</w:t>
      </w:r>
    </w:p>
    <w:p w14:paraId="25B1238E"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17ADB330"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4.4. A inscrição do candidato implicará a tácita aceitação das condições estabelecidas neste Edital, bem como em eventuais aditamentos, comunicações, instruções e convocações relativas ao certame, que passarão a fazer parte do instrumento convocatório como se nele estivessem transcritos e das quais não poderá alegar desconhecimento.</w:t>
      </w:r>
    </w:p>
    <w:p w14:paraId="7DBFFF8A"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49BB5FCC"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4.4.1. Ao se inscrever o candidato concorda com o acesso por terceiros, por qualquer meio, dos seus dados de identificação, </w:t>
      </w:r>
      <w:r>
        <w:rPr>
          <w:rFonts w:ascii="Arial" w:eastAsia="Arial" w:hAnsi="Arial" w:cs="Arial"/>
          <w:sz w:val="22"/>
          <w:szCs w:val="22"/>
        </w:rPr>
        <w:t>títulos apresentados, resultados das avaliações a que for submetido e classificação no presente Processo Seletivo.</w:t>
      </w:r>
    </w:p>
    <w:p w14:paraId="3456E8F5"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0533BC4D" w14:textId="77777777" w:rsidR="006A5651" w:rsidRDefault="00401CDA">
      <w:pPr>
        <w:pBdr>
          <w:top w:val="nil"/>
          <w:left w:val="nil"/>
          <w:bottom w:val="nil"/>
          <w:right w:val="nil"/>
          <w:between w:val="nil"/>
        </w:pBdr>
        <w:jc w:val="both"/>
        <w:rPr>
          <w:rFonts w:ascii="Arial" w:eastAsia="Arial" w:hAnsi="Arial" w:cs="Arial"/>
          <w:color w:val="FF0000"/>
          <w:sz w:val="22"/>
          <w:szCs w:val="22"/>
        </w:rPr>
      </w:pPr>
      <w:r>
        <w:rPr>
          <w:rFonts w:ascii="Arial" w:eastAsia="Arial" w:hAnsi="Arial" w:cs="Arial"/>
          <w:color w:val="000000"/>
          <w:sz w:val="22"/>
          <w:szCs w:val="22"/>
        </w:rPr>
        <w:t>4.4.2. Quaisquer dúvidas referentes a este Processo Seletivo poderão ser sanadas através do e-mail jlzconcursoseassessoria@gmail.com</w:t>
      </w:r>
      <w:r>
        <w:rPr>
          <w:rFonts w:ascii="Arial" w:eastAsia="Arial" w:hAnsi="Arial" w:cs="Arial"/>
          <w:sz w:val="22"/>
          <w:szCs w:val="22"/>
        </w:rPr>
        <w:t>. Não serão prestadas informações sobre edital através de contato telefônico, apenas através de e-mail para que as informações fiquem registradas.</w:t>
      </w:r>
    </w:p>
    <w:p w14:paraId="2CCB796A"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14FDAE21"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4.4.3. Para acompanhar sua inscrição, o candidato deve acessar a área do candidato e clicar em comprovante de inscrição, após o banco reconhecer o pagamento, aparecerá a informação “Status Deferido”.</w:t>
      </w:r>
    </w:p>
    <w:p w14:paraId="630DDA90"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2586B775" w14:textId="7FC4A97D"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4.5. O Município de </w:t>
      </w:r>
      <w:r w:rsidR="00E319D0">
        <w:rPr>
          <w:rFonts w:ascii="Arial" w:eastAsia="Arial" w:hAnsi="Arial" w:cs="Arial"/>
          <w:color w:val="000000"/>
          <w:sz w:val="22"/>
          <w:szCs w:val="22"/>
        </w:rPr>
        <w:t>BOM JESUS DO OESTE</w:t>
      </w:r>
      <w:r>
        <w:rPr>
          <w:rFonts w:ascii="Arial" w:eastAsia="Arial" w:hAnsi="Arial" w:cs="Arial"/>
          <w:color w:val="000000"/>
          <w:sz w:val="22"/>
          <w:szCs w:val="22"/>
        </w:rPr>
        <w:t xml:space="preserve"> e a empresa JLZ CONCURSOS E ASSESSORIA LTDA</w:t>
      </w:r>
      <w:r>
        <w:rPr>
          <w:rFonts w:ascii="Arial" w:eastAsia="Arial" w:hAnsi="Arial" w:cs="Arial"/>
          <w:b/>
          <w:color w:val="000000"/>
          <w:sz w:val="22"/>
          <w:szCs w:val="22"/>
        </w:rPr>
        <w:t xml:space="preserve"> </w:t>
      </w:r>
      <w:r>
        <w:rPr>
          <w:rFonts w:ascii="Arial" w:eastAsia="Arial" w:hAnsi="Arial" w:cs="Arial"/>
          <w:color w:val="000000"/>
          <w:sz w:val="22"/>
          <w:szCs w:val="22"/>
        </w:rPr>
        <w:t>não se responsabilizarão por solicitações de inscrição, via internet, não efetivadas por motivos de ordem técnica, falhas de comunicação, congestionamento de linhas de comunicação ou outros fatores que impossibilitem a transferência dos dados ou a impressão do documento relacionado neste Edital.</w:t>
      </w:r>
    </w:p>
    <w:p w14:paraId="3C38C19F"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6868BA7D"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4.6. As informações prestadas no requerimento de inscrição são de total responsabilidade do candidato e, se falsas ou inexatas, determinarão o cancelamento da inscrição e a anulação de todos os atos dela decorrentes mesmo que o candidato tenha sido aprovado e/ou que o fato seja constatado posteriormente.</w:t>
      </w:r>
    </w:p>
    <w:p w14:paraId="14C7436D"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3B72634C"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4.6.1. Caso o candidato informe algum dado incorreto, o mesmo deverá acessar a área do candidato, clicar em meus dados e fazer a correção. No caso de alteração de nome, CPF, RG ou data de nascimento, o candidato deve enviar foto do RG ou CNH (frente e verso) para o e-mail </w:t>
      </w:r>
      <w:r>
        <w:rPr>
          <w:rFonts w:ascii="Arial" w:eastAsia="Arial" w:hAnsi="Arial" w:cs="Arial"/>
          <w:b/>
          <w:color w:val="000000"/>
          <w:sz w:val="22"/>
          <w:szCs w:val="22"/>
        </w:rPr>
        <w:t xml:space="preserve">jlzconcursoseassessoria@gmail.com </w:t>
      </w:r>
      <w:r>
        <w:rPr>
          <w:rFonts w:ascii="Arial" w:eastAsia="Arial" w:hAnsi="Arial" w:cs="Arial"/>
          <w:sz w:val="22"/>
          <w:szCs w:val="22"/>
        </w:rPr>
        <w:t>e solicitar a alteração</w:t>
      </w:r>
      <w:r>
        <w:rPr>
          <w:rFonts w:ascii="Arial" w:eastAsia="Arial" w:hAnsi="Arial" w:cs="Arial"/>
          <w:color w:val="FF0000"/>
          <w:sz w:val="22"/>
          <w:szCs w:val="22"/>
        </w:rPr>
        <w:t>.</w:t>
      </w:r>
    </w:p>
    <w:p w14:paraId="2E582504"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0690CC18" w14:textId="77777777" w:rsidR="006A5651" w:rsidRDefault="00401CDA">
      <w:pPr>
        <w:pBdr>
          <w:top w:val="nil"/>
          <w:left w:val="nil"/>
          <w:bottom w:val="nil"/>
          <w:right w:val="nil"/>
          <w:between w:val="nil"/>
        </w:pBdr>
        <w:jc w:val="both"/>
        <w:rPr>
          <w:rFonts w:ascii="Arial" w:eastAsia="Arial" w:hAnsi="Arial" w:cs="Arial"/>
          <w:color w:val="000000"/>
          <w:sz w:val="22"/>
          <w:szCs w:val="22"/>
        </w:rPr>
      </w:pPr>
      <w:r w:rsidRPr="00586E9D">
        <w:rPr>
          <w:rFonts w:ascii="Arial" w:eastAsia="Arial" w:hAnsi="Arial" w:cs="Arial"/>
          <w:color w:val="000000"/>
          <w:sz w:val="22"/>
          <w:szCs w:val="22"/>
        </w:rPr>
        <w:t xml:space="preserve">4.7. O </w:t>
      </w:r>
      <w:r w:rsidRPr="00586E9D">
        <w:rPr>
          <w:rFonts w:ascii="Arial" w:eastAsia="Arial" w:hAnsi="Arial" w:cs="Arial"/>
          <w:sz w:val="22"/>
          <w:szCs w:val="22"/>
        </w:rPr>
        <w:t xml:space="preserve">candidato que necessitar de qualquer tipo de atendimento diferenciado para a realização das provas deverá solicitá-lo, no sitio </w:t>
      </w:r>
      <w:hyperlink r:id="rId15">
        <w:r w:rsidRPr="00586E9D">
          <w:rPr>
            <w:rFonts w:ascii="Arial" w:eastAsia="Arial" w:hAnsi="Arial" w:cs="Arial"/>
            <w:color w:val="0000FF"/>
            <w:sz w:val="22"/>
            <w:szCs w:val="22"/>
            <w:u w:val="single"/>
          </w:rPr>
          <w:t>https://jlz.selecao.net.br</w:t>
        </w:r>
      </w:hyperlink>
      <w:r w:rsidRPr="00586E9D">
        <w:rPr>
          <w:rFonts w:ascii="Arial" w:eastAsia="Arial" w:hAnsi="Arial" w:cs="Arial"/>
          <w:sz w:val="22"/>
          <w:szCs w:val="22"/>
        </w:rPr>
        <w:t xml:space="preserve"> no ato da inscrição,</w:t>
      </w:r>
      <w:r w:rsidRPr="00586E9D">
        <w:rPr>
          <w:rFonts w:ascii="Arial" w:eastAsia="Arial" w:hAnsi="Arial" w:cs="Arial"/>
          <w:color w:val="000000"/>
          <w:sz w:val="22"/>
          <w:szCs w:val="22"/>
        </w:rPr>
        <w:t xml:space="preserve"> indicando claramente quais os recursos especiais necessários (materiais, equipamentos, sala. </w:t>
      </w:r>
      <w:proofErr w:type="spellStart"/>
      <w:r w:rsidRPr="00586E9D">
        <w:rPr>
          <w:rFonts w:ascii="Arial" w:eastAsia="Arial" w:hAnsi="Arial" w:cs="Arial"/>
          <w:color w:val="000000"/>
          <w:sz w:val="22"/>
          <w:szCs w:val="22"/>
        </w:rPr>
        <w:t>Ex</w:t>
      </w:r>
      <w:proofErr w:type="spellEnd"/>
      <w:r w:rsidRPr="00586E9D">
        <w:rPr>
          <w:rFonts w:ascii="Arial" w:eastAsia="Arial" w:hAnsi="Arial" w:cs="Arial"/>
          <w:color w:val="000000"/>
          <w:sz w:val="22"/>
          <w:szCs w:val="22"/>
        </w:rPr>
        <w:t>: lupa, aparelho auditivo etc.).</w:t>
      </w:r>
      <w:r>
        <w:rPr>
          <w:rFonts w:ascii="Arial" w:eastAsia="Arial" w:hAnsi="Arial" w:cs="Arial"/>
          <w:color w:val="000000"/>
          <w:sz w:val="22"/>
          <w:szCs w:val="22"/>
        </w:rPr>
        <w:t xml:space="preserve"> </w:t>
      </w:r>
    </w:p>
    <w:p w14:paraId="7BF26CB0"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1E409014"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4.7.1. As solicitações de condições especiais, bem como de recursos especiais, serão atendidas obedecendo a critérios de viabilidade e de razoabilidade.</w:t>
      </w:r>
    </w:p>
    <w:p w14:paraId="2DE417B9"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226EE07C"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4.7.1.1. Caso o candidato não envie o pedido exigido no item anterior, não terá preparado o tratamento diferenciado para realização de provas.</w:t>
      </w:r>
    </w:p>
    <w:p w14:paraId="12A6CB71"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23D77216" w14:textId="77777777" w:rsidR="006A5651" w:rsidRDefault="00401CDA">
      <w:pPr>
        <w:pBdr>
          <w:top w:val="nil"/>
          <w:left w:val="nil"/>
          <w:bottom w:val="nil"/>
          <w:right w:val="nil"/>
          <w:between w:val="nil"/>
        </w:pBdr>
        <w:jc w:val="both"/>
        <w:rPr>
          <w:rFonts w:ascii="Arial" w:eastAsia="Arial" w:hAnsi="Arial" w:cs="Arial"/>
          <w:color w:val="FF0000"/>
          <w:sz w:val="22"/>
          <w:szCs w:val="22"/>
        </w:rPr>
      </w:pPr>
      <w:r>
        <w:rPr>
          <w:rFonts w:ascii="Arial" w:eastAsia="Arial" w:hAnsi="Arial" w:cs="Arial"/>
          <w:color w:val="000000"/>
          <w:sz w:val="22"/>
          <w:szCs w:val="22"/>
        </w:rPr>
        <w:t>4.7.</w:t>
      </w:r>
      <w:r>
        <w:rPr>
          <w:rFonts w:ascii="Arial" w:eastAsia="Arial" w:hAnsi="Arial" w:cs="Arial"/>
          <w:sz w:val="22"/>
          <w:szCs w:val="22"/>
        </w:rPr>
        <w:t xml:space="preserve">2. A candidata lactante que tiver necessidade de amamentar ou realizar extração do leite durante a realização das provas deverá solicitar por escrito, até o último dia de inscrição, enviando e-mail para </w:t>
      </w:r>
      <w:r>
        <w:rPr>
          <w:rFonts w:ascii="Arial" w:eastAsia="Arial" w:hAnsi="Arial" w:cs="Arial"/>
          <w:b/>
          <w:sz w:val="22"/>
          <w:szCs w:val="22"/>
        </w:rPr>
        <w:t xml:space="preserve">jlzconcursoseassessoria@gmail.com </w:t>
      </w:r>
      <w:r>
        <w:rPr>
          <w:rFonts w:ascii="Arial" w:eastAsia="Arial" w:hAnsi="Arial" w:cs="Arial"/>
          <w:sz w:val="22"/>
          <w:szCs w:val="22"/>
        </w:rPr>
        <w:t>onde deve constar a solicitação e certidão de nascimento do bebê.</w:t>
      </w:r>
    </w:p>
    <w:p w14:paraId="1B408D23"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167334B6"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4.7.2.1. No dia de realização da prova, a candidata deverá levar um/a acompanhante, maior de 18 anos, que ficará em uma sala reservada para essa finalidade e que será o/a responsável pela criança durante a ausência da mãe. Caso não haja acompanhante, a criança não poderá permanecer no local de prova. Não haverá compensação do tempo de prova em relação ao tempo gasto com a amamentação. A amamentação será concedida somente para bebês de até 06 meses de idade e a cada duas horas, por </w:t>
      </w:r>
      <w:r>
        <w:rPr>
          <w:rFonts w:ascii="Arial" w:eastAsia="Arial" w:hAnsi="Arial" w:cs="Arial"/>
          <w:color w:val="000000"/>
          <w:sz w:val="22"/>
          <w:szCs w:val="22"/>
        </w:rPr>
        <w:lastRenderedPageBreak/>
        <w:t>até trinta minutos. O/A acompanhante deverá: apresentar documento de identificação, comparecer juntamente com a candidata, no horário determinado em Edital, guardar todos os seus pertences em embalagem indicada pela equipe de Coordenação Local. A bolsa com os pertences do bebê também será inspecionada. No caso de Sala para Extração do Leite Materno, a candidata que necessitar fazer a extração do leite do peito deverá apresentar atestado de amamentação. O armazenamento e a conservação são de responsabilidade exclusiva da candidata.</w:t>
      </w:r>
    </w:p>
    <w:p w14:paraId="5CB9D80C" w14:textId="77777777" w:rsidR="006A5651" w:rsidRDefault="006A5651">
      <w:pPr>
        <w:rPr>
          <w:rFonts w:ascii="Arial" w:eastAsia="Arial" w:hAnsi="Arial" w:cs="Arial"/>
          <w:sz w:val="22"/>
          <w:szCs w:val="22"/>
        </w:rPr>
      </w:pPr>
    </w:p>
    <w:p w14:paraId="60A22B76" w14:textId="77777777" w:rsidR="006A5651" w:rsidRDefault="00401CD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4.9 DOS VALORES DAS INSCRIÇÕES </w:t>
      </w:r>
    </w:p>
    <w:p w14:paraId="486A254F" w14:textId="77777777" w:rsidR="006A5651" w:rsidRDefault="006A5651">
      <w:pPr>
        <w:pBdr>
          <w:top w:val="nil"/>
          <w:left w:val="nil"/>
          <w:bottom w:val="nil"/>
          <w:right w:val="nil"/>
          <w:between w:val="nil"/>
        </w:pBdr>
        <w:jc w:val="both"/>
        <w:rPr>
          <w:rFonts w:ascii="Arial" w:eastAsia="Arial" w:hAnsi="Arial" w:cs="Arial"/>
          <w:b/>
          <w:color w:val="000000"/>
          <w:sz w:val="22"/>
          <w:szCs w:val="22"/>
        </w:rPr>
      </w:pPr>
    </w:p>
    <w:tbl>
      <w:tblPr>
        <w:tblStyle w:val="a0"/>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417"/>
      </w:tblGrid>
      <w:tr w:rsidR="006A5651" w14:paraId="78E7D3D9" w14:textId="77777777" w:rsidTr="00586E9D">
        <w:trPr>
          <w:jc w:val="center"/>
        </w:trPr>
        <w:tc>
          <w:tcPr>
            <w:tcW w:w="6658" w:type="dxa"/>
          </w:tcPr>
          <w:p w14:paraId="69FDA0A8" w14:textId="77777777" w:rsidR="006A5651" w:rsidRPr="006A3843" w:rsidRDefault="00401CDA" w:rsidP="00586E9D">
            <w:pPr>
              <w:spacing w:line="360" w:lineRule="auto"/>
              <w:rPr>
                <w:rFonts w:ascii="Arial" w:eastAsia="Arial" w:hAnsi="Arial" w:cs="Arial"/>
                <w:b/>
                <w:color w:val="000000"/>
                <w:sz w:val="22"/>
                <w:szCs w:val="22"/>
              </w:rPr>
            </w:pPr>
            <w:r w:rsidRPr="006A3843">
              <w:rPr>
                <w:rFonts w:ascii="Arial" w:eastAsia="Arial" w:hAnsi="Arial" w:cs="Arial"/>
                <w:color w:val="000000"/>
                <w:sz w:val="22"/>
                <w:szCs w:val="22"/>
              </w:rPr>
              <w:t>Para os Cargos de Nível Superior</w:t>
            </w:r>
          </w:p>
        </w:tc>
        <w:tc>
          <w:tcPr>
            <w:tcW w:w="1417" w:type="dxa"/>
          </w:tcPr>
          <w:p w14:paraId="420946A4" w14:textId="1BFB20CB" w:rsidR="006A5651" w:rsidRPr="000179BB" w:rsidRDefault="00C05990" w:rsidP="00586E9D">
            <w:pPr>
              <w:spacing w:line="360" w:lineRule="auto"/>
              <w:rPr>
                <w:rFonts w:ascii="Arial" w:eastAsia="Arial" w:hAnsi="Arial" w:cs="Arial"/>
                <w:b/>
                <w:color w:val="000000"/>
                <w:sz w:val="22"/>
                <w:szCs w:val="22"/>
                <w:highlight w:val="yellow"/>
              </w:rPr>
            </w:pPr>
            <w:r w:rsidRPr="006C4A5D">
              <w:rPr>
                <w:rFonts w:ascii="Arial" w:eastAsia="Arial" w:hAnsi="Arial" w:cs="Arial"/>
                <w:b/>
                <w:color w:val="000000"/>
                <w:sz w:val="22"/>
                <w:szCs w:val="22"/>
              </w:rPr>
              <w:t xml:space="preserve">R$ </w:t>
            </w:r>
            <w:r w:rsidR="00E319D0" w:rsidRPr="006C4A5D">
              <w:rPr>
                <w:rFonts w:ascii="Arial" w:eastAsia="Arial" w:hAnsi="Arial" w:cs="Arial"/>
                <w:b/>
                <w:color w:val="000000"/>
                <w:sz w:val="22"/>
                <w:szCs w:val="22"/>
              </w:rPr>
              <w:t>100</w:t>
            </w:r>
            <w:r w:rsidR="000852CD" w:rsidRPr="006C4A5D">
              <w:rPr>
                <w:rFonts w:ascii="Arial" w:eastAsia="Arial" w:hAnsi="Arial" w:cs="Arial"/>
                <w:b/>
                <w:color w:val="000000"/>
                <w:sz w:val="22"/>
                <w:szCs w:val="22"/>
              </w:rPr>
              <w:t>,00</w:t>
            </w:r>
          </w:p>
        </w:tc>
      </w:tr>
    </w:tbl>
    <w:p w14:paraId="70B7169A" w14:textId="77777777" w:rsidR="006A5651" w:rsidRDefault="006A5651" w:rsidP="00586E9D">
      <w:pPr>
        <w:pBdr>
          <w:top w:val="nil"/>
          <w:left w:val="nil"/>
          <w:bottom w:val="nil"/>
          <w:right w:val="nil"/>
          <w:between w:val="nil"/>
        </w:pBdr>
        <w:spacing w:line="360" w:lineRule="auto"/>
        <w:jc w:val="both"/>
        <w:rPr>
          <w:rFonts w:ascii="Arial" w:eastAsia="Arial" w:hAnsi="Arial" w:cs="Arial"/>
          <w:b/>
          <w:color w:val="000000"/>
          <w:sz w:val="22"/>
          <w:szCs w:val="22"/>
        </w:rPr>
      </w:pPr>
    </w:p>
    <w:p w14:paraId="66385827" w14:textId="77777777" w:rsidR="006A5651" w:rsidRDefault="00401CD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5. DA ISENÇÃO DA TAXA DE INSCRIÇÃO</w:t>
      </w:r>
    </w:p>
    <w:p w14:paraId="1A9ACF8C"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4018FF9B"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5.1. Para os candidatos que solicitarem isenção da taxa de inscrição por serem doadores de sangue e medula óssea ou pessoa que integre a Associação de doadores e que contribua, comprovadamente para estimular de forma direta e indireta, a doação:</w:t>
      </w:r>
    </w:p>
    <w:p w14:paraId="1A12BDAB"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5C031339"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5.1.1. Considera-se para enquadramento ao benefício previsto por esta Lei somente a doação de sangue promovida a órgão oficial, ou a entidade credenciada pela União, pelo Estado ou por Município.</w:t>
      </w:r>
    </w:p>
    <w:p w14:paraId="7D056432"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52E1C0FB"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5.1.2. A comprovação da qualidade de doador de sangue será efetuada através da apresentação de documento expedido pela entidade coletora. O documento previsto por este item deverá discriminar o número e a data em que foram realizadas as doações, não podendo ser inferior a 03 (três) vezes anuais, considerando-se os 12 (doze) meses que antecederam a abertura do presente edital.</w:t>
      </w:r>
    </w:p>
    <w:p w14:paraId="39B54FE6" w14:textId="77777777" w:rsidR="006A5651" w:rsidRDefault="006A5651">
      <w:pPr>
        <w:pBdr>
          <w:top w:val="nil"/>
          <w:left w:val="nil"/>
          <w:bottom w:val="nil"/>
          <w:right w:val="nil"/>
          <w:between w:val="nil"/>
        </w:pBdr>
        <w:jc w:val="both"/>
        <w:rPr>
          <w:rFonts w:ascii="Arial" w:eastAsia="Arial" w:hAnsi="Arial" w:cs="Arial"/>
          <w:color w:val="000000"/>
          <w:sz w:val="22"/>
          <w:szCs w:val="22"/>
        </w:rPr>
      </w:pPr>
    </w:p>
    <w:p w14:paraId="7BC707E9"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5.1.3. A comprovação da pessoa que integre a Associação de doadores e que contribua, comprovadamente para estimular de forma direta e indireta, a comprovação, será efetuada mediante documento específico firmado por entidade coletora oficial ou credenciada, que deverá relacionar minuciosamente as atividades desenvolvidas pelo interessado.</w:t>
      </w:r>
    </w:p>
    <w:p w14:paraId="1D87824A" w14:textId="77777777" w:rsidR="006A5651" w:rsidRDefault="006A5651">
      <w:pPr>
        <w:pBdr>
          <w:top w:val="nil"/>
          <w:left w:val="nil"/>
          <w:bottom w:val="nil"/>
          <w:right w:val="nil"/>
          <w:between w:val="nil"/>
        </w:pBdr>
        <w:jc w:val="both"/>
        <w:rPr>
          <w:rFonts w:ascii="Arial" w:eastAsia="Arial" w:hAnsi="Arial" w:cs="Arial"/>
          <w:sz w:val="22"/>
          <w:szCs w:val="22"/>
        </w:rPr>
      </w:pPr>
    </w:p>
    <w:p w14:paraId="729E021C" w14:textId="77777777" w:rsidR="006A5651" w:rsidRDefault="00401CD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 xml:space="preserve">5.1.4. Para a comprovação de doador de Medula Óssea, o candidato no ato da inscrição deverá anexar o comprovante de inscrição no REDOME - Registro Nacional de Doadores de Medula Óssea, instalado no INCA - Instituto </w:t>
      </w:r>
      <w:r>
        <w:rPr>
          <w:rFonts w:ascii="Arial" w:eastAsia="Arial" w:hAnsi="Arial" w:cs="Arial"/>
          <w:color w:val="000000"/>
          <w:sz w:val="22"/>
          <w:szCs w:val="22"/>
        </w:rPr>
        <w:t>Nacional do Câncer.</w:t>
      </w:r>
    </w:p>
    <w:p w14:paraId="32C3D2FA" w14:textId="453B23F4"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5.2. Para candidatos que convocados e nomeados pela Justiça Eleitoral do Estado de Santa Catarina, para prestar serviço no período eleitoral, visando </w:t>
      </w:r>
      <w:r w:rsidR="00026C76">
        <w:rPr>
          <w:rFonts w:ascii="Arial" w:eastAsia="Arial" w:hAnsi="Arial" w:cs="Arial"/>
          <w:color w:val="000000"/>
          <w:sz w:val="22"/>
          <w:szCs w:val="22"/>
        </w:rPr>
        <w:t>à</w:t>
      </w:r>
      <w:r>
        <w:rPr>
          <w:rFonts w:ascii="Arial" w:eastAsia="Arial" w:hAnsi="Arial" w:cs="Arial"/>
          <w:color w:val="000000"/>
          <w:sz w:val="22"/>
          <w:szCs w:val="22"/>
        </w:rPr>
        <w:t xml:space="preserve"> preparação, execução e apuração de eleições oficiais.</w:t>
      </w:r>
    </w:p>
    <w:p w14:paraId="1D817C64"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5.2.1. Para ter o benefício, o candidato deverá </w:t>
      </w:r>
      <w:r>
        <w:rPr>
          <w:rFonts w:ascii="Arial" w:eastAsia="Arial" w:hAnsi="Arial" w:cs="Arial"/>
          <w:sz w:val="22"/>
          <w:szCs w:val="22"/>
        </w:rPr>
        <w:t>anexar no ato da inscrição a d</w:t>
      </w:r>
      <w:r>
        <w:rPr>
          <w:rFonts w:ascii="Arial" w:eastAsia="Arial" w:hAnsi="Arial" w:cs="Arial"/>
          <w:color w:val="000000"/>
          <w:sz w:val="22"/>
          <w:szCs w:val="22"/>
        </w:rPr>
        <w:t>eclaração ou diploma emitido pela Justiça Eleitoral, contendo o nome completo, a função desempenhada, o turno e a data da eleição. Deverá comprovar ter prestado serviço em no mínimo duas eleições. Considera-se cada turno uma eleição.</w:t>
      </w:r>
    </w:p>
    <w:p w14:paraId="0B8DCB51"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5.2.2. A validade da declaração ou diploma será de 04 (quatro) anos após a prestação do serviço.</w:t>
      </w:r>
    </w:p>
    <w:p w14:paraId="59BDA4BC" w14:textId="06F0050D"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5.3</w:t>
      </w:r>
      <w:r>
        <w:rPr>
          <w:rFonts w:ascii="Arial" w:eastAsia="Arial" w:hAnsi="Arial" w:cs="Arial"/>
          <w:sz w:val="22"/>
          <w:szCs w:val="22"/>
        </w:rPr>
        <w:t>.</w:t>
      </w:r>
      <w:r>
        <w:rPr>
          <w:rFonts w:ascii="Arial" w:eastAsia="Arial" w:hAnsi="Arial" w:cs="Arial"/>
          <w:color w:val="FF0000"/>
          <w:sz w:val="22"/>
          <w:szCs w:val="22"/>
        </w:rPr>
        <w:t xml:space="preserve"> </w:t>
      </w:r>
      <w:r>
        <w:rPr>
          <w:rFonts w:ascii="Arial" w:eastAsia="Arial" w:hAnsi="Arial" w:cs="Arial"/>
          <w:sz w:val="22"/>
          <w:szCs w:val="22"/>
        </w:rPr>
        <w:t>O candidato deve ANEXAR a documentação dos itens acima no ato de inscrição, no campo destinado a anexar documento</w:t>
      </w:r>
      <w:r w:rsidR="001143C5">
        <w:rPr>
          <w:rFonts w:ascii="Arial" w:eastAsia="Arial" w:hAnsi="Arial" w:cs="Arial"/>
          <w:sz w:val="22"/>
          <w:szCs w:val="22"/>
        </w:rPr>
        <w:t xml:space="preserve"> de</w:t>
      </w:r>
      <w:r>
        <w:rPr>
          <w:rFonts w:ascii="Arial" w:eastAsia="Arial" w:hAnsi="Arial" w:cs="Arial"/>
          <w:sz w:val="22"/>
          <w:szCs w:val="22"/>
        </w:rPr>
        <w:t xml:space="preserve"> </w:t>
      </w:r>
      <w:r w:rsidR="001143C5">
        <w:rPr>
          <w:rFonts w:ascii="Arial" w:eastAsia="Arial" w:hAnsi="Arial" w:cs="Arial"/>
          <w:sz w:val="22"/>
          <w:szCs w:val="22"/>
          <w:highlight w:val="yellow"/>
        </w:rPr>
        <w:t>0</w:t>
      </w:r>
      <w:r w:rsidR="00083981">
        <w:rPr>
          <w:rFonts w:ascii="Arial" w:eastAsia="Arial" w:hAnsi="Arial" w:cs="Arial"/>
          <w:sz w:val="22"/>
          <w:szCs w:val="22"/>
          <w:highlight w:val="yellow"/>
        </w:rPr>
        <w:t>6</w:t>
      </w:r>
      <w:r w:rsidR="001143C5">
        <w:rPr>
          <w:rFonts w:ascii="Arial" w:eastAsia="Arial" w:hAnsi="Arial" w:cs="Arial"/>
          <w:sz w:val="22"/>
          <w:szCs w:val="22"/>
          <w:highlight w:val="yellow"/>
        </w:rPr>
        <w:t>/01/2025 até dia 13/01/2025</w:t>
      </w:r>
      <w:r w:rsidRPr="00586E9D">
        <w:rPr>
          <w:rFonts w:ascii="Arial" w:eastAsia="Arial" w:hAnsi="Arial" w:cs="Arial"/>
          <w:sz w:val="22"/>
          <w:szCs w:val="22"/>
        </w:rPr>
        <w:t>.</w:t>
      </w:r>
      <w:r>
        <w:rPr>
          <w:rFonts w:ascii="Arial" w:eastAsia="Arial" w:hAnsi="Arial" w:cs="Arial"/>
          <w:sz w:val="22"/>
          <w:szCs w:val="22"/>
        </w:rPr>
        <w:t xml:space="preserve"> Caso o candidato possua nome divergente entre o documento anexado e o nome na inscrição, deve anexar juntamente, em PDF, anexo único, documento que comprove a alteração do nome. Documentos anexados e divergentes do nome da inscrição não serão reconhecidos para o benefício da isenção</w:t>
      </w:r>
      <w:r>
        <w:rPr>
          <w:rFonts w:ascii="Arial" w:eastAsia="Arial" w:hAnsi="Arial" w:cs="Arial"/>
          <w:color w:val="000000"/>
          <w:sz w:val="22"/>
          <w:szCs w:val="22"/>
        </w:rPr>
        <w:t>.</w:t>
      </w:r>
    </w:p>
    <w:p w14:paraId="5B65B6FB"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5.3.1. A constatação de falsidade dos documentos exigidos, além das sanções penais cabíveis importará na exclusão da inscrição do candidato </w:t>
      </w:r>
      <w:r>
        <w:rPr>
          <w:rFonts w:ascii="Arial" w:eastAsia="Arial" w:hAnsi="Arial" w:cs="Arial"/>
          <w:sz w:val="22"/>
          <w:szCs w:val="22"/>
        </w:rPr>
        <w:t>neste Processo Seletivo</w:t>
      </w:r>
      <w:r>
        <w:rPr>
          <w:rFonts w:ascii="Arial" w:eastAsia="Arial" w:hAnsi="Arial" w:cs="Arial"/>
          <w:color w:val="000000"/>
          <w:sz w:val="22"/>
          <w:szCs w:val="22"/>
        </w:rPr>
        <w:t>. Os candidatos que tiverem sua isenção INDEFERIDA deverão ficar atentos ao prazo de pagamento do boleto, conforme o cronograma do edital. É de inteira responsabilidade do candidato indeferido da isenção, acompanhar as publicações e efetuar o pagamento no prazo estipulado no edital sob pena de ser indeferida sua inscrição no Processo Seletivo.</w:t>
      </w:r>
    </w:p>
    <w:p w14:paraId="04C0EC44" w14:textId="77777777" w:rsidR="00586E9D" w:rsidRDefault="00586E9D" w:rsidP="00586E9D">
      <w:pPr>
        <w:pBdr>
          <w:top w:val="nil"/>
          <w:left w:val="nil"/>
          <w:bottom w:val="nil"/>
          <w:right w:val="nil"/>
          <w:between w:val="nil"/>
        </w:pBdr>
        <w:jc w:val="both"/>
        <w:rPr>
          <w:rFonts w:ascii="Arial" w:eastAsia="Arial" w:hAnsi="Arial" w:cs="Arial"/>
          <w:b/>
          <w:color w:val="000000"/>
          <w:sz w:val="22"/>
          <w:szCs w:val="22"/>
        </w:rPr>
      </w:pPr>
    </w:p>
    <w:p w14:paraId="6829B098" w14:textId="77777777" w:rsidR="006A5651" w:rsidRDefault="00401CDA" w:rsidP="00586E9D">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6. DAS PROVAS DAS NOTAS E DA CLASSIFICAÇÃO.</w:t>
      </w:r>
    </w:p>
    <w:p w14:paraId="2268A943" w14:textId="77777777" w:rsidR="006A5651" w:rsidRDefault="00401CDA" w:rsidP="0033163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6.1. Os candidatos submeter-se-ão aos testes de que dispõe o programa das </w:t>
      </w:r>
      <w:r>
        <w:rPr>
          <w:rFonts w:ascii="Arial" w:eastAsia="Arial" w:hAnsi="Arial" w:cs="Arial"/>
          <w:sz w:val="22"/>
          <w:szCs w:val="22"/>
        </w:rPr>
        <w:t xml:space="preserve">provas no item 7 deste Edital, que </w:t>
      </w:r>
      <w:r>
        <w:rPr>
          <w:rFonts w:ascii="Arial" w:eastAsia="Arial" w:hAnsi="Arial" w:cs="Arial"/>
          <w:color w:val="000000"/>
          <w:sz w:val="22"/>
          <w:szCs w:val="22"/>
        </w:rPr>
        <w:t>avaliarão as aptidões e o desempenho na função que pretendem exercer.</w:t>
      </w:r>
    </w:p>
    <w:p w14:paraId="02F43F27" w14:textId="77777777" w:rsidR="00331636" w:rsidRDefault="00331636" w:rsidP="00331636">
      <w:pPr>
        <w:pBdr>
          <w:top w:val="nil"/>
          <w:left w:val="nil"/>
          <w:bottom w:val="nil"/>
          <w:right w:val="nil"/>
          <w:between w:val="nil"/>
        </w:pBdr>
        <w:jc w:val="both"/>
        <w:rPr>
          <w:rFonts w:ascii="Arial" w:eastAsia="Arial" w:hAnsi="Arial" w:cs="Arial"/>
          <w:color w:val="000000"/>
          <w:sz w:val="22"/>
          <w:szCs w:val="22"/>
        </w:rPr>
      </w:pPr>
    </w:p>
    <w:p w14:paraId="2432345A" w14:textId="77777777" w:rsidR="006A5651" w:rsidRDefault="00401CDA" w:rsidP="0033163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6.2. Prova Objetiva (PO) de múltipla escolha, com quatro alternativas, sendo apenas 1 (uma) única alternativa correta, de caráter eliminatório e classificatório, a ser aplicada para todos os candidatos.</w:t>
      </w:r>
    </w:p>
    <w:p w14:paraId="6F275CCF" w14:textId="77777777" w:rsidR="00331636" w:rsidRDefault="00331636" w:rsidP="00331636">
      <w:pPr>
        <w:pBdr>
          <w:top w:val="nil"/>
          <w:left w:val="nil"/>
          <w:bottom w:val="nil"/>
          <w:right w:val="nil"/>
          <w:between w:val="nil"/>
        </w:pBdr>
        <w:jc w:val="both"/>
        <w:rPr>
          <w:rFonts w:ascii="Arial" w:eastAsia="Arial" w:hAnsi="Arial" w:cs="Arial"/>
          <w:color w:val="000000"/>
          <w:sz w:val="22"/>
          <w:szCs w:val="22"/>
        </w:rPr>
      </w:pPr>
    </w:p>
    <w:p w14:paraId="350F1F56" w14:textId="75A2D52B" w:rsidR="006A5651" w:rsidRDefault="00401CDA" w:rsidP="00331636">
      <w:pPr>
        <w:pBdr>
          <w:top w:val="nil"/>
          <w:left w:val="nil"/>
          <w:bottom w:val="nil"/>
          <w:right w:val="nil"/>
          <w:between w:val="nil"/>
        </w:pBdr>
        <w:jc w:val="both"/>
        <w:rPr>
          <w:rFonts w:ascii="Arial" w:eastAsia="Arial" w:hAnsi="Arial" w:cs="Arial"/>
          <w:sz w:val="22"/>
          <w:szCs w:val="22"/>
        </w:rPr>
      </w:pPr>
      <w:r w:rsidRPr="00331636">
        <w:rPr>
          <w:rFonts w:ascii="Arial" w:eastAsia="Arial" w:hAnsi="Arial" w:cs="Arial"/>
          <w:color w:val="000000"/>
          <w:sz w:val="22"/>
          <w:szCs w:val="22"/>
        </w:rPr>
        <w:t>6.2.1</w:t>
      </w:r>
      <w:r w:rsidRPr="00C67FAF">
        <w:rPr>
          <w:rFonts w:ascii="Arial" w:eastAsia="Arial" w:hAnsi="Arial" w:cs="Arial"/>
          <w:sz w:val="22"/>
          <w:szCs w:val="22"/>
        </w:rPr>
        <w:t>. Serão considerados aprovados todos os candid</w:t>
      </w:r>
      <w:r w:rsidR="000852CD" w:rsidRPr="00C67FAF">
        <w:rPr>
          <w:rFonts w:ascii="Arial" w:eastAsia="Arial" w:hAnsi="Arial" w:cs="Arial"/>
          <w:sz w:val="22"/>
          <w:szCs w:val="22"/>
        </w:rPr>
        <w:t xml:space="preserve">atos que </w:t>
      </w:r>
      <w:r w:rsidR="00B26E58" w:rsidRPr="00C67FAF">
        <w:rPr>
          <w:rFonts w:ascii="Arial" w:eastAsia="Arial" w:hAnsi="Arial" w:cs="Arial"/>
          <w:sz w:val="22"/>
          <w:szCs w:val="22"/>
        </w:rPr>
        <w:t xml:space="preserve">obtiverem </w:t>
      </w:r>
      <w:r w:rsidR="000852CD" w:rsidRPr="00C67FAF">
        <w:rPr>
          <w:rFonts w:ascii="Arial" w:eastAsia="Arial" w:hAnsi="Arial" w:cs="Arial"/>
          <w:sz w:val="22"/>
          <w:szCs w:val="22"/>
        </w:rPr>
        <w:t>pontuação</w:t>
      </w:r>
      <w:r w:rsidR="00B26E58" w:rsidRPr="00C67FAF">
        <w:rPr>
          <w:rFonts w:ascii="Arial" w:eastAsia="Arial" w:hAnsi="Arial" w:cs="Arial"/>
          <w:sz w:val="22"/>
          <w:szCs w:val="22"/>
        </w:rPr>
        <w:t xml:space="preserve"> maior que ZERO</w:t>
      </w:r>
      <w:r w:rsidR="000852CD" w:rsidRPr="00C67FAF">
        <w:rPr>
          <w:rFonts w:ascii="Arial" w:eastAsia="Arial" w:hAnsi="Arial" w:cs="Arial"/>
          <w:sz w:val="22"/>
          <w:szCs w:val="22"/>
        </w:rPr>
        <w:t xml:space="preserve"> </w:t>
      </w:r>
      <w:r w:rsidR="00B26E58" w:rsidRPr="00C67FAF">
        <w:rPr>
          <w:rFonts w:ascii="Arial" w:eastAsia="Arial" w:hAnsi="Arial" w:cs="Arial"/>
          <w:sz w:val="22"/>
          <w:szCs w:val="22"/>
        </w:rPr>
        <w:t>na</w:t>
      </w:r>
      <w:r w:rsidR="000852CD" w:rsidRPr="00C67FAF">
        <w:rPr>
          <w:rFonts w:ascii="Arial" w:eastAsia="Arial" w:hAnsi="Arial" w:cs="Arial"/>
          <w:sz w:val="22"/>
          <w:szCs w:val="22"/>
        </w:rPr>
        <w:t xml:space="preserve"> prova objetiva</w:t>
      </w:r>
      <w:r w:rsidR="00AE1FAA" w:rsidRPr="00C67FAF">
        <w:rPr>
          <w:rFonts w:ascii="Arial" w:eastAsia="Arial" w:hAnsi="Arial" w:cs="Arial"/>
          <w:sz w:val="22"/>
          <w:szCs w:val="22"/>
        </w:rPr>
        <w:t>.</w:t>
      </w:r>
    </w:p>
    <w:p w14:paraId="54206065" w14:textId="77777777" w:rsidR="00331636" w:rsidRDefault="00331636" w:rsidP="00331636">
      <w:pPr>
        <w:pBdr>
          <w:top w:val="nil"/>
          <w:left w:val="nil"/>
          <w:bottom w:val="nil"/>
          <w:right w:val="nil"/>
          <w:between w:val="nil"/>
        </w:pBdr>
        <w:jc w:val="both"/>
        <w:rPr>
          <w:rFonts w:ascii="Arial" w:eastAsia="Arial" w:hAnsi="Arial" w:cs="Arial"/>
          <w:sz w:val="22"/>
          <w:szCs w:val="22"/>
        </w:rPr>
      </w:pPr>
    </w:p>
    <w:p w14:paraId="2031FA64" w14:textId="475CA92D" w:rsidR="006A5651" w:rsidRDefault="00401CDA" w:rsidP="0033163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6.2.2. A prova objetiva terá pontuação de 0,00 (zero) a 10,00 (dez), utilizando-se 02 (duas) casas decimais após a vírgula, cuja nota será obtida mediante ao cômputo de acertos, tendo em vista que cada questão valerá o disposto no item 7.2.2.1</w:t>
      </w:r>
    </w:p>
    <w:p w14:paraId="50543484" w14:textId="77777777" w:rsidR="00331636" w:rsidRDefault="00331636" w:rsidP="004279E2">
      <w:pPr>
        <w:pBdr>
          <w:top w:val="nil"/>
          <w:left w:val="nil"/>
          <w:bottom w:val="nil"/>
          <w:right w:val="nil"/>
          <w:between w:val="nil"/>
        </w:pBdr>
        <w:jc w:val="both"/>
        <w:rPr>
          <w:rFonts w:ascii="Arial" w:eastAsia="Arial" w:hAnsi="Arial" w:cs="Arial"/>
          <w:sz w:val="22"/>
          <w:szCs w:val="22"/>
        </w:rPr>
      </w:pPr>
    </w:p>
    <w:p w14:paraId="66A0298C" w14:textId="0D681535" w:rsidR="004279E2" w:rsidRDefault="004279E2" w:rsidP="004279E2">
      <w:pPr>
        <w:pBdr>
          <w:top w:val="nil"/>
          <w:left w:val="nil"/>
          <w:bottom w:val="nil"/>
          <w:right w:val="nil"/>
          <w:between w:val="nil"/>
        </w:pBdr>
        <w:jc w:val="both"/>
        <w:rPr>
          <w:rFonts w:ascii="Arial" w:eastAsia="Arial" w:hAnsi="Arial" w:cs="Arial"/>
          <w:sz w:val="22"/>
          <w:szCs w:val="22"/>
        </w:rPr>
      </w:pPr>
      <w:r w:rsidRPr="00331636">
        <w:rPr>
          <w:rFonts w:ascii="Arial" w:eastAsia="Arial" w:hAnsi="Arial" w:cs="Arial"/>
          <w:sz w:val="22"/>
          <w:szCs w:val="22"/>
        </w:rPr>
        <w:t>6.2.3. O candidato que não comparecer na prova objetiva, será considerado ELIMINADO deste processo seletivo. Serão eliminados também, os candidatos que zerarem na prova objetiva.</w:t>
      </w:r>
    </w:p>
    <w:p w14:paraId="385F8121" w14:textId="77777777" w:rsidR="006A5651" w:rsidRDefault="006A5651">
      <w:pPr>
        <w:pBdr>
          <w:top w:val="nil"/>
          <w:left w:val="nil"/>
          <w:bottom w:val="nil"/>
          <w:right w:val="nil"/>
          <w:between w:val="nil"/>
        </w:pBdr>
        <w:jc w:val="both"/>
        <w:rPr>
          <w:rFonts w:ascii="Arial" w:eastAsia="Arial" w:hAnsi="Arial" w:cs="Arial"/>
          <w:b/>
          <w:color w:val="FF0000"/>
          <w:sz w:val="22"/>
          <w:szCs w:val="22"/>
        </w:rPr>
      </w:pPr>
    </w:p>
    <w:p w14:paraId="42E9AEAC" w14:textId="77777777"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6.3. Em nenhuma hipótese haverá segunda chamada da prova objetiva.</w:t>
      </w:r>
    </w:p>
    <w:p w14:paraId="19DED49A" w14:textId="77777777" w:rsidR="006A5651" w:rsidRDefault="006A5651">
      <w:pPr>
        <w:pBdr>
          <w:top w:val="nil"/>
          <w:left w:val="nil"/>
          <w:bottom w:val="nil"/>
          <w:right w:val="nil"/>
          <w:between w:val="nil"/>
        </w:pBdr>
        <w:jc w:val="both"/>
        <w:rPr>
          <w:rFonts w:ascii="Arial" w:eastAsia="Arial" w:hAnsi="Arial" w:cs="Arial"/>
          <w:color w:val="FF0000"/>
          <w:sz w:val="22"/>
          <w:szCs w:val="22"/>
        </w:rPr>
      </w:pPr>
    </w:p>
    <w:p w14:paraId="148EE2CD" w14:textId="77777777" w:rsidR="006A5651" w:rsidRDefault="00401CDA">
      <w:pPr>
        <w:pBdr>
          <w:top w:val="nil"/>
          <w:left w:val="nil"/>
          <w:bottom w:val="nil"/>
          <w:right w:val="nil"/>
          <w:between w:val="nil"/>
        </w:pBdr>
        <w:jc w:val="both"/>
        <w:rPr>
          <w:rFonts w:ascii="Arial" w:eastAsia="Arial" w:hAnsi="Arial" w:cs="Arial"/>
          <w:sz w:val="22"/>
          <w:szCs w:val="22"/>
        </w:rPr>
      </w:pPr>
      <w:r w:rsidRPr="00331636">
        <w:rPr>
          <w:rFonts w:ascii="Arial" w:eastAsia="Arial" w:hAnsi="Arial" w:cs="Arial"/>
          <w:sz w:val="22"/>
          <w:szCs w:val="22"/>
        </w:rPr>
        <w:t>6.4 Prova de Títulos - (PT) para os cargos de Professor Habilitado, de caráter exclusivamente classificatório para todos os candidatos aprovados na prova objetiva. As normas para realização da prova de títulos estão no anexo IV deste</w:t>
      </w:r>
      <w:r>
        <w:rPr>
          <w:rFonts w:ascii="Arial" w:eastAsia="Arial" w:hAnsi="Arial" w:cs="Arial"/>
          <w:sz w:val="22"/>
          <w:szCs w:val="22"/>
        </w:rPr>
        <w:t xml:space="preserve"> edital.</w:t>
      </w:r>
    </w:p>
    <w:p w14:paraId="0AE953FA" w14:textId="77777777" w:rsidR="006A5651" w:rsidRDefault="006A5651">
      <w:pPr>
        <w:pBdr>
          <w:top w:val="nil"/>
          <w:left w:val="nil"/>
          <w:bottom w:val="nil"/>
          <w:right w:val="nil"/>
          <w:between w:val="nil"/>
        </w:pBdr>
        <w:jc w:val="both"/>
        <w:rPr>
          <w:rFonts w:ascii="Arial" w:eastAsia="Arial" w:hAnsi="Arial" w:cs="Arial"/>
          <w:b/>
          <w:sz w:val="22"/>
          <w:szCs w:val="22"/>
        </w:rPr>
      </w:pPr>
    </w:p>
    <w:p w14:paraId="7372D5FB" w14:textId="1AB4B5E7" w:rsidR="006A5651" w:rsidRPr="00C67FAF" w:rsidRDefault="00401CDA">
      <w:pPr>
        <w:pBdr>
          <w:top w:val="nil"/>
          <w:left w:val="nil"/>
          <w:bottom w:val="nil"/>
          <w:right w:val="nil"/>
          <w:between w:val="nil"/>
        </w:pBdr>
        <w:jc w:val="both"/>
        <w:rPr>
          <w:rFonts w:ascii="Arial" w:eastAsia="Arial" w:hAnsi="Arial" w:cs="Arial"/>
          <w:sz w:val="22"/>
          <w:szCs w:val="22"/>
        </w:rPr>
      </w:pPr>
      <w:r w:rsidRPr="00C67FAF">
        <w:rPr>
          <w:rFonts w:ascii="Arial" w:eastAsia="Arial" w:hAnsi="Arial" w:cs="Arial"/>
          <w:sz w:val="22"/>
          <w:szCs w:val="22"/>
        </w:rPr>
        <w:t>6.</w:t>
      </w:r>
      <w:r w:rsidR="00AE1FAA" w:rsidRPr="00C67FAF">
        <w:rPr>
          <w:rFonts w:ascii="Arial" w:eastAsia="Arial" w:hAnsi="Arial" w:cs="Arial"/>
          <w:sz w:val="22"/>
          <w:szCs w:val="22"/>
        </w:rPr>
        <w:t>5</w:t>
      </w:r>
      <w:r w:rsidRPr="00C67FAF">
        <w:rPr>
          <w:rFonts w:ascii="Arial" w:eastAsia="Arial" w:hAnsi="Arial" w:cs="Arial"/>
          <w:sz w:val="22"/>
          <w:szCs w:val="22"/>
        </w:rPr>
        <w:t xml:space="preserve">. Para os cargos de Professor Habilitado a nota final será PO = </w:t>
      </w:r>
      <w:r w:rsidR="00995D30">
        <w:rPr>
          <w:rFonts w:ascii="Arial" w:eastAsia="Arial" w:hAnsi="Arial" w:cs="Arial"/>
          <w:sz w:val="22"/>
          <w:szCs w:val="22"/>
        </w:rPr>
        <w:t>7</w:t>
      </w:r>
      <w:r w:rsidRPr="00C67FAF">
        <w:rPr>
          <w:rFonts w:ascii="Arial" w:eastAsia="Arial" w:hAnsi="Arial" w:cs="Arial"/>
          <w:sz w:val="22"/>
          <w:szCs w:val="22"/>
        </w:rPr>
        <w:t xml:space="preserve">0% + PT = </w:t>
      </w:r>
      <w:r w:rsidR="00995D30">
        <w:rPr>
          <w:rFonts w:ascii="Arial" w:eastAsia="Arial" w:hAnsi="Arial" w:cs="Arial"/>
          <w:sz w:val="22"/>
          <w:szCs w:val="22"/>
        </w:rPr>
        <w:t>3</w:t>
      </w:r>
      <w:r w:rsidRPr="00C67FAF">
        <w:rPr>
          <w:rFonts w:ascii="Arial" w:eastAsia="Arial" w:hAnsi="Arial" w:cs="Arial"/>
          <w:sz w:val="22"/>
          <w:szCs w:val="22"/>
        </w:rPr>
        <w:t>0 %, onde a fórmula final será PO X 0,</w:t>
      </w:r>
      <w:r w:rsidR="00995D30">
        <w:rPr>
          <w:rFonts w:ascii="Arial" w:eastAsia="Arial" w:hAnsi="Arial" w:cs="Arial"/>
          <w:sz w:val="22"/>
          <w:szCs w:val="22"/>
        </w:rPr>
        <w:t>7</w:t>
      </w:r>
      <w:r w:rsidRPr="00C67FAF">
        <w:rPr>
          <w:rFonts w:ascii="Arial" w:eastAsia="Arial" w:hAnsi="Arial" w:cs="Arial"/>
          <w:sz w:val="22"/>
          <w:szCs w:val="22"/>
        </w:rPr>
        <w:t xml:space="preserve"> + PT X 0,</w:t>
      </w:r>
      <w:r w:rsidR="00995D30">
        <w:rPr>
          <w:rFonts w:ascii="Arial" w:eastAsia="Arial" w:hAnsi="Arial" w:cs="Arial"/>
          <w:sz w:val="22"/>
          <w:szCs w:val="22"/>
        </w:rPr>
        <w:t>3</w:t>
      </w:r>
      <w:r w:rsidRPr="00C67FAF">
        <w:rPr>
          <w:rFonts w:ascii="Arial" w:eastAsia="Arial" w:hAnsi="Arial" w:cs="Arial"/>
          <w:sz w:val="22"/>
          <w:szCs w:val="22"/>
        </w:rPr>
        <w:t xml:space="preserve"> = NF.</w:t>
      </w:r>
    </w:p>
    <w:p w14:paraId="1787F147" w14:textId="77777777" w:rsidR="006A5651" w:rsidRPr="000179BB" w:rsidRDefault="006A5651">
      <w:pPr>
        <w:pBdr>
          <w:top w:val="nil"/>
          <w:left w:val="nil"/>
          <w:bottom w:val="nil"/>
          <w:right w:val="nil"/>
          <w:between w:val="nil"/>
        </w:pBdr>
        <w:jc w:val="both"/>
        <w:rPr>
          <w:rFonts w:ascii="Arial" w:eastAsia="Arial" w:hAnsi="Arial" w:cs="Arial"/>
          <w:color w:val="FF0000"/>
          <w:sz w:val="22"/>
          <w:szCs w:val="22"/>
          <w:highlight w:val="yellow"/>
        </w:rPr>
      </w:pPr>
    </w:p>
    <w:p w14:paraId="610AF4E2" w14:textId="75FCE8A6" w:rsidR="006A5651" w:rsidRDefault="00401CD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Entenda-se: PO = Prova Objetiva PT</w:t>
      </w:r>
      <w:r w:rsidR="00925786">
        <w:rPr>
          <w:rFonts w:ascii="Arial" w:eastAsia="Arial" w:hAnsi="Arial" w:cs="Arial"/>
          <w:sz w:val="22"/>
          <w:szCs w:val="22"/>
        </w:rPr>
        <w:t>= Prova de Títulos</w:t>
      </w:r>
    </w:p>
    <w:p w14:paraId="05BE45DD" w14:textId="77777777" w:rsidR="00925786" w:rsidRDefault="00925786">
      <w:pPr>
        <w:pBdr>
          <w:top w:val="nil"/>
          <w:left w:val="nil"/>
          <w:bottom w:val="nil"/>
          <w:right w:val="nil"/>
          <w:between w:val="nil"/>
        </w:pBdr>
        <w:jc w:val="both"/>
        <w:rPr>
          <w:rFonts w:ascii="Arial" w:eastAsia="Arial" w:hAnsi="Arial" w:cs="Arial"/>
          <w:sz w:val="22"/>
          <w:szCs w:val="22"/>
        </w:rPr>
      </w:pPr>
    </w:p>
    <w:p w14:paraId="7C6162FB" w14:textId="77777777" w:rsidR="006A5651" w:rsidRPr="006A3843" w:rsidRDefault="00401CDA">
      <w:pPr>
        <w:pBdr>
          <w:top w:val="nil"/>
          <w:left w:val="nil"/>
          <w:bottom w:val="nil"/>
          <w:right w:val="nil"/>
          <w:between w:val="nil"/>
        </w:pBdr>
        <w:jc w:val="both"/>
        <w:rPr>
          <w:rFonts w:ascii="Arial" w:eastAsia="Arial" w:hAnsi="Arial" w:cs="Arial"/>
          <w:b/>
          <w:color w:val="000000"/>
          <w:sz w:val="22"/>
          <w:szCs w:val="22"/>
        </w:rPr>
      </w:pPr>
      <w:r w:rsidRPr="006A3843">
        <w:rPr>
          <w:rFonts w:ascii="Arial" w:eastAsia="Arial" w:hAnsi="Arial" w:cs="Arial"/>
          <w:b/>
          <w:color w:val="000000"/>
          <w:sz w:val="22"/>
          <w:szCs w:val="22"/>
        </w:rPr>
        <w:t>7. DA REALIZAÇÃO DAS PROVAS E DA DIVULGAÇÃO DOS RESULTADOS</w:t>
      </w:r>
    </w:p>
    <w:p w14:paraId="3F1F3211" w14:textId="0A3E07E3"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sidRPr="006A3843">
        <w:rPr>
          <w:rFonts w:ascii="Arial" w:eastAsia="Arial" w:hAnsi="Arial" w:cs="Arial"/>
          <w:color w:val="000000"/>
          <w:sz w:val="22"/>
          <w:szCs w:val="22"/>
        </w:rPr>
        <w:t xml:space="preserve">7.1. A </w:t>
      </w:r>
      <w:r w:rsidRPr="001143C5">
        <w:rPr>
          <w:rFonts w:ascii="Arial" w:eastAsia="Arial" w:hAnsi="Arial" w:cs="Arial"/>
          <w:b/>
          <w:bCs/>
          <w:sz w:val="22"/>
          <w:szCs w:val="22"/>
        </w:rPr>
        <w:t xml:space="preserve">prova objetiva será realizada no </w:t>
      </w:r>
      <w:r w:rsidR="00331636" w:rsidRPr="001143C5">
        <w:rPr>
          <w:rFonts w:ascii="Arial" w:eastAsia="Arial" w:hAnsi="Arial" w:cs="Arial"/>
          <w:b/>
          <w:bCs/>
          <w:sz w:val="22"/>
          <w:szCs w:val="22"/>
        </w:rPr>
        <w:t>dia</w:t>
      </w:r>
      <w:r w:rsidR="00D80F06" w:rsidRPr="001143C5">
        <w:rPr>
          <w:rFonts w:ascii="Arial" w:eastAsia="Arial" w:hAnsi="Arial" w:cs="Arial"/>
          <w:b/>
          <w:bCs/>
          <w:sz w:val="22"/>
          <w:szCs w:val="22"/>
        </w:rPr>
        <w:t xml:space="preserve"> </w:t>
      </w:r>
      <w:r w:rsidR="000C7285" w:rsidRPr="001143C5">
        <w:rPr>
          <w:rFonts w:ascii="Arial" w:eastAsia="Arial" w:hAnsi="Arial" w:cs="Arial"/>
          <w:b/>
          <w:bCs/>
          <w:sz w:val="22"/>
          <w:szCs w:val="22"/>
        </w:rPr>
        <w:t>02/02/2025 às 14:00 horas</w:t>
      </w:r>
      <w:r w:rsidR="00D80F06" w:rsidRPr="001143C5">
        <w:rPr>
          <w:rFonts w:ascii="Arial" w:eastAsia="Arial" w:hAnsi="Arial" w:cs="Arial"/>
          <w:sz w:val="22"/>
          <w:szCs w:val="22"/>
        </w:rPr>
        <w:t>.</w:t>
      </w:r>
      <w:r w:rsidR="00C67FAF">
        <w:rPr>
          <w:rFonts w:ascii="Arial" w:eastAsia="Arial" w:hAnsi="Arial" w:cs="Arial"/>
          <w:sz w:val="22"/>
          <w:szCs w:val="22"/>
        </w:rPr>
        <w:t xml:space="preserve"> </w:t>
      </w:r>
      <w:r w:rsidRPr="006A3843">
        <w:rPr>
          <w:rFonts w:ascii="Arial" w:eastAsia="Arial" w:hAnsi="Arial" w:cs="Arial"/>
          <w:sz w:val="22"/>
          <w:szCs w:val="22"/>
        </w:rPr>
        <w:t>Recomenda</w:t>
      </w:r>
      <w:r w:rsidRPr="006A3843">
        <w:rPr>
          <w:rFonts w:ascii="Arial" w:eastAsia="Arial" w:hAnsi="Arial" w:cs="Arial"/>
          <w:color w:val="000000"/>
          <w:sz w:val="22"/>
          <w:szCs w:val="22"/>
        </w:rPr>
        <w:t>-se aos candidatos que compareçam</w:t>
      </w:r>
      <w:r>
        <w:rPr>
          <w:rFonts w:ascii="Arial" w:eastAsia="Arial" w:hAnsi="Arial" w:cs="Arial"/>
          <w:color w:val="000000"/>
          <w:sz w:val="22"/>
          <w:szCs w:val="22"/>
        </w:rPr>
        <w:t xml:space="preserve"> ao local da prova objetiva com 30 minutos de antecedência, munidos de documento oficial com foto e caneta esferográfica com tinta azul ou preta e tubo transparente.</w:t>
      </w:r>
    </w:p>
    <w:p w14:paraId="2AD08BD2" w14:textId="45DB27E3"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7.1.1. O local e horário da prova objetiva </w:t>
      </w:r>
      <w:r w:rsidR="00525081" w:rsidRPr="00525081">
        <w:rPr>
          <w:rFonts w:ascii="Arial" w:eastAsia="Arial" w:hAnsi="Arial" w:cs="Arial"/>
          <w:color w:val="000000"/>
          <w:sz w:val="22"/>
          <w:szCs w:val="22"/>
        </w:rPr>
        <w:t>serão</w:t>
      </w:r>
      <w:r>
        <w:rPr>
          <w:rFonts w:ascii="Arial" w:eastAsia="Arial" w:hAnsi="Arial" w:cs="Arial"/>
          <w:color w:val="000000"/>
          <w:sz w:val="22"/>
          <w:szCs w:val="22"/>
        </w:rPr>
        <w:t xml:space="preserve"> divulgado</w:t>
      </w:r>
      <w:r w:rsidR="00525081">
        <w:rPr>
          <w:rFonts w:ascii="Arial" w:eastAsia="Arial" w:hAnsi="Arial" w:cs="Arial"/>
          <w:color w:val="000000"/>
          <w:sz w:val="22"/>
          <w:szCs w:val="22"/>
        </w:rPr>
        <w:t>s</w:t>
      </w:r>
      <w:r>
        <w:rPr>
          <w:rFonts w:ascii="Arial" w:eastAsia="Arial" w:hAnsi="Arial" w:cs="Arial"/>
          <w:color w:val="000000"/>
          <w:sz w:val="22"/>
          <w:szCs w:val="22"/>
        </w:rPr>
        <w:t xml:space="preserve"> juntamente com a homologação das inscrições.</w:t>
      </w:r>
    </w:p>
    <w:p w14:paraId="1D90C25F"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 Na realização da prova objetiva, o candidato deverá observar os seguintes aspectos, sob pena de desclassificação do certame:</w:t>
      </w:r>
    </w:p>
    <w:p w14:paraId="557D6A23" w14:textId="12666918"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7.2.1. Comparecer no local da prova com antecedência mínima recomendada de 30 (trinta) minutos do início da mesma, portando, obrigatoriamente, documento de </w:t>
      </w:r>
      <w:r w:rsidR="00331636">
        <w:rPr>
          <w:rFonts w:ascii="Arial" w:eastAsia="Arial" w:hAnsi="Arial" w:cs="Arial"/>
          <w:color w:val="000000"/>
          <w:sz w:val="22"/>
          <w:szCs w:val="22"/>
        </w:rPr>
        <w:t>identidade e</w:t>
      </w:r>
      <w:r>
        <w:rPr>
          <w:rFonts w:ascii="Arial" w:eastAsia="Arial" w:hAnsi="Arial" w:cs="Arial"/>
          <w:color w:val="000000"/>
          <w:sz w:val="22"/>
          <w:szCs w:val="22"/>
        </w:rPr>
        <w:t xml:space="preserve"> caneta esferográfica com tinta azul marinho ou preta;</w:t>
      </w:r>
    </w:p>
    <w:p w14:paraId="475DA053"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7.2.1.1. São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do Ministério Público; carteiras funcionais expedidas por órgão público que, por Lei Federal, valham como identidade; carteira de trabalho; carteira nacional de habilitação (somente o modelo aprovado pelo artigo 159 da Lei Federal nº 9.503, de 23 de setembro de 1997), podendo ser </w:t>
      </w:r>
      <w:r w:rsidRPr="00331636">
        <w:rPr>
          <w:rFonts w:ascii="Arial" w:eastAsia="Arial" w:hAnsi="Arial" w:cs="Arial"/>
          <w:color w:val="000000"/>
          <w:sz w:val="22"/>
          <w:szCs w:val="22"/>
        </w:rPr>
        <w:t>físico ou digital,</w:t>
      </w:r>
      <w:r>
        <w:rPr>
          <w:rFonts w:ascii="Arial" w:eastAsia="Arial" w:hAnsi="Arial" w:cs="Arial"/>
          <w:color w:val="000000"/>
          <w:sz w:val="22"/>
          <w:szCs w:val="22"/>
        </w:rPr>
        <w:t xml:space="preserve"> na forma da lei.</w:t>
      </w:r>
    </w:p>
    <w:p w14:paraId="6DDC614C"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7.2.1.2. Não serão aceitos como documentos de identidade: certidões de nascimento, títulos eleitorais, carteiras de motorista (modelo antigo), carteiras de estudante, carteiras funcionais, CPF, ou qualquer outro documento sem valor de identidade, bem como documentos ilegíveis ou não identificáveis.</w:t>
      </w:r>
    </w:p>
    <w:p w14:paraId="3A8D95F3" w14:textId="77777777" w:rsidR="006A5651" w:rsidRDefault="00401CDA">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color w:val="000000"/>
          <w:sz w:val="22"/>
          <w:szCs w:val="22"/>
        </w:rPr>
        <w:lastRenderedPageBreak/>
        <w:t>7.2.1.3. Não será permitida a aglomeração, circulação de candidatos após adentrarem ao local de prova, sendo obrigatório dirigir-se diretamente a sala destinada a realização da prova.</w:t>
      </w:r>
    </w:p>
    <w:p w14:paraId="64BE5022" w14:textId="77777777" w:rsidR="006A5651" w:rsidRDefault="00401CDA">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color w:val="000000"/>
          <w:sz w:val="22"/>
          <w:szCs w:val="22"/>
        </w:rPr>
        <w:t xml:space="preserve">7.2.1.4. O candidato deverá permanecer em sala </w:t>
      </w:r>
      <w:r>
        <w:rPr>
          <w:rFonts w:ascii="Arial" w:eastAsia="Arial" w:hAnsi="Arial" w:cs="Arial"/>
          <w:sz w:val="22"/>
          <w:szCs w:val="22"/>
        </w:rPr>
        <w:t xml:space="preserve">por um período mínimo de </w:t>
      </w:r>
      <w:r w:rsidRPr="00331636">
        <w:rPr>
          <w:rFonts w:ascii="Arial" w:eastAsia="Arial" w:hAnsi="Arial" w:cs="Arial"/>
          <w:sz w:val="22"/>
          <w:szCs w:val="22"/>
        </w:rPr>
        <w:t>30 minutos</w:t>
      </w:r>
      <w:r>
        <w:rPr>
          <w:rFonts w:ascii="Arial" w:eastAsia="Arial" w:hAnsi="Arial" w:cs="Arial"/>
          <w:sz w:val="22"/>
          <w:szCs w:val="22"/>
        </w:rPr>
        <w:t xml:space="preserve"> </w:t>
      </w:r>
      <w:r>
        <w:rPr>
          <w:rFonts w:ascii="Arial" w:eastAsia="Arial" w:hAnsi="Arial" w:cs="Arial"/>
          <w:color w:val="000000"/>
          <w:sz w:val="22"/>
          <w:szCs w:val="22"/>
        </w:rPr>
        <w:t>sob pena de desclassificação.</w:t>
      </w:r>
    </w:p>
    <w:p w14:paraId="741525C7" w14:textId="000229C3" w:rsidR="006A5651" w:rsidRPr="00370491" w:rsidRDefault="00401CDA">
      <w:pPr>
        <w:pBdr>
          <w:top w:val="nil"/>
          <w:left w:val="nil"/>
          <w:bottom w:val="nil"/>
          <w:right w:val="nil"/>
          <w:between w:val="nil"/>
        </w:pBdr>
        <w:spacing w:before="120"/>
        <w:jc w:val="both"/>
        <w:rPr>
          <w:rFonts w:ascii="Arial" w:eastAsia="Arial" w:hAnsi="Arial" w:cs="Arial"/>
          <w:color w:val="FF0000"/>
          <w:sz w:val="22"/>
          <w:szCs w:val="22"/>
        </w:rPr>
      </w:pPr>
      <w:r w:rsidRPr="00370491">
        <w:rPr>
          <w:rFonts w:ascii="Arial" w:eastAsia="Arial" w:hAnsi="Arial" w:cs="Arial"/>
          <w:sz w:val="22"/>
          <w:szCs w:val="22"/>
        </w:rPr>
        <w:t xml:space="preserve">7.2.1.5. </w:t>
      </w:r>
      <w:r w:rsidR="0064571E" w:rsidRPr="00370491">
        <w:rPr>
          <w:rFonts w:ascii="Arial" w:eastAsia="Arial" w:hAnsi="Arial" w:cs="Arial"/>
          <w:sz w:val="22"/>
          <w:szCs w:val="22"/>
        </w:rPr>
        <w:t>A</w:t>
      </w:r>
      <w:r w:rsidR="00370491" w:rsidRPr="00370491">
        <w:rPr>
          <w:rFonts w:ascii="Arial" w:eastAsia="Arial" w:hAnsi="Arial" w:cs="Arial"/>
          <w:sz w:val="22"/>
          <w:szCs w:val="22"/>
        </w:rPr>
        <w:t xml:space="preserve"> </w:t>
      </w:r>
      <w:r w:rsidR="0064571E" w:rsidRPr="00370491">
        <w:rPr>
          <w:rFonts w:ascii="Arial" w:eastAsia="Arial" w:hAnsi="Arial" w:cs="Arial"/>
          <w:sz w:val="22"/>
          <w:szCs w:val="22"/>
        </w:rPr>
        <w:t>prova objetiva ter</w:t>
      </w:r>
      <w:r w:rsidR="00370491" w:rsidRPr="00370491">
        <w:rPr>
          <w:rFonts w:ascii="Arial" w:eastAsia="Arial" w:hAnsi="Arial" w:cs="Arial"/>
          <w:sz w:val="22"/>
          <w:szCs w:val="22"/>
        </w:rPr>
        <w:t>á</w:t>
      </w:r>
      <w:r w:rsidR="0064571E" w:rsidRPr="00370491">
        <w:rPr>
          <w:rFonts w:ascii="Arial" w:eastAsia="Arial" w:hAnsi="Arial" w:cs="Arial"/>
          <w:sz w:val="22"/>
          <w:szCs w:val="22"/>
        </w:rPr>
        <w:t xml:space="preserve"> a duração conjunta de </w:t>
      </w:r>
      <w:r w:rsidR="00370491" w:rsidRPr="00370491">
        <w:rPr>
          <w:rFonts w:ascii="Arial" w:eastAsia="Arial" w:hAnsi="Arial" w:cs="Arial"/>
          <w:sz w:val="22"/>
          <w:szCs w:val="22"/>
        </w:rPr>
        <w:t>3</w:t>
      </w:r>
      <w:r w:rsidR="0064571E" w:rsidRPr="00370491">
        <w:rPr>
          <w:rFonts w:ascii="Arial" w:eastAsia="Arial" w:hAnsi="Arial" w:cs="Arial"/>
          <w:sz w:val="22"/>
          <w:szCs w:val="22"/>
        </w:rPr>
        <w:t>h</w:t>
      </w:r>
      <w:r w:rsidR="00081FC5" w:rsidRPr="00370491">
        <w:rPr>
          <w:rFonts w:ascii="Arial" w:eastAsia="Arial" w:hAnsi="Arial" w:cs="Arial"/>
          <w:sz w:val="22"/>
          <w:szCs w:val="22"/>
        </w:rPr>
        <w:t>0</w:t>
      </w:r>
      <w:r w:rsidR="0064571E" w:rsidRPr="00370491">
        <w:rPr>
          <w:rFonts w:ascii="Arial" w:eastAsia="Arial" w:hAnsi="Arial" w:cs="Arial"/>
          <w:sz w:val="22"/>
          <w:szCs w:val="22"/>
        </w:rPr>
        <w:t>0 min (</w:t>
      </w:r>
      <w:r w:rsidR="00370491" w:rsidRPr="00370491">
        <w:rPr>
          <w:rFonts w:ascii="Arial" w:eastAsia="Arial" w:hAnsi="Arial" w:cs="Arial"/>
          <w:sz w:val="22"/>
          <w:szCs w:val="22"/>
        </w:rPr>
        <w:t>Três</w:t>
      </w:r>
      <w:r w:rsidR="0064571E" w:rsidRPr="00370491">
        <w:rPr>
          <w:rFonts w:ascii="Arial" w:eastAsia="Arial" w:hAnsi="Arial" w:cs="Arial"/>
          <w:sz w:val="22"/>
          <w:szCs w:val="22"/>
        </w:rPr>
        <w:t xml:space="preserve"> horas). </w:t>
      </w:r>
      <w:r w:rsidR="00370491" w:rsidRPr="00370491">
        <w:rPr>
          <w:rFonts w:ascii="Arial" w:eastAsia="Arial" w:hAnsi="Arial" w:cs="Arial"/>
          <w:sz w:val="22"/>
          <w:szCs w:val="22"/>
        </w:rPr>
        <w:t xml:space="preserve">Mesmo para aqueles candidatos que optarem por realizar a prova para dois cargos. </w:t>
      </w:r>
      <w:r w:rsidRPr="00370491">
        <w:rPr>
          <w:rFonts w:ascii="Arial" w:eastAsia="Arial" w:hAnsi="Arial" w:cs="Arial"/>
          <w:sz w:val="22"/>
          <w:szCs w:val="22"/>
        </w:rPr>
        <w:t>O tempo total de aplicação das provas objetivas incluem a entrega das provas e cartões resposta.</w:t>
      </w:r>
    </w:p>
    <w:p w14:paraId="6A57460A" w14:textId="19D3BFBE" w:rsidR="006A5651" w:rsidRDefault="00401CDA">
      <w:pPr>
        <w:pBdr>
          <w:top w:val="nil"/>
          <w:left w:val="nil"/>
          <w:bottom w:val="nil"/>
          <w:right w:val="nil"/>
          <w:between w:val="nil"/>
        </w:pBdr>
        <w:spacing w:before="120"/>
        <w:jc w:val="both"/>
        <w:rPr>
          <w:rFonts w:ascii="Arial" w:eastAsia="Arial" w:hAnsi="Arial" w:cs="Arial"/>
          <w:sz w:val="22"/>
          <w:szCs w:val="22"/>
        </w:rPr>
      </w:pPr>
      <w:r w:rsidRPr="00370491">
        <w:rPr>
          <w:rFonts w:ascii="Arial" w:eastAsia="Arial" w:hAnsi="Arial" w:cs="Arial"/>
          <w:sz w:val="22"/>
          <w:szCs w:val="22"/>
        </w:rPr>
        <w:t xml:space="preserve">7.2.2. As provas objetivas terão </w:t>
      </w:r>
      <w:r w:rsidR="00CB6E82" w:rsidRPr="00370491">
        <w:rPr>
          <w:rFonts w:ascii="Arial" w:hAnsi="Arial" w:cs="Arial"/>
        </w:rPr>
        <w:t xml:space="preserve">o total de </w:t>
      </w:r>
      <w:r w:rsidR="00C67FAF" w:rsidRPr="00370491">
        <w:rPr>
          <w:rFonts w:ascii="Arial" w:hAnsi="Arial" w:cs="Arial"/>
        </w:rPr>
        <w:t>25</w:t>
      </w:r>
      <w:r w:rsidR="00CB6E82" w:rsidRPr="00370491">
        <w:rPr>
          <w:rFonts w:ascii="Arial" w:hAnsi="Arial" w:cs="Arial"/>
        </w:rPr>
        <w:t xml:space="preserve"> questões </w:t>
      </w:r>
      <w:r w:rsidRPr="00370491">
        <w:rPr>
          <w:rFonts w:ascii="Arial" w:eastAsia="Arial" w:hAnsi="Arial" w:cs="Arial"/>
          <w:sz w:val="22"/>
          <w:szCs w:val="22"/>
        </w:rPr>
        <w:t>distribuídas</w:t>
      </w:r>
      <w:r w:rsidRPr="005A32E2">
        <w:rPr>
          <w:rFonts w:ascii="Arial" w:eastAsia="Arial" w:hAnsi="Arial" w:cs="Arial"/>
          <w:sz w:val="22"/>
          <w:szCs w:val="22"/>
        </w:rPr>
        <w:t xml:space="preserve"> da forma abaixo:</w:t>
      </w:r>
    </w:p>
    <w:p w14:paraId="3126EC7D" w14:textId="77777777" w:rsidR="006A5651" w:rsidRDefault="006A5651">
      <w:pPr>
        <w:pBdr>
          <w:top w:val="nil"/>
          <w:left w:val="nil"/>
          <w:bottom w:val="nil"/>
          <w:right w:val="nil"/>
          <w:between w:val="nil"/>
        </w:pBdr>
        <w:jc w:val="both"/>
        <w:rPr>
          <w:rFonts w:ascii="Arial" w:eastAsia="Arial" w:hAnsi="Arial" w:cs="Arial"/>
          <w:b/>
          <w:sz w:val="22"/>
          <w:szCs w:val="22"/>
        </w:rPr>
      </w:pPr>
    </w:p>
    <w:p w14:paraId="3D4B3EBE" w14:textId="03EBD3EB" w:rsidR="006A5651" w:rsidRDefault="00401CDA">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 xml:space="preserve">7.2.2.1. Para os cargos de </w:t>
      </w:r>
      <w:r w:rsidR="00CE095C">
        <w:rPr>
          <w:rFonts w:ascii="Arial" w:eastAsia="Arial" w:hAnsi="Arial" w:cs="Arial"/>
          <w:b/>
          <w:sz w:val="22"/>
          <w:szCs w:val="22"/>
        </w:rPr>
        <w:t xml:space="preserve">Ensino Fundamental, </w:t>
      </w:r>
      <w:r>
        <w:rPr>
          <w:rFonts w:ascii="Arial" w:eastAsia="Arial" w:hAnsi="Arial" w:cs="Arial"/>
          <w:b/>
          <w:sz w:val="22"/>
          <w:szCs w:val="22"/>
        </w:rPr>
        <w:t>Nível Médio e Superior</w:t>
      </w:r>
    </w:p>
    <w:p w14:paraId="0AB2D5DE" w14:textId="77777777" w:rsidR="006A5651" w:rsidRDefault="006A5651">
      <w:pPr>
        <w:pBdr>
          <w:top w:val="nil"/>
          <w:left w:val="nil"/>
          <w:bottom w:val="nil"/>
          <w:right w:val="nil"/>
          <w:between w:val="nil"/>
        </w:pBdr>
        <w:jc w:val="both"/>
        <w:rPr>
          <w:rFonts w:ascii="Arial" w:eastAsia="Arial" w:hAnsi="Arial" w:cs="Arial"/>
          <w:b/>
          <w:sz w:val="22"/>
          <w:szCs w:val="22"/>
        </w:rPr>
      </w:pPr>
    </w:p>
    <w:tbl>
      <w:tblPr>
        <w:tblStyle w:val="a1"/>
        <w:tblW w:w="9168" w:type="dxa"/>
        <w:jc w:val="center"/>
        <w:tblInd w:w="0" w:type="dxa"/>
        <w:tblLayout w:type="fixed"/>
        <w:tblLook w:val="0000" w:firstRow="0" w:lastRow="0" w:firstColumn="0" w:lastColumn="0" w:noHBand="0" w:noVBand="0"/>
      </w:tblPr>
      <w:tblGrid>
        <w:gridCol w:w="3806"/>
        <w:gridCol w:w="1479"/>
        <w:gridCol w:w="2370"/>
        <w:gridCol w:w="1513"/>
      </w:tblGrid>
      <w:tr w:rsidR="006A5651" w14:paraId="293E6FC5" w14:textId="77777777">
        <w:trPr>
          <w:jc w:val="center"/>
        </w:trPr>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9C36D22" w14:textId="092DA2EF" w:rsidR="006A5651" w:rsidRPr="006A3843" w:rsidRDefault="00401CDA">
            <w:pPr>
              <w:widowControl w:val="0"/>
              <w:pBdr>
                <w:top w:val="nil"/>
                <w:left w:val="nil"/>
                <w:bottom w:val="nil"/>
                <w:right w:val="nil"/>
                <w:between w:val="nil"/>
              </w:pBdr>
              <w:jc w:val="center"/>
              <w:rPr>
                <w:rFonts w:ascii="Arial" w:eastAsia="Arial" w:hAnsi="Arial" w:cs="Arial"/>
                <w:b/>
                <w:sz w:val="22"/>
                <w:szCs w:val="22"/>
              </w:rPr>
            </w:pPr>
            <w:r w:rsidRPr="006A3843">
              <w:rPr>
                <w:rFonts w:ascii="Arial" w:eastAsia="Arial" w:hAnsi="Arial" w:cs="Arial"/>
                <w:b/>
                <w:sz w:val="22"/>
                <w:szCs w:val="22"/>
              </w:rPr>
              <w:t>PROVA OBJETIVA</w:t>
            </w:r>
          </w:p>
        </w:tc>
      </w:tr>
      <w:tr w:rsidR="006A5651" w14:paraId="0495259D" w14:textId="77777777">
        <w:trPr>
          <w:jc w:val="center"/>
        </w:trPr>
        <w:tc>
          <w:tcPr>
            <w:tcW w:w="38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B5297CE" w14:textId="77777777" w:rsidR="006A5651" w:rsidRPr="00CB6E82" w:rsidRDefault="00401CDA">
            <w:pPr>
              <w:widowControl w:val="0"/>
              <w:pBdr>
                <w:top w:val="nil"/>
                <w:left w:val="nil"/>
                <w:bottom w:val="nil"/>
                <w:right w:val="nil"/>
                <w:between w:val="nil"/>
              </w:pBdr>
              <w:rPr>
                <w:rFonts w:ascii="Arial" w:eastAsia="Arial" w:hAnsi="Arial" w:cs="Arial"/>
                <w:sz w:val="22"/>
                <w:szCs w:val="22"/>
              </w:rPr>
            </w:pPr>
            <w:r w:rsidRPr="00CB6E82">
              <w:rPr>
                <w:rFonts w:ascii="Arial" w:eastAsia="Arial" w:hAnsi="Arial" w:cs="Arial"/>
                <w:sz w:val="22"/>
                <w:szCs w:val="22"/>
              </w:rPr>
              <w:t>Conteúdo (Área do conhecimento)</w:t>
            </w:r>
          </w:p>
        </w:tc>
        <w:tc>
          <w:tcPr>
            <w:tcW w:w="14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A969F5E" w14:textId="77777777" w:rsidR="006A5651" w:rsidRPr="00C67FAF" w:rsidRDefault="00401CDA">
            <w:pPr>
              <w:widowControl w:val="0"/>
              <w:pBdr>
                <w:top w:val="nil"/>
                <w:left w:val="nil"/>
                <w:bottom w:val="nil"/>
                <w:right w:val="nil"/>
                <w:between w:val="nil"/>
              </w:pBdr>
              <w:jc w:val="center"/>
              <w:rPr>
                <w:rFonts w:ascii="Arial" w:eastAsia="Arial" w:hAnsi="Arial" w:cs="Arial"/>
                <w:sz w:val="22"/>
                <w:szCs w:val="22"/>
              </w:rPr>
            </w:pPr>
            <w:r w:rsidRPr="00C67FAF">
              <w:rPr>
                <w:rFonts w:ascii="Arial" w:eastAsia="Arial" w:hAnsi="Arial" w:cs="Arial"/>
                <w:sz w:val="22"/>
                <w:szCs w:val="22"/>
              </w:rPr>
              <w:t>Quantidade</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F6C9158"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Valor por questão</w:t>
            </w:r>
          </w:p>
        </w:tc>
        <w:tc>
          <w:tcPr>
            <w:tcW w:w="1513" w:type="dxa"/>
            <w:tcBorders>
              <w:top w:val="single" w:sz="4" w:space="0" w:color="000000"/>
              <w:left w:val="single" w:sz="4" w:space="0" w:color="000000"/>
              <w:bottom w:val="single" w:sz="4" w:space="0" w:color="000000"/>
              <w:right w:val="single" w:sz="4" w:space="0" w:color="000000"/>
            </w:tcBorders>
          </w:tcPr>
          <w:p w14:paraId="1310BFA7"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Valor Total</w:t>
            </w:r>
          </w:p>
        </w:tc>
      </w:tr>
      <w:tr w:rsidR="006A5651" w14:paraId="4618A4B0" w14:textId="77777777">
        <w:trPr>
          <w:jc w:val="center"/>
        </w:trPr>
        <w:tc>
          <w:tcPr>
            <w:tcW w:w="38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8D0B77F" w14:textId="77777777" w:rsidR="006A5651" w:rsidRPr="00CB6E82" w:rsidRDefault="00401CDA">
            <w:pPr>
              <w:widowControl w:val="0"/>
              <w:pBdr>
                <w:top w:val="nil"/>
                <w:left w:val="nil"/>
                <w:bottom w:val="nil"/>
                <w:right w:val="nil"/>
                <w:between w:val="nil"/>
              </w:pBdr>
              <w:rPr>
                <w:rFonts w:ascii="Arial" w:eastAsia="Arial" w:hAnsi="Arial" w:cs="Arial"/>
                <w:sz w:val="22"/>
                <w:szCs w:val="22"/>
              </w:rPr>
            </w:pPr>
            <w:r w:rsidRPr="00CB6E82">
              <w:rPr>
                <w:rFonts w:ascii="Arial" w:eastAsia="Arial" w:hAnsi="Arial" w:cs="Arial"/>
                <w:sz w:val="22"/>
                <w:szCs w:val="22"/>
              </w:rPr>
              <w:t>Matemática</w:t>
            </w:r>
          </w:p>
        </w:tc>
        <w:tc>
          <w:tcPr>
            <w:tcW w:w="14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A1C7D92" w14:textId="77777777" w:rsidR="006A5651" w:rsidRPr="00C67FAF" w:rsidRDefault="00401CDA">
            <w:pPr>
              <w:widowControl w:val="0"/>
              <w:pBdr>
                <w:top w:val="nil"/>
                <w:left w:val="nil"/>
                <w:bottom w:val="nil"/>
                <w:right w:val="nil"/>
                <w:between w:val="nil"/>
              </w:pBdr>
              <w:jc w:val="center"/>
              <w:rPr>
                <w:rFonts w:ascii="Arial" w:eastAsia="Arial" w:hAnsi="Arial" w:cs="Arial"/>
                <w:sz w:val="22"/>
                <w:szCs w:val="22"/>
              </w:rPr>
            </w:pPr>
            <w:r w:rsidRPr="00C67FAF">
              <w:rPr>
                <w:rFonts w:ascii="Arial" w:eastAsia="Arial" w:hAnsi="Arial" w:cs="Arial"/>
                <w:sz w:val="22"/>
                <w:szCs w:val="22"/>
              </w:rPr>
              <w:t>5</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20A1C3D"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0,30</w:t>
            </w:r>
          </w:p>
        </w:tc>
        <w:tc>
          <w:tcPr>
            <w:tcW w:w="1513" w:type="dxa"/>
            <w:tcBorders>
              <w:top w:val="single" w:sz="4" w:space="0" w:color="000000"/>
              <w:left w:val="single" w:sz="4" w:space="0" w:color="000000"/>
              <w:bottom w:val="single" w:sz="4" w:space="0" w:color="000000"/>
              <w:right w:val="single" w:sz="4" w:space="0" w:color="000000"/>
            </w:tcBorders>
          </w:tcPr>
          <w:p w14:paraId="78EA0D99"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1,50</w:t>
            </w:r>
          </w:p>
        </w:tc>
      </w:tr>
      <w:tr w:rsidR="006A5651" w14:paraId="5DB97F13" w14:textId="77777777">
        <w:trPr>
          <w:jc w:val="center"/>
        </w:trPr>
        <w:tc>
          <w:tcPr>
            <w:tcW w:w="38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A72C263" w14:textId="77777777" w:rsidR="006A5651" w:rsidRPr="00CB6E82" w:rsidRDefault="00401CDA">
            <w:pPr>
              <w:widowControl w:val="0"/>
              <w:pBdr>
                <w:top w:val="nil"/>
                <w:left w:val="nil"/>
                <w:bottom w:val="nil"/>
                <w:right w:val="nil"/>
                <w:between w:val="nil"/>
              </w:pBdr>
              <w:rPr>
                <w:rFonts w:ascii="Arial" w:eastAsia="Arial" w:hAnsi="Arial" w:cs="Arial"/>
                <w:sz w:val="22"/>
                <w:szCs w:val="22"/>
              </w:rPr>
            </w:pPr>
            <w:r w:rsidRPr="00CB6E82">
              <w:rPr>
                <w:rFonts w:ascii="Arial" w:eastAsia="Arial" w:hAnsi="Arial" w:cs="Arial"/>
                <w:sz w:val="22"/>
                <w:szCs w:val="22"/>
              </w:rPr>
              <w:t>Português</w:t>
            </w:r>
          </w:p>
        </w:tc>
        <w:tc>
          <w:tcPr>
            <w:tcW w:w="147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F98309F" w14:textId="77777777" w:rsidR="006A5651" w:rsidRPr="00C67FAF" w:rsidRDefault="00401CDA">
            <w:pPr>
              <w:widowControl w:val="0"/>
              <w:pBdr>
                <w:top w:val="nil"/>
                <w:left w:val="nil"/>
                <w:bottom w:val="nil"/>
                <w:right w:val="nil"/>
                <w:between w:val="nil"/>
              </w:pBdr>
              <w:jc w:val="center"/>
              <w:rPr>
                <w:rFonts w:ascii="Arial" w:eastAsia="Arial" w:hAnsi="Arial" w:cs="Arial"/>
                <w:sz w:val="22"/>
                <w:szCs w:val="22"/>
              </w:rPr>
            </w:pPr>
            <w:r w:rsidRPr="00C67FAF">
              <w:rPr>
                <w:rFonts w:ascii="Arial" w:eastAsia="Arial" w:hAnsi="Arial" w:cs="Arial"/>
                <w:sz w:val="22"/>
                <w:szCs w:val="22"/>
              </w:rPr>
              <w:t>5</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C8E29BD"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0,30</w:t>
            </w:r>
          </w:p>
        </w:tc>
        <w:tc>
          <w:tcPr>
            <w:tcW w:w="1513" w:type="dxa"/>
            <w:tcBorders>
              <w:top w:val="single" w:sz="4" w:space="0" w:color="000000"/>
              <w:left w:val="single" w:sz="4" w:space="0" w:color="000000"/>
              <w:bottom w:val="single" w:sz="4" w:space="0" w:color="000000"/>
              <w:right w:val="single" w:sz="4" w:space="0" w:color="000000"/>
            </w:tcBorders>
          </w:tcPr>
          <w:p w14:paraId="24E419AB"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1,50</w:t>
            </w:r>
          </w:p>
        </w:tc>
      </w:tr>
      <w:tr w:rsidR="006A5651" w14:paraId="13A68E96" w14:textId="77777777">
        <w:trPr>
          <w:jc w:val="center"/>
        </w:trPr>
        <w:tc>
          <w:tcPr>
            <w:tcW w:w="380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04CE075" w14:textId="77777777" w:rsidR="006A5651" w:rsidRPr="00CB6E82" w:rsidRDefault="00401CDA">
            <w:pPr>
              <w:widowControl w:val="0"/>
              <w:pBdr>
                <w:top w:val="nil"/>
                <w:left w:val="nil"/>
                <w:bottom w:val="nil"/>
                <w:right w:val="nil"/>
                <w:between w:val="nil"/>
              </w:pBdr>
              <w:rPr>
                <w:rFonts w:ascii="Arial" w:eastAsia="Arial" w:hAnsi="Arial" w:cs="Arial"/>
                <w:sz w:val="22"/>
                <w:szCs w:val="22"/>
              </w:rPr>
            </w:pPr>
            <w:r w:rsidRPr="00CB6E82">
              <w:rPr>
                <w:rFonts w:ascii="Arial" w:eastAsia="Arial" w:hAnsi="Arial" w:cs="Arial"/>
                <w:sz w:val="22"/>
                <w:szCs w:val="22"/>
              </w:rPr>
              <w:t>Conhecimentos Gerais</w:t>
            </w:r>
          </w:p>
        </w:tc>
        <w:tc>
          <w:tcPr>
            <w:tcW w:w="147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04BB934" w14:textId="77777777" w:rsidR="006A5651" w:rsidRPr="00C67FAF" w:rsidRDefault="00401CDA">
            <w:pPr>
              <w:widowControl w:val="0"/>
              <w:pBdr>
                <w:top w:val="nil"/>
                <w:left w:val="nil"/>
                <w:bottom w:val="nil"/>
                <w:right w:val="nil"/>
                <w:between w:val="nil"/>
              </w:pBdr>
              <w:jc w:val="center"/>
              <w:rPr>
                <w:rFonts w:ascii="Arial" w:eastAsia="Arial" w:hAnsi="Arial" w:cs="Arial"/>
                <w:sz w:val="22"/>
                <w:szCs w:val="22"/>
              </w:rPr>
            </w:pPr>
            <w:r w:rsidRPr="00C67FAF">
              <w:rPr>
                <w:rFonts w:ascii="Arial" w:eastAsia="Arial" w:hAnsi="Arial" w:cs="Arial"/>
                <w:sz w:val="22"/>
                <w:szCs w:val="22"/>
              </w:rPr>
              <w:t>5</w:t>
            </w:r>
          </w:p>
        </w:tc>
        <w:tc>
          <w:tcPr>
            <w:tcW w:w="23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40CCB6B"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0,30</w:t>
            </w:r>
          </w:p>
        </w:tc>
        <w:tc>
          <w:tcPr>
            <w:tcW w:w="1513" w:type="dxa"/>
            <w:tcBorders>
              <w:left w:val="single" w:sz="4" w:space="0" w:color="000000"/>
              <w:bottom w:val="single" w:sz="4" w:space="0" w:color="000000"/>
              <w:right w:val="single" w:sz="4" w:space="0" w:color="000000"/>
            </w:tcBorders>
          </w:tcPr>
          <w:p w14:paraId="39E4A54F"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1,50</w:t>
            </w:r>
          </w:p>
        </w:tc>
      </w:tr>
      <w:tr w:rsidR="006A5651" w14:paraId="35FCBA6F" w14:textId="77777777" w:rsidTr="00E07DC2">
        <w:trPr>
          <w:trHeight w:val="25"/>
          <w:jc w:val="center"/>
        </w:trPr>
        <w:tc>
          <w:tcPr>
            <w:tcW w:w="380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7B8BD85" w14:textId="77777777" w:rsidR="006A5651" w:rsidRPr="00CB6E82" w:rsidRDefault="00401CDA">
            <w:pPr>
              <w:widowControl w:val="0"/>
              <w:pBdr>
                <w:top w:val="nil"/>
                <w:left w:val="nil"/>
                <w:bottom w:val="nil"/>
                <w:right w:val="nil"/>
                <w:between w:val="nil"/>
              </w:pBdr>
              <w:rPr>
                <w:rFonts w:ascii="Arial" w:eastAsia="Arial" w:hAnsi="Arial" w:cs="Arial"/>
                <w:sz w:val="22"/>
                <w:szCs w:val="22"/>
              </w:rPr>
            </w:pPr>
            <w:r w:rsidRPr="00CB6E82">
              <w:rPr>
                <w:rFonts w:ascii="Arial" w:eastAsia="Arial" w:hAnsi="Arial" w:cs="Arial"/>
                <w:sz w:val="22"/>
                <w:szCs w:val="22"/>
              </w:rPr>
              <w:t>Conhecimentos Específicos</w:t>
            </w:r>
          </w:p>
        </w:tc>
        <w:tc>
          <w:tcPr>
            <w:tcW w:w="147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54B9DE4" w14:textId="6C48B02B" w:rsidR="006A5651" w:rsidRPr="00C67FAF" w:rsidRDefault="00401CDA">
            <w:pPr>
              <w:widowControl w:val="0"/>
              <w:pBdr>
                <w:top w:val="nil"/>
                <w:left w:val="nil"/>
                <w:bottom w:val="nil"/>
                <w:right w:val="nil"/>
                <w:between w:val="nil"/>
              </w:pBdr>
              <w:jc w:val="center"/>
              <w:rPr>
                <w:rFonts w:ascii="Arial" w:eastAsia="Arial" w:hAnsi="Arial" w:cs="Arial"/>
                <w:sz w:val="22"/>
                <w:szCs w:val="22"/>
              </w:rPr>
            </w:pPr>
            <w:r w:rsidRPr="00C67FAF">
              <w:rPr>
                <w:rFonts w:ascii="Arial" w:eastAsia="Arial" w:hAnsi="Arial" w:cs="Arial"/>
                <w:sz w:val="22"/>
                <w:szCs w:val="22"/>
              </w:rPr>
              <w:t>1</w:t>
            </w:r>
            <w:r w:rsidR="00C67FAF" w:rsidRPr="00C67FAF">
              <w:rPr>
                <w:rFonts w:ascii="Arial" w:eastAsia="Arial" w:hAnsi="Arial" w:cs="Arial"/>
                <w:sz w:val="22"/>
                <w:szCs w:val="22"/>
              </w:rPr>
              <w:t>0</w:t>
            </w:r>
          </w:p>
        </w:tc>
        <w:tc>
          <w:tcPr>
            <w:tcW w:w="23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0F4EFFF"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0,55</w:t>
            </w:r>
          </w:p>
        </w:tc>
        <w:tc>
          <w:tcPr>
            <w:tcW w:w="1513" w:type="dxa"/>
            <w:tcBorders>
              <w:left w:val="single" w:sz="4" w:space="0" w:color="000000"/>
              <w:bottom w:val="single" w:sz="4" w:space="0" w:color="000000"/>
              <w:right w:val="single" w:sz="4" w:space="0" w:color="000000"/>
            </w:tcBorders>
          </w:tcPr>
          <w:p w14:paraId="0FA7DE02"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5,50</w:t>
            </w:r>
          </w:p>
        </w:tc>
      </w:tr>
      <w:tr w:rsidR="006A5651" w14:paraId="698293E2" w14:textId="77777777">
        <w:trPr>
          <w:jc w:val="center"/>
        </w:trPr>
        <w:tc>
          <w:tcPr>
            <w:tcW w:w="380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B8907A5" w14:textId="77777777" w:rsidR="006A5651" w:rsidRPr="000179BB" w:rsidRDefault="00401CDA">
            <w:pPr>
              <w:widowControl w:val="0"/>
              <w:pBdr>
                <w:top w:val="nil"/>
                <w:left w:val="nil"/>
                <w:bottom w:val="nil"/>
                <w:right w:val="nil"/>
                <w:between w:val="nil"/>
              </w:pBdr>
              <w:rPr>
                <w:rFonts w:ascii="Arial" w:eastAsia="Arial" w:hAnsi="Arial" w:cs="Arial"/>
                <w:sz w:val="22"/>
                <w:szCs w:val="22"/>
                <w:highlight w:val="yellow"/>
              </w:rPr>
            </w:pPr>
            <w:r w:rsidRPr="00C67FAF">
              <w:rPr>
                <w:rFonts w:ascii="Arial" w:eastAsia="Arial" w:hAnsi="Arial" w:cs="Arial"/>
                <w:sz w:val="22"/>
                <w:szCs w:val="22"/>
              </w:rPr>
              <w:t>Valor total da Prova Objetiva</w:t>
            </w:r>
          </w:p>
        </w:tc>
        <w:tc>
          <w:tcPr>
            <w:tcW w:w="147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2F71E2F" w14:textId="77777777" w:rsidR="006A5651" w:rsidRPr="000179BB" w:rsidRDefault="006A5651">
            <w:pPr>
              <w:widowControl w:val="0"/>
              <w:pBdr>
                <w:top w:val="nil"/>
                <w:left w:val="nil"/>
                <w:bottom w:val="nil"/>
                <w:right w:val="nil"/>
                <w:between w:val="nil"/>
              </w:pBdr>
              <w:jc w:val="center"/>
              <w:rPr>
                <w:rFonts w:ascii="Arial" w:eastAsia="Arial" w:hAnsi="Arial" w:cs="Arial"/>
                <w:sz w:val="22"/>
                <w:szCs w:val="22"/>
                <w:highlight w:val="yellow"/>
              </w:rPr>
            </w:pPr>
          </w:p>
        </w:tc>
        <w:tc>
          <w:tcPr>
            <w:tcW w:w="23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D4DB15D" w14:textId="77777777" w:rsidR="006A5651" w:rsidRPr="006E76E0" w:rsidRDefault="006A5651">
            <w:pPr>
              <w:widowControl w:val="0"/>
              <w:pBdr>
                <w:top w:val="nil"/>
                <w:left w:val="nil"/>
                <w:bottom w:val="nil"/>
                <w:right w:val="nil"/>
                <w:between w:val="nil"/>
              </w:pBdr>
              <w:jc w:val="center"/>
              <w:rPr>
                <w:rFonts w:ascii="Arial" w:eastAsia="Arial" w:hAnsi="Arial" w:cs="Arial"/>
                <w:sz w:val="22"/>
                <w:szCs w:val="22"/>
              </w:rPr>
            </w:pPr>
          </w:p>
        </w:tc>
        <w:tc>
          <w:tcPr>
            <w:tcW w:w="1513" w:type="dxa"/>
            <w:tcBorders>
              <w:left w:val="single" w:sz="4" w:space="0" w:color="000000"/>
              <w:bottom w:val="single" w:sz="4" w:space="0" w:color="000000"/>
              <w:right w:val="single" w:sz="4" w:space="0" w:color="000000"/>
            </w:tcBorders>
          </w:tcPr>
          <w:p w14:paraId="189A10C8" w14:textId="77777777" w:rsidR="006A5651" w:rsidRPr="006E76E0" w:rsidRDefault="00401CDA">
            <w:pPr>
              <w:widowControl w:val="0"/>
              <w:pBdr>
                <w:top w:val="nil"/>
                <w:left w:val="nil"/>
                <w:bottom w:val="nil"/>
                <w:right w:val="nil"/>
                <w:between w:val="nil"/>
              </w:pBdr>
              <w:jc w:val="center"/>
              <w:rPr>
                <w:rFonts w:ascii="Arial" w:eastAsia="Arial" w:hAnsi="Arial" w:cs="Arial"/>
                <w:sz w:val="22"/>
                <w:szCs w:val="22"/>
              </w:rPr>
            </w:pPr>
            <w:r w:rsidRPr="006E76E0">
              <w:rPr>
                <w:rFonts w:ascii="Arial" w:eastAsia="Arial" w:hAnsi="Arial" w:cs="Arial"/>
                <w:sz w:val="22"/>
                <w:szCs w:val="22"/>
              </w:rPr>
              <w:t>10,00</w:t>
            </w:r>
          </w:p>
        </w:tc>
      </w:tr>
    </w:tbl>
    <w:p w14:paraId="51702D07" w14:textId="77777777" w:rsidR="006A5651" w:rsidRDefault="00401CDA">
      <w:pPr>
        <w:pBdr>
          <w:top w:val="nil"/>
          <w:left w:val="nil"/>
          <w:bottom w:val="nil"/>
          <w:right w:val="nil"/>
          <w:between w:val="nil"/>
        </w:pBdr>
        <w:spacing w:before="240"/>
        <w:jc w:val="both"/>
        <w:rPr>
          <w:rFonts w:ascii="Arial" w:eastAsia="Arial" w:hAnsi="Arial" w:cs="Arial"/>
          <w:sz w:val="22"/>
          <w:szCs w:val="22"/>
        </w:rPr>
      </w:pPr>
      <w:r>
        <w:rPr>
          <w:rFonts w:ascii="Arial" w:eastAsia="Arial" w:hAnsi="Arial" w:cs="Arial"/>
          <w:sz w:val="22"/>
          <w:szCs w:val="22"/>
        </w:rPr>
        <w:t>7.2.2.2. Os programas das provas objetivas estão descritos no Anexo II do presente Edital.</w:t>
      </w:r>
    </w:p>
    <w:p w14:paraId="577C3CE9"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7.2.3. Durante ou após a realização da prova não será permitido ao candidato, sob pena de ser excluído do Processo Seletivo:</w:t>
      </w:r>
    </w:p>
    <w:p w14:paraId="5439888A"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7.2.3.1. Consulta a livros, revistas, folhetos ou anotações, bem como o uso de lápis, borracha, máquinas de calcular, relógios e aparelhos celulares, transmissores, receptores e ou ainda qualquer equipamento elétrico ou eletrônico ou o porte de armamento, uso de medicamentos e óculos escuros (salvo por prescrição médica apresentada a um fiscal de sala antes do início da prova), chapéus ou bonés ou qualquer outro tipo de cobertura;</w:t>
      </w:r>
    </w:p>
    <w:p w14:paraId="3E38046D"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7.2.3.2. Ausentar-se do recinto, a não ser momentaneamente, em casos especiais e na presença de fiscal;</w:t>
      </w:r>
    </w:p>
    <w:p w14:paraId="060EB1D4"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7.2.3.3. Fumar, ingerir alimentos;</w:t>
      </w:r>
    </w:p>
    <w:p w14:paraId="7CC8B886"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7.2.3.</w:t>
      </w:r>
      <w:r>
        <w:rPr>
          <w:rFonts w:ascii="Arial" w:eastAsia="Arial" w:hAnsi="Arial" w:cs="Arial"/>
          <w:sz w:val="22"/>
          <w:szCs w:val="22"/>
        </w:rPr>
        <w:t>4. Os pertences do candidato, inclusive aparelhos eletrônicos (desligados) deverão ser depositados em local visível designado pelo fiscal da sala, devendo este ser mantido longe do alcance do candidato.</w:t>
      </w:r>
      <w:r>
        <w:rPr>
          <w:rFonts w:ascii="Arial" w:eastAsia="Arial" w:hAnsi="Arial" w:cs="Arial"/>
          <w:color w:val="000000"/>
          <w:sz w:val="22"/>
          <w:szCs w:val="22"/>
        </w:rPr>
        <w:t>7.2.3.4.1. A simples posse, mesmo que desligado, ou uso de qualquer material, objeto ou equipamento não permitido, no local da prova, corredor ou banheiros, configura tentativa de fraude e implicará na exclusão do candidato do certame, sendo atribuída nota zero às provas já realizadas. Caso o celular ou qualquer outro equipamento eletrônico emita qualquer som dentro da sala de realização da prova, este será recolhido pelo fiscal e entregue a coordenação, para verificar se o mesmo estava ligado. Comprovado que o celular ou equipamento eletrônico esteja ligado, o candidato poderá ser eliminado, por estar de posse de um equipamento ligado, o que é proibido pelo item 7.2.3.4.</w:t>
      </w:r>
    </w:p>
    <w:p w14:paraId="3B5BFAD2"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7.2.3.5. Ter comportamento agressivo e descortês com qualquer pessoa envolvida na aplicação das provas.</w:t>
      </w:r>
    </w:p>
    <w:p w14:paraId="52B213CB"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7.2.3.6. O candidato que tumultuar, interromper ou prejudicar de alguma forma a aplicação da prova será desclassificado do Exame de seleção deste Processo Seletivo.</w:t>
      </w:r>
    </w:p>
    <w:p w14:paraId="14AE33DB"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lastRenderedPageBreak/>
        <w:t>7.2.3.7. O candidato poderá, para atender às normas de segurança, ser filmado, fotografado e/ou submetido à revista pessoal e/ou de seus pertences, à varredura eletrônica e/ou identificação datiloscópica.</w:t>
      </w:r>
    </w:p>
    <w:p w14:paraId="7A081B9E"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7.2.3.8. Os candidatos que terminarem a prova não poderão utilizar os banheiros que são destinados ao uso dos candidatos em prova, aconselha-se que antes de entregar a prova solicitem ao fiscal de sala o acompanhamento até os sanitários.</w:t>
      </w:r>
    </w:p>
    <w:p w14:paraId="24186C0B"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7.2.3.9. Água só será permitida se estiver em embalagem transparente sem qualquer etiqueta ou rótulo; </w:t>
      </w:r>
    </w:p>
    <w:p w14:paraId="57F5AE59"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7.2.4. Em hipótese alguma haverá segunda chamada após o horário de início da prova, nem a realização de prova fora do horário e local marcado para todos os candidatos, sendo de responsabilidade do candidato comparecer ao local da(s) prova(s) no horário definido;</w:t>
      </w:r>
    </w:p>
    <w:p w14:paraId="072E69B2" w14:textId="46474570"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7.2.4.1. A empresa JLZ CONCURSOS E ASSESSORIA e a Administração municipal de </w:t>
      </w:r>
      <w:r w:rsidR="00E319D0">
        <w:rPr>
          <w:rFonts w:ascii="Arial" w:eastAsia="Arial" w:hAnsi="Arial" w:cs="Arial"/>
          <w:color w:val="000000"/>
          <w:sz w:val="22"/>
          <w:szCs w:val="22"/>
        </w:rPr>
        <w:t>BOM JESUS DO OESTE</w:t>
      </w:r>
      <w:r>
        <w:rPr>
          <w:rFonts w:ascii="Arial" w:eastAsia="Arial" w:hAnsi="Arial" w:cs="Arial"/>
          <w:color w:val="000000"/>
          <w:sz w:val="22"/>
          <w:szCs w:val="22"/>
        </w:rPr>
        <w:t xml:space="preserve"> não se responsabilizam por qualquer ônus ou intempérie que impossibilite a chegada do candidato no local da prova mesmo que haja reaplicação de qualquer das provas.</w:t>
      </w:r>
    </w:p>
    <w:p w14:paraId="1A999195" w14:textId="77777777" w:rsidR="006A5651" w:rsidRPr="0014475B" w:rsidRDefault="00401CDA">
      <w:pPr>
        <w:pBdr>
          <w:top w:val="nil"/>
          <w:left w:val="nil"/>
          <w:bottom w:val="nil"/>
          <w:right w:val="nil"/>
          <w:between w:val="nil"/>
        </w:pBdr>
        <w:spacing w:before="240"/>
        <w:jc w:val="both"/>
        <w:rPr>
          <w:rFonts w:ascii="Arial" w:eastAsia="Arial" w:hAnsi="Arial" w:cs="Arial"/>
          <w:color w:val="000000"/>
          <w:sz w:val="22"/>
          <w:szCs w:val="22"/>
        </w:rPr>
      </w:pPr>
      <w:r w:rsidRPr="0014475B">
        <w:rPr>
          <w:rFonts w:ascii="Arial" w:eastAsia="Arial" w:hAnsi="Arial" w:cs="Arial"/>
          <w:color w:val="000000"/>
          <w:sz w:val="22"/>
          <w:szCs w:val="22"/>
        </w:rPr>
        <w:t>7.2.5. Os envelopes contendo as provas e os cartões respostas, serão abertos na presença de 02 (dois) candidatos, que comprovarão os respectivos lacres, juntamente com o fiscal, o termo de abertura dos mesmos;</w:t>
      </w:r>
    </w:p>
    <w:p w14:paraId="1072B249"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sidRPr="0014475B">
        <w:rPr>
          <w:rFonts w:ascii="Arial" w:eastAsia="Arial" w:hAnsi="Arial" w:cs="Arial"/>
          <w:color w:val="000000"/>
          <w:sz w:val="22"/>
          <w:szCs w:val="22"/>
        </w:rPr>
        <w:t>7.2.5.1. Está incluso</w:t>
      </w:r>
      <w:r>
        <w:rPr>
          <w:rFonts w:ascii="Arial" w:eastAsia="Arial" w:hAnsi="Arial" w:cs="Arial"/>
          <w:color w:val="000000"/>
          <w:sz w:val="22"/>
          <w:szCs w:val="22"/>
        </w:rPr>
        <w:t xml:space="preserve"> no tempo de realização da prova, ou seja, o início da prova, as orientações, entrega de cartão resposta e do caderno de questões.</w:t>
      </w:r>
    </w:p>
    <w:p w14:paraId="1B2E53FE"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7.2.6. O candidato receberá, para realizar a prova, um caderno de questões e um cartão-resposta para o cargo inscrito, sendo responsável pela conferência dos dados e pela verificação se o caderno de questões está completo, sem falhas de impressão e se corresponde ao cargo para o qual se inscreveu.</w:t>
      </w:r>
    </w:p>
    <w:p w14:paraId="5B58F6F6"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7.2.6.1. O caderno de questões é o espaço no qual o candidato poderá desenvolver todas as técnicas para chegar à resposta adequada, permitindo-se o rabisco e a rasura em qualquer folha, EXCETO no CARTÃO RESPOSTA.</w:t>
      </w:r>
    </w:p>
    <w:p w14:paraId="7F072457"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7.2.7. A ocorrência de qualquer divergência deve ser comunicada imediatamente ao fiscal de sala; </w:t>
      </w:r>
    </w:p>
    <w:p w14:paraId="500A09CD"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7.2.8. Não serão substituídos os cartões por erro do candidato, tendo em vista sua codificação, nem atribuídos pontos às questões não assinaladas, ou marcadas com mais de uma alternativa, emendas ou rasuras, a lápis ou com caneta esferográfica de tinta com cor diversa das estabelecidas ou em desacordo com as instruções contidas no caderno de provas e ou cartão resposta;</w:t>
      </w:r>
    </w:p>
    <w:p w14:paraId="2C26E267"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7.2.8.1. A correção das provas será feita por meio eletrônico - leitura ótica, sendo o CARTÃO-RESPOSTA o único documento válido e utilizado para esta correção. Este deve ser preenchido com bastante atenção. O candidato é o único responsável pela entrega do mesmo devidamente preenchido e assinado. A não entrega do cartão de respostas implicará a automática eliminação do candidato do certame.</w:t>
      </w:r>
    </w:p>
    <w:p w14:paraId="6AC85698"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7.2.8.2. Serão considerados sem efeito os cartões-respostas entregues sem a assinatura do candidato e com rasuras sendo este considerado eliminado do certame.</w:t>
      </w:r>
    </w:p>
    <w:p w14:paraId="22AEE282"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7.2.9. AO TERMINAR A PROVA, O CANDIDATO ENTREGARÁ AO FISCAL DE SALA O CARTÃO RESPOSTA DEVIDAMENTE PREENCHIDO E ASSINADO, juntamente com a prova.</w:t>
      </w:r>
    </w:p>
    <w:p w14:paraId="2A344E40" w14:textId="706E234A" w:rsidR="006A5651" w:rsidRDefault="00401CDA">
      <w:pPr>
        <w:pBdr>
          <w:top w:val="nil"/>
          <w:left w:val="nil"/>
          <w:bottom w:val="nil"/>
          <w:right w:val="nil"/>
          <w:between w:val="nil"/>
        </w:pBdr>
        <w:spacing w:before="240"/>
        <w:jc w:val="both"/>
        <w:rPr>
          <w:rFonts w:ascii="Arial" w:eastAsia="Arial" w:hAnsi="Arial" w:cs="Arial"/>
          <w:sz w:val="22"/>
          <w:szCs w:val="22"/>
        </w:rPr>
      </w:pPr>
      <w:r>
        <w:rPr>
          <w:rFonts w:ascii="Arial" w:eastAsia="Arial" w:hAnsi="Arial" w:cs="Arial"/>
          <w:sz w:val="22"/>
          <w:szCs w:val="22"/>
        </w:rPr>
        <w:t>7</w:t>
      </w:r>
      <w:r w:rsidRPr="0064571E">
        <w:rPr>
          <w:rFonts w:ascii="Arial" w:eastAsia="Arial" w:hAnsi="Arial" w:cs="Arial"/>
          <w:sz w:val="22"/>
          <w:szCs w:val="22"/>
        </w:rPr>
        <w:t xml:space="preserve">.2.9.1. O caderno de prova será disponibilizado ao candidato no site </w:t>
      </w:r>
      <w:hyperlink r:id="rId16">
        <w:r w:rsidRPr="0064571E">
          <w:rPr>
            <w:rFonts w:ascii="Arial" w:eastAsia="Arial" w:hAnsi="Arial" w:cs="Arial"/>
            <w:sz w:val="22"/>
            <w:szCs w:val="22"/>
          </w:rPr>
          <w:t>https://jlz.selecao.net.br</w:t>
        </w:r>
      </w:hyperlink>
      <w:r w:rsidRPr="0064571E">
        <w:rPr>
          <w:rFonts w:ascii="Arial" w:eastAsia="Arial" w:hAnsi="Arial" w:cs="Arial"/>
          <w:sz w:val="22"/>
          <w:szCs w:val="22"/>
        </w:rPr>
        <w:t xml:space="preserve">, no </w:t>
      </w:r>
      <w:r w:rsidR="0014475B" w:rsidRPr="0064571E">
        <w:rPr>
          <w:rFonts w:ascii="Arial" w:eastAsia="Arial" w:hAnsi="Arial" w:cs="Arial"/>
          <w:sz w:val="22"/>
          <w:szCs w:val="22"/>
        </w:rPr>
        <w:t xml:space="preserve">dia </w:t>
      </w:r>
      <w:r w:rsidR="001143C5" w:rsidRPr="001143C5">
        <w:rPr>
          <w:rFonts w:ascii="Arial" w:eastAsia="Arial" w:hAnsi="Arial" w:cs="Arial"/>
          <w:sz w:val="22"/>
          <w:szCs w:val="22"/>
          <w:highlight w:val="yellow"/>
        </w:rPr>
        <w:t>02/02/2025 após às 19hs00min</w:t>
      </w:r>
    </w:p>
    <w:p w14:paraId="33AAA97E"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7.2.10. Após a realização da prova, o candidato deverá afastar-se imediatamente do local sob pena de desclassificação. O candidato que não concluiu a prova não poderá comunicar-se com os candidatos que já a efetuaram;</w:t>
      </w:r>
    </w:p>
    <w:p w14:paraId="3535221D"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7.2.11. No local da prova, os </w:t>
      </w:r>
      <w:r w:rsidRPr="0055487D">
        <w:rPr>
          <w:rFonts w:ascii="Arial" w:eastAsia="Arial" w:hAnsi="Arial" w:cs="Arial"/>
          <w:color w:val="000000"/>
          <w:sz w:val="22"/>
          <w:szCs w:val="22"/>
        </w:rPr>
        <w:t>03 (três) últimos</w:t>
      </w:r>
      <w:r>
        <w:rPr>
          <w:rFonts w:ascii="Arial" w:eastAsia="Arial" w:hAnsi="Arial" w:cs="Arial"/>
          <w:color w:val="000000"/>
          <w:sz w:val="22"/>
          <w:szCs w:val="22"/>
        </w:rPr>
        <w:t xml:space="preserve"> candidatos permanecerão até o último concluir, os quais assinarão o termo de encerramento, juntamente com os fiscais.</w:t>
      </w:r>
    </w:p>
    <w:p w14:paraId="526A761F"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7.2.12. No local da prova objetiva, bem como em demais provas aplicadas no certame, não será permitida a permanência de familiares, ou de qualquer outra pessoa que não for candidato, fiscal ou membro da comissão, nas dependências do local de aplicação da prova, inclusive candidatos que encerrarem a prova. Salvo condições expressas no item 4.7.2.1. Deste edital.</w:t>
      </w:r>
    </w:p>
    <w:p w14:paraId="594256F5"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7.3. Na hipótese de ocorrer anulação de questões, as mesmas serão consideradas como respondidas corretamente por todos os candidatos e em caso de alteração de gabarito, as provas de todos os candidatos serão corrigidas com as devidas alterações;</w:t>
      </w:r>
    </w:p>
    <w:p w14:paraId="610ECAB8"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7.3.1. Os envelopes contendo os cartões-respostas serão entregues, pelos fiscais, à Comissão de Executora do Processo Seletivo.</w:t>
      </w:r>
    </w:p>
    <w:p w14:paraId="0F83ED42"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7.4. Ocorrendo empate na classificação final, dar-se-á preferência, pela ordem, ao candidato:</w:t>
      </w:r>
    </w:p>
    <w:p w14:paraId="5331AC7B"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7.4.1. Com idade igual ou superior a 60 (sessenta) anos, completados até o último dia da inscrição neste Processo Seletivo, de acordo com o previsto no parágrafo único do art. 27 da Lei Federal nº 10.741, de 1º de outubro de 2003 e alterações – Estatuto do Idoso;</w:t>
      </w:r>
    </w:p>
    <w:p w14:paraId="33B2CAAB"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Para os demais candidatos será:</w:t>
      </w:r>
    </w:p>
    <w:p w14:paraId="6D15CFBF" w14:textId="3AB85075" w:rsidR="006A5651" w:rsidRDefault="00401CDA">
      <w:pPr>
        <w:pBdr>
          <w:top w:val="nil"/>
          <w:left w:val="nil"/>
          <w:bottom w:val="nil"/>
          <w:right w:val="nil"/>
          <w:between w:val="nil"/>
        </w:pBdr>
        <w:spacing w:before="240"/>
        <w:jc w:val="both"/>
        <w:rPr>
          <w:rFonts w:ascii="Arial" w:eastAsia="Arial" w:hAnsi="Arial" w:cs="Arial"/>
          <w:sz w:val="22"/>
          <w:szCs w:val="22"/>
        </w:rPr>
      </w:pPr>
      <w:r>
        <w:rPr>
          <w:rFonts w:ascii="Arial" w:eastAsia="Arial" w:hAnsi="Arial" w:cs="Arial"/>
          <w:sz w:val="22"/>
          <w:szCs w:val="22"/>
        </w:rPr>
        <w:t>CARGOS DE NÍVEL</w:t>
      </w:r>
      <w:r w:rsidR="002019C5">
        <w:rPr>
          <w:rFonts w:ascii="Arial" w:eastAsia="Arial" w:hAnsi="Arial" w:cs="Arial"/>
          <w:sz w:val="22"/>
          <w:szCs w:val="22"/>
        </w:rPr>
        <w:t xml:space="preserve"> FUNDAMENTAL,</w:t>
      </w:r>
      <w:r>
        <w:rPr>
          <w:rFonts w:ascii="Arial" w:eastAsia="Arial" w:hAnsi="Arial" w:cs="Arial"/>
          <w:sz w:val="22"/>
          <w:szCs w:val="22"/>
        </w:rPr>
        <w:t xml:space="preserve"> MÉDIO E SUPERIOR</w:t>
      </w:r>
    </w:p>
    <w:p w14:paraId="78CFB31E" w14:textId="77777777" w:rsidR="006A5651" w:rsidRDefault="00401CDA">
      <w:pPr>
        <w:pBdr>
          <w:top w:val="nil"/>
          <w:left w:val="nil"/>
          <w:bottom w:val="nil"/>
          <w:right w:val="nil"/>
          <w:between w:val="nil"/>
        </w:pBdr>
        <w:spacing w:before="120"/>
        <w:jc w:val="both"/>
        <w:rPr>
          <w:rFonts w:ascii="Arial" w:eastAsia="Arial" w:hAnsi="Arial" w:cs="Arial"/>
          <w:sz w:val="22"/>
          <w:szCs w:val="22"/>
        </w:rPr>
      </w:pPr>
      <w:r>
        <w:rPr>
          <w:rFonts w:ascii="Arial" w:eastAsia="Arial" w:hAnsi="Arial" w:cs="Arial"/>
          <w:sz w:val="22"/>
          <w:szCs w:val="22"/>
        </w:rPr>
        <w:t>1º Que obtiver melhor nota na prova de Conhecimentos específicos;</w:t>
      </w:r>
    </w:p>
    <w:p w14:paraId="531772EB" w14:textId="77777777" w:rsidR="006A5651" w:rsidRDefault="00401CDA">
      <w:pPr>
        <w:pBdr>
          <w:top w:val="nil"/>
          <w:left w:val="nil"/>
          <w:bottom w:val="nil"/>
          <w:right w:val="nil"/>
          <w:between w:val="nil"/>
        </w:pBdr>
        <w:spacing w:before="120"/>
        <w:jc w:val="both"/>
        <w:rPr>
          <w:rFonts w:ascii="Arial" w:eastAsia="Arial" w:hAnsi="Arial" w:cs="Arial"/>
          <w:sz w:val="22"/>
          <w:szCs w:val="22"/>
        </w:rPr>
      </w:pPr>
      <w:r>
        <w:rPr>
          <w:rFonts w:ascii="Arial" w:eastAsia="Arial" w:hAnsi="Arial" w:cs="Arial"/>
          <w:sz w:val="22"/>
          <w:szCs w:val="22"/>
        </w:rPr>
        <w:t>2º Que obtiver melhor nota nos conhecimentos gerais;</w:t>
      </w:r>
    </w:p>
    <w:p w14:paraId="45A0864D" w14:textId="77777777" w:rsidR="006A5651" w:rsidRDefault="00401CDA">
      <w:pPr>
        <w:pBdr>
          <w:top w:val="nil"/>
          <w:left w:val="nil"/>
          <w:bottom w:val="nil"/>
          <w:right w:val="nil"/>
          <w:between w:val="nil"/>
        </w:pBdr>
        <w:spacing w:before="120"/>
        <w:jc w:val="both"/>
        <w:rPr>
          <w:rFonts w:ascii="Arial" w:eastAsia="Arial" w:hAnsi="Arial" w:cs="Arial"/>
          <w:sz w:val="22"/>
          <w:szCs w:val="22"/>
        </w:rPr>
      </w:pPr>
      <w:r>
        <w:rPr>
          <w:rFonts w:ascii="Arial" w:eastAsia="Arial" w:hAnsi="Arial" w:cs="Arial"/>
          <w:sz w:val="22"/>
          <w:szCs w:val="22"/>
        </w:rPr>
        <w:t>3º Maior idade</w:t>
      </w:r>
    </w:p>
    <w:p w14:paraId="3A4D0526"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7.5. Persistindo o empate entre os candidatos, depois de aplicados os critérios acima, o desempate se dará através do sistema de sorteio pela Loteria Federal, conforme segue:</w:t>
      </w:r>
    </w:p>
    <w:p w14:paraId="37CB6017"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7.5.1. Os candidatos empatados serão ordenados de acordo com seu número de inscrição, de forma crescente ou decrescente, conforme o resultado do primeiro prêmio da extração da loteria federal imediatamente anterior ao dia da efetiva realização da prova objetiva, segundo os critérios a seguir: a) Se a soma dos algarismos do número sorteado no primeiro prêmio da Loteria Federal for par, a ordem será crescente; b) Se a soma dos algarismos da loteria federal for ímpar, a ordem será decrescente.</w:t>
      </w:r>
    </w:p>
    <w:p w14:paraId="103231AB"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7.6. O não comparecimento do candidato, na forma disposta no item 7.1, implicará sua desclassificação do Processo Seletivo.</w:t>
      </w:r>
    </w:p>
    <w:p w14:paraId="7D3C5C26" w14:textId="35D94E05" w:rsidR="006A5651" w:rsidRDefault="00401CDA">
      <w:pPr>
        <w:pBdr>
          <w:top w:val="nil"/>
          <w:left w:val="nil"/>
          <w:bottom w:val="nil"/>
          <w:right w:val="nil"/>
          <w:between w:val="nil"/>
        </w:pBdr>
        <w:spacing w:before="240"/>
        <w:jc w:val="both"/>
        <w:rPr>
          <w:rFonts w:ascii="Arial" w:eastAsia="Arial" w:hAnsi="Arial" w:cs="Arial"/>
          <w:b/>
          <w:color w:val="000000"/>
          <w:sz w:val="22"/>
          <w:szCs w:val="22"/>
        </w:rPr>
      </w:pPr>
      <w:r>
        <w:rPr>
          <w:rFonts w:ascii="Arial" w:eastAsia="Arial" w:hAnsi="Arial" w:cs="Arial"/>
          <w:b/>
          <w:color w:val="000000"/>
          <w:sz w:val="22"/>
          <w:szCs w:val="22"/>
        </w:rPr>
        <w:t>8. DOS RECURSOS</w:t>
      </w:r>
    </w:p>
    <w:p w14:paraId="0FA80788"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8.1. Serão admitidos os seguintes recursos:</w:t>
      </w:r>
    </w:p>
    <w:p w14:paraId="3C35AB46"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8.1.1. Da impugnação do presente edital;</w:t>
      </w:r>
    </w:p>
    <w:p w14:paraId="71F85F1D"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8.1.2. Do não deferimento do pedido de isenção;</w:t>
      </w:r>
    </w:p>
    <w:p w14:paraId="6065CEB3"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8.1.3. Do não deferimento do pedido de inscrição;</w:t>
      </w:r>
    </w:p>
    <w:p w14:paraId="3CB789E9"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8.1.4. Da formulação das questões e da discordância com o gabarito da prova;</w:t>
      </w:r>
    </w:p>
    <w:p w14:paraId="68328429"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8.1.5. Da nota da prova objetiva;</w:t>
      </w:r>
    </w:p>
    <w:p w14:paraId="750514E6"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8.1.6. Da classificação provisória.</w:t>
      </w:r>
    </w:p>
    <w:p w14:paraId="5EFFACFF" w14:textId="21BD34E2"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8.2. A impugnação a este Edital poderá ser efetuada por qualquer cidadão, no prazo de 02 (dois) dias úteis, após a sua publicação, mediante requerimento PROTOCOLADO junto ao Departamento de Administração, no Município de </w:t>
      </w:r>
      <w:r w:rsidR="00E319D0">
        <w:rPr>
          <w:rFonts w:ascii="Arial" w:eastAsia="Arial" w:hAnsi="Arial" w:cs="Arial"/>
          <w:color w:val="000000"/>
          <w:sz w:val="22"/>
          <w:szCs w:val="22"/>
        </w:rPr>
        <w:t>BOM JESUS DO OESTE</w:t>
      </w:r>
      <w:r>
        <w:rPr>
          <w:rFonts w:ascii="Arial" w:eastAsia="Arial" w:hAnsi="Arial" w:cs="Arial"/>
          <w:sz w:val="22"/>
          <w:szCs w:val="22"/>
        </w:rPr>
        <w:t xml:space="preserve"> - SC, respeitando a data definida no cronograma apresentado no Item 1</w:t>
      </w:r>
    </w:p>
    <w:p w14:paraId="119C8CC7" w14:textId="77777777" w:rsidR="006A5651" w:rsidRDefault="006A5651">
      <w:pPr>
        <w:jc w:val="both"/>
        <w:rPr>
          <w:rFonts w:ascii="Arial" w:eastAsia="Arial" w:hAnsi="Arial" w:cs="Arial"/>
          <w:sz w:val="22"/>
          <w:szCs w:val="22"/>
        </w:rPr>
      </w:pPr>
    </w:p>
    <w:p w14:paraId="3DD1757A" w14:textId="77777777" w:rsidR="006A5651" w:rsidRDefault="00401CDA">
      <w:pPr>
        <w:jc w:val="both"/>
        <w:rPr>
          <w:rFonts w:ascii="Arial" w:eastAsia="Arial" w:hAnsi="Arial" w:cs="Arial"/>
          <w:sz w:val="22"/>
          <w:szCs w:val="22"/>
        </w:rPr>
      </w:pPr>
      <w:r>
        <w:rPr>
          <w:rFonts w:ascii="Arial" w:eastAsia="Arial" w:hAnsi="Arial" w:cs="Arial"/>
          <w:sz w:val="22"/>
          <w:szCs w:val="22"/>
        </w:rPr>
        <w:t xml:space="preserve">8.2.1. O protocolo de impugnação deste edital deverá ser individual por candidato devendo ser realizado um protocolo para cada requerimento apresentado. </w:t>
      </w:r>
    </w:p>
    <w:p w14:paraId="2794923A" w14:textId="77777777" w:rsidR="006A5651" w:rsidRDefault="006A5651">
      <w:pPr>
        <w:jc w:val="both"/>
        <w:rPr>
          <w:rFonts w:ascii="Arial" w:eastAsia="Arial" w:hAnsi="Arial" w:cs="Arial"/>
          <w:sz w:val="22"/>
          <w:szCs w:val="22"/>
        </w:rPr>
      </w:pPr>
    </w:p>
    <w:p w14:paraId="09BA8ACC" w14:textId="77777777" w:rsidR="006A5651" w:rsidRDefault="00401CDA">
      <w:pPr>
        <w:jc w:val="both"/>
        <w:rPr>
          <w:rFonts w:ascii="Arial" w:eastAsia="Arial" w:hAnsi="Arial" w:cs="Arial"/>
          <w:sz w:val="22"/>
          <w:szCs w:val="22"/>
        </w:rPr>
      </w:pPr>
      <w:r>
        <w:rPr>
          <w:rFonts w:ascii="Arial" w:eastAsia="Arial" w:hAnsi="Arial" w:cs="Arial"/>
          <w:sz w:val="22"/>
          <w:szCs w:val="22"/>
        </w:rPr>
        <w:t>8.2.2. Para realização do pedido de Impugnação de Itens do edital o candidato deve realizar os procedimentos descritos abaixo:</w:t>
      </w:r>
    </w:p>
    <w:p w14:paraId="546B71C6" w14:textId="77777777" w:rsidR="006A5651" w:rsidRDefault="006A5651">
      <w:pPr>
        <w:jc w:val="both"/>
        <w:rPr>
          <w:rFonts w:ascii="Arial" w:eastAsia="Arial" w:hAnsi="Arial" w:cs="Arial"/>
          <w:sz w:val="22"/>
          <w:szCs w:val="22"/>
        </w:rPr>
      </w:pPr>
    </w:p>
    <w:p w14:paraId="38F8A594" w14:textId="77777777" w:rsidR="006A5651" w:rsidRDefault="00401CDA">
      <w:pPr>
        <w:jc w:val="both"/>
        <w:rPr>
          <w:rFonts w:ascii="Arial" w:eastAsia="Arial" w:hAnsi="Arial" w:cs="Arial"/>
          <w:sz w:val="22"/>
          <w:szCs w:val="22"/>
        </w:rPr>
      </w:pPr>
      <w:r>
        <w:rPr>
          <w:rFonts w:ascii="Arial" w:eastAsia="Arial" w:hAnsi="Arial" w:cs="Arial"/>
          <w:sz w:val="22"/>
          <w:szCs w:val="22"/>
        </w:rPr>
        <w:t>8.2.2.1. Efetuar o preenchimento completo do Formulário de impugnação ao Edital, representado pelo Anexo IV deste edital, assinalando a opção “Itens do Edital”.</w:t>
      </w:r>
    </w:p>
    <w:p w14:paraId="35F4E0C7" w14:textId="418891F6" w:rsidR="006A5651" w:rsidRDefault="00401CDA">
      <w:pPr>
        <w:pBdr>
          <w:top w:val="nil"/>
          <w:left w:val="nil"/>
          <w:bottom w:val="nil"/>
          <w:right w:val="nil"/>
          <w:between w:val="nil"/>
        </w:pBdr>
        <w:spacing w:before="240"/>
        <w:jc w:val="both"/>
        <w:rPr>
          <w:rFonts w:ascii="Arial" w:eastAsia="Arial" w:hAnsi="Arial" w:cs="Arial"/>
          <w:sz w:val="22"/>
          <w:szCs w:val="22"/>
        </w:rPr>
      </w:pPr>
      <w:r>
        <w:rPr>
          <w:rFonts w:ascii="Arial" w:eastAsia="Arial" w:hAnsi="Arial" w:cs="Arial"/>
          <w:sz w:val="22"/>
          <w:szCs w:val="22"/>
        </w:rPr>
        <w:t xml:space="preserve">8.2.2.2. O preenchimento deve ser realizado fazendo a indicação da legislação em que o candidato ampara os seus </w:t>
      </w:r>
      <w:r w:rsidR="00D53C17">
        <w:rPr>
          <w:rFonts w:ascii="Arial" w:eastAsia="Arial" w:hAnsi="Arial" w:cs="Arial"/>
          <w:sz w:val="22"/>
          <w:szCs w:val="22"/>
        </w:rPr>
        <w:t>argumentos realizados</w:t>
      </w:r>
      <w:r>
        <w:rPr>
          <w:rFonts w:ascii="Arial" w:eastAsia="Arial" w:hAnsi="Arial" w:cs="Arial"/>
          <w:sz w:val="22"/>
          <w:szCs w:val="22"/>
        </w:rPr>
        <w:t xml:space="preserve"> sem indicação de legislação de aporte ou argumentos meramente opinativos não serão reconhecidos sendo o pleito indeferido sem análise de mérito.</w:t>
      </w:r>
    </w:p>
    <w:p w14:paraId="0E600D1C"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sz w:val="22"/>
          <w:szCs w:val="22"/>
        </w:rPr>
        <w:t>8.2.2.3 O preenchimento do formulário apresentado no Anexo IV deve ser realizado na íntegra, não podendo o interessado preenchê-lo de forma parcial.</w:t>
      </w:r>
    </w:p>
    <w:p w14:paraId="15E3A458" w14:textId="77777777" w:rsidR="006A5651" w:rsidRDefault="00401CDA">
      <w:pPr>
        <w:pBdr>
          <w:top w:val="nil"/>
          <w:left w:val="nil"/>
          <w:bottom w:val="nil"/>
          <w:right w:val="nil"/>
          <w:between w:val="nil"/>
        </w:pBdr>
        <w:spacing w:before="240"/>
        <w:jc w:val="both"/>
        <w:rPr>
          <w:rFonts w:ascii="Arial" w:eastAsia="Arial" w:hAnsi="Arial" w:cs="Arial"/>
          <w:sz w:val="22"/>
          <w:szCs w:val="22"/>
        </w:rPr>
      </w:pPr>
      <w:r>
        <w:rPr>
          <w:rFonts w:ascii="Arial" w:eastAsia="Arial" w:hAnsi="Arial" w:cs="Arial"/>
          <w:color w:val="000000"/>
          <w:sz w:val="22"/>
          <w:szCs w:val="22"/>
        </w:rPr>
        <w:t xml:space="preserve">8.3. </w:t>
      </w:r>
      <w:r>
        <w:rPr>
          <w:rFonts w:ascii="Arial" w:eastAsia="Arial" w:hAnsi="Arial" w:cs="Arial"/>
          <w:sz w:val="22"/>
          <w:szCs w:val="22"/>
        </w:rPr>
        <w:t>Os demais recursos deverão ser feitos exclusivamente através do sítio da empresa JLZ CONCURSOS E ASSESSORIA LTDA- https://jlz.selecao.net.br</w:t>
      </w:r>
      <w:r>
        <w:rPr>
          <w:rFonts w:ascii="Arial" w:eastAsia="Arial" w:hAnsi="Arial" w:cs="Arial"/>
          <w:b/>
          <w:sz w:val="22"/>
          <w:szCs w:val="22"/>
        </w:rPr>
        <w:t xml:space="preserve"> </w:t>
      </w:r>
      <w:r>
        <w:rPr>
          <w:rFonts w:ascii="Arial" w:eastAsia="Arial" w:hAnsi="Arial" w:cs="Arial"/>
          <w:sz w:val="22"/>
          <w:szCs w:val="22"/>
        </w:rPr>
        <w:t>no campo RECURSOS, disposto na área referente a este Processo Seletivo. Não serão aceitos recursos via postal, via correio eletrônico, via fax ou fora do prazo preestabelecido.</w:t>
      </w:r>
    </w:p>
    <w:p w14:paraId="59248E26"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8.4. Somente serão aceitos, analisados e julgados recursos fundamentados, com argumentação lógica e consistente, com apresentação de bibliografia no caso de recurso contra questões, ou seja, obrigatoriamente deverá conter: CONTESTAÇÃO, ARGUMENTAÇÃO TEÓRICA E REFERÊNCIAS </w:t>
      </w:r>
      <w:r>
        <w:rPr>
          <w:rFonts w:ascii="Arial" w:eastAsia="Arial" w:hAnsi="Arial" w:cs="Arial"/>
          <w:sz w:val="22"/>
          <w:szCs w:val="22"/>
        </w:rPr>
        <w:t>BIBLIOGRÁFICAS.</w:t>
      </w:r>
    </w:p>
    <w:p w14:paraId="6A6E1AE6" w14:textId="77777777"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 xml:space="preserve">8.4.1. Durante o prazo de recurso </w:t>
      </w:r>
      <w:r>
        <w:rPr>
          <w:rFonts w:ascii="Arial" w:eastAsia="Arial" w:hAnsi="Arial" w:cs="Arial"/>
          <w:sz w:val="22"/>
          <w:szCs w:val="22"/>
        </w:rPr>
        <w:t>contra a nota</w:t>
      </w:r>
      <w:r>
        <w:rPr>
          <w:rFonts w:ascii="Arial" w:eastAsia="Arial" w:hAnsi="Arial" w:cs="Arial"/>
          <w:color w:val="000000"/>
          <w:sz w:val="22"/>
          <w:szCs w:val="22"/>
        </w:rPr>
        <w:t xml:space="preserve"> da prova objetiva, o candidato poderá acessar seu cartão resposta na área restrita do candidato, na aba CARTÃO RESPOSTA, que estará disponível durante o prazo do referido recurso.</w:t>
      </w:r>
    </w:p>
    <w:p w14:paraId="1D0AD441" w14:textId="77777777" w:rsidR="006A5651" w:rsidRDefault="00401CDA">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8.4.1.1. O cartão resposta não será enviado por e-mail ou qualquer outra forma de envio, visto que o candidato terá acesso na forma descrita acima.</w:t>
      </w:r>
    </w:p>
    <w:p w14:paraId="437D8E44" w14:textId="59557D36" w:rsidR="006A5651" w:rsidRDefault="00401CDA">
      <w:pPr>
        <w:spacing w:before="120" w:after="120"/>
        <w:jc w:val="both"/>
        <w:rPr>
          <w:rFonts w:ascii="Arial" w:eastAsia="Arial" w:hAnsi="Arial" w:cs="Arial"/>
          <w:color w:val="000000"/>
          <w:sz w:val="22"/>
          <w:szCs w:val="22"/>
        </w:rPr>
      </w:pPr>
      <w:r>
        <w:rPr>
          <w:rFonts w:ascii="Arial" w:eastAsia="Arial" w:hAnsi="Arial" w:cs="Arial"/>
          <w:color w:val="000000"/>
          <w:sz w:val="22"/>
          <w:szCs w:val="22"/>
        </w:rPr>
        <w:t>8.5. A Banca Examinadora da Entidade Executora do presente Processo Seletivo constitui-se em última instância para recurso administrativo, sendo soberana em suas decisões, razão pela qual não caberão recursos adicionais.</w:t>
      </w:r>
    </w:p>
    <w:p w14:paraId="1116359F"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b/>
          <w:color w:val="000000"/>
          <w:sz w:val="22"/>
          <w:szCs w:val="22"/>
        </w:rPr>
      </w:pPr>
      <w:bookmarkStart w:id="1" w:name="_Hlk120881486"/>
      <w:r w:rsidRPr="0067567B">
        <w:rPr>
          <w:rFonts w:ascii="Arial" w:eastAsia="Times New Roman" w:hAnsi="Arial" w:cs="Arial"/>
          <w:b/>
          <w:color w:val="000000"/>
          <w:sz w:val="22"/>
          <w:szCs w:val="22"/>
        </w:rPr>
        <w:t>9. DOS REQUISITOS PARA CONTRATAÇÃO</w:t>
      </w:r>
    </w:p>
    <w:bookmarkEnd w:id="1"/>
    <w:p w14:paraId="1C13C1B9"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color w:val="000000"/>
          <w:sz w:val="22"/>
          <w:szCs w:val="22"/>
        </w:rPr>
      </w:pPr>
      <w:r w:rsidRPr="0067567B">
        <w:rPr>
          <w:rFonts w:ascii="Arial" w:eastAsia="Times New Roman" w:hAnsi="Arial" w:cs="Arial"/>
          <w:color w:val="000000"/>
          <w:sz w:val="22"/>
          <w:szCs w:val="22"/>
        </w:rPr>
        <w:t>9.1. Para a investidura no cargo, o candidato aprovado deverá, obrigatoriamente, preencher os requisitos a seguir:</w:t>
      </w:r>
    </w:p>
    <w:p w14:paraId="3CFB8915"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a) Ter nacionalidade brasileira ou equivalente;</w:t>
      </w:r>
    </w:p>
    <w:p w14:paraId="18C6D149"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b) Ter idade mínima de 18 (dezoito) anos;</w:t>
      </w:r>
    </w:p>
    <w:p w14:paraId="1E578B27"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c) Ter aptidão física e mental, demonstrada por atestado médico e dos demais documentos de que trata este Edital, os quais são de responsabilidade do candidato;</w:t>
      </w:r>
    </w:p>
    <w:p w14:paraId="1F822266"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d) Não ter sido dispensado, nos últimos 03 (três) anos, por motivo de penalidade resultante de processo administrativo disciplinar;</w:t>
      </w:r>
    </w:p>
    <w:p w14:paraId="5E6E649E"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9.1.1. Deverá apresentar:</w:t>
      </w:r>
    </w:p>
    <w:p w14:paraId="4C16D8C4"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a) Comprovante de habilitação mínima exigida pelo Edital;</w:t>
      </w:r>
    </w:p>
    <w:p w14:paraId="2386A91A"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b) Carteira de Identidade;</w:t>
      </w:r>
    </w:p>
    <w:p w14:paraId="00121261"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lastRenderedPageBreak/>
        <w:t>c) Cadastro de Pessoa Física – CPF;</w:t>
      </w:r>
    </w:p>
    <w:p w14:paraId="5057D519"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d) Título de Eleitor e comprovante de quitação eleitoral;</w:t>
      </w:r>
    </w:p>
    <w:p w14:paraId="54971352"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e) Carteira de Reservista ou equivalente (somente para os candidatos do sexo masculino);</w:t>
      </w:r>
    </w:p>
    <w:p w14:paraId="42CD2634"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sidRPr="0067567B">
        <w:rPr>
          <w:rFonts w:ascii="Arial" w:eastAsia="Times New Roman" w:hAnsi="Arial" w:cs="Arial"/>
          <w:sz w:val="22"/>
          <w:szCs w:val="22"/>
        </w:rPr>
        <w:t>f) Comprovante de escolaridade e da formação exigida para o cargo;</w:t>
      </w:r>
    </w:p>
    <w:p w14:paraId="533F6491" w14:textId="77777777" w:rsidR="0009495C" w:rsidRPr="00F87534" w:rsidRDefault="0009495C" w:rsidP="0009495C">
      <w:pPr>
        <w:pBdr>
          <w:top w:val="nil"/>
          <w:left w:val="nil"/>
          <w:bottom w:val="nil"/>
          <w:right w:val="nil"/>
          <w:between w:val="nil"/>
        </w:pBdr>
        <w:spacing w:before="120"/>
        <w:jc w:val="both"/>
        <w:rPr>
          <w:rFonts w:ascii="Arial" w:eastAsia="Times New Roman" w:hAnsi="Arial" w:cs="Arial"/>
          <w:sz w:val="22"/>
          <w:szCs w:val="22"/>
        </w:rPr>
      </w:pPr>
      <w:bookmarkStart w:id="2" w:name="_Hlk120881558"/>
      <w:r w:rsidRPr="00F87534">
        <w:rPr>
          <w:rFonts w:ascii="Arial" w:eastAsia="Times New Roman" w:hAnsi="Arial" w:cs="Arial"/>
          <w:sz w:val="22"/>
          <w:szCs w:val="22"/>
        </w:rPr>
        <w:t>g) Certidão de nascimento e CPF dos filhos menores de 21 anos;</w:t>
      </w:r>
    </w:p>
    <w:bookmarkEnd w:id="2"/>
    <w:p w14:paraId="4201FA0C" w14:textId="77777777" w:rsidR="0009495C" w:rsidRPr="0067567B" w:rsidRDefault="0009495C" w:rsidP="0009495C">
      <w:pPr>
        <w:pBdr>
          <w:top w:val="nil"/>
          <w:left w:val="nil"/>
          <w:bottom w:val="nil"/>
          <w:right w:val="nil"/>
          <w:between w:val="nil"/>
        </w:pBdr>
        <w:spacing w:before="120"/>
        <w:jc w:val="both"/>
        <w:rPr>
          <w:rFonts w:ascii="Arial" w:eastAsia="Times New Roman" w:hAnsi="Arial" w:cs="Arial"/>
          <w:sz w:val="22"/>
          <w:szCs w:val="22"/>
        </w:rPr>
      </w:pPr>
      <w:r>
        <w:rPr>
          <w:rFonts w:ascii="Arial" w:eastAsia="Times New Roman" w:hAnsi="Arial" w:cs="Arial"/>
          <w:sz w:val="22"/>
          <w:szCs w:val="22"/>
        </w:rPr>
        <w:t>h</w:t>
      </w:r>
      <w:r w:rsidRPr="0067567B">
        <w:rPr>
          <w:rFonts w:ascii="Arial" w:eastAsia="Times New Roman" w:hAnsi="Arial" w:cs="Arial"/>
          <w:sz w:val="22"/>
          <w:szCs w:val="22"/>
        </w:rPr>
        <w:t xml:space="preserve">) Certidão de </w:t>
      </w:r>
      <w:r>
        <w:rPr>
          <w:rFonts w:ascii="Arial" w:eastAsia="Times New Roman" w:hAnsi="Arial" w:cs="Arial"/>
          <w:sz w:val="22"/>
          <w:szCs w:val="22"/>
        </w:rPr>
        <w:t xml:space="preserve">nascimento; </w:t>
      </w:r>
      <w:r w:rsidRPr="0067567B">
        <w:rPr>
          <w:rFonts w:ascii="Arial" w:eastAsia="Times New Roman" w:hAnsi="Arial" w:cs="Arial"/>
          <w:sz w:val="22"/>
          <w:szCs w:val="22"/>
        </w:rPr>
        <w:t>casamento ou união estável</w:t>
      </w:r>
      <w:r>
        <w:rPr>
          <w:rFonts w:ascii="Arial" w:eastAsia="Times New Roman" w:hAnsi="Arial" w:cs="Arial"/>
          <w:sz w:val="22"/>
          <w:szCs w:val="22"/>
        </w:rPr>
        <w:t>;</w:t>
      </w:r>
    </w:p>
    <w:p w14:paraId="60E2835C" w14:textId="77777777" w:rsidR="0009495C" w:rsidRPr="0067567B" w:rsidRDefault="0009495C" w:rsidP="006B52C6">
      <w:pPr>
        <w:pBdr>
          <w:top w:val="nil"/>
          <w:left w:val="nil"/>
          <w:bottom w:val="nil"/>
          <w:right w:val="nil"/>
          <w:between w:val="nil"/>
        </w:pBdr>
        <w:spacing w:before="120"/>
        <w:jc w:val="both"/>
        <w:rPr>
          <w:rFonts w:ascii="Arial" w:eastAsia="Times New Roman" w:hAnsi="Arial" w:cs="Arial"/>
          <w:sz w:val="22"/>
          <w:szCs w:val="22"/>
        </w:rPr>
      </w:pPr>
      <w:r>
        <w:rPr>
          <w:rFonts w:ascii="Arial" w:eastAsia="Times New Roman" w:hAnsi="Arial" w:cs="Arial"/>
          <w:sz w:val="22"/>
          <w:szCs w:val="22"/>
        </w:rPr>
        <w:t>i</w:t>
      </w:r>
      <w:r w:rsidRPr="0067567B">
        <w:rPr>
          <w:rFonts w:ascii="Arial" w:eastAsia="Times New Roman" w:hAnsi="Arial" w:cs="Arial"/>
          <w:sz w:val="22"/>
          <w:szCs w:val="22"/>
        </w:rPr>
        <w:t>) 01 foto 3x4</w:t>
      </w:r>
    </w:p>
    <w:p w14:paraId="6CD65AED" w14:textId="77777777" w:rsidR="0009495C" w:rsidRPr="0067567B" w:rsidRDefault="0009495C" w:rsidP="006B52C6">
      <w:pPr>
        <w:pBdr>
          <w:top w:val="nil"/>
          <w:left w:val="nil"/>
          <w:bottom w:val="nil"/>
          <w:right w:val="nil"/>
          <w:between w:val="nil"/>
        </w:pBdr>
        <w:spacing w:before="120"/>
        <w:jc w:val="both"/>
        <w:rPr>
          <w:rFonts w:ascii="Arial" w:eastAsia="Times New Roman" w:hAnsi="Arial" w:cs="Arial"/>
          <w:sz w:val="22"/>
          <w:szCs w:val="22"/>
        </w:rPr>
      </w:pPr>
      <w:r>
        <w:rPr>
          <w:rFonts w:ascii="Arial" w:eastAsia="Times New Roman" w:hAnsi="Arial" w:cs="Arial"/>
          <w:sz w:val="22"/>
          <w:szCs w:val="22"/>
        </w:rPr>
        <w:t>j</w:t>
      </w:r>
      <w:r w:rsidRPr="0067567B">
        <w:rPr>
          <w:rFonts w:ascii="Arial" w:eastAsia="Times New Roman" w:hAnsi="Arial" w:cs="Arial"/>
          <w:sz w:val="22"/>
          <w:szCs w:val="22"/>
        </w:rPr>
        <w:t xml:space="preserve">) </w:t>
      </w:r>
      <w:r>
        <w:rPr>
          <w:rFonts w:ascii="Arial" w:eastAsia="Times New Roman" w:hAnsi="Arial" w:cs="Arial"/>
          <w:sz w:val="22"/>
          <w:szCs w:val="22"/>
        </w:rPr>
        <w:t xml:space="preserve">Número </w:t>
      </w:r>
      <w:r w:rsidRPr="0067567B">
        <w:rPr>
          <w:rFonts w:ascii="Arial" w:eastAsia="Times New Roman" w:hAnsi="Arial" w:cs="Arial"/>
          <w:sz w:val="22"/>
          <w:szCs w:val="22"/>
        </w:rPr>
        <w:t>PIS/PASEP (frente e verso);</w:t>
      </w:r>
      <w:r>
        <w:rPr>
          <w:rFonts w:ascii="Arial" w:eastAsia="Times New Roman" w:hAnsi="Arial" w:cs="Arial"/>
          <w:sz w:val="22"/>
          <w:szCs w:val="22"/>
        </w:rPr>
        <w:t xml:space="preserve"> </w:t>
      </w:r>
    </w:p>
    <w:p w14:paraId="766B359F" w14:textId="77777777" w:rsidR="0009495C" w:rsidRPr="0067567B" w:rsidRDefault="0009495C" w:rsidP="006B52C6">
      <w:pPr>
        <w:pBdr>
          <w:top w:val="nil"/>
          <w:left w:val="nil"/>
          <w:bottom w:val="nil"/>
          <w:right w:val="nil"/>
          <w:between w:val="nil"/>
        </w:pBdr>
        <w:spacing w:before="120"/>
        <w:jc w:val="both"/>
        <w:rPr>
          <w:rFonts w:ascii="Arial" w:eastAsia="Times New Roman" w:hAnsi="Arial" w:cs="Arial"/>
          <w:sz w:val="22"/>
          <w:szCs w:val="22"/>
        </w:rPr>
      </w:pPr>
      <w:r>
        <w:rPr>
          <w:rFonts w:ascii="Arial" w:eastAsia="Times New Roman" w:hAnsi="Arial" w:cs="Arial"/>
          <w:sz w:val="22"/>
          <w:szCs w:val="22"/>
        </w:rPr>
        <w:t>k</w:t>
      </w:r>
      <w:r w:rsidRPr="0067567B">
        <w:rPr>
          <w:rFonts w:ascii="Arial" w:eastAsia="Times New Roman" w:hAnsi="Arial" w:cs="Arial"/>
          <w:sz w:val="22"/>
          <w:szCs w:val="22"/>
        </w:rPr>
        <w:t>) Declaração de bens ou cópia da declaração do Imposto de Renda</w:t>
      </w:r>
    </w:p>
    <w:p w14:paraId="09F51AF6" w14:textId="77777777" w:rsidR="0009495C" w:rsidRPr="0067567B" w:rsidRDefault="0009495C" w:rsidP="006B52C6">
      <w:pPr>
        <w:pBdr>
          <w:top w:val="nil"/>
          <w:left w:val="nil"/>
          <w:bottom w:val="nil"/>
          <w:right w:val="nil"/>
          <w:between w:val="nil"/>
        </w:pBdr>
        <w:spacing w:before="120"/>
        <w:jc w:val="both"/>
        <w:rPr>
          <w:rFonts w:ascii="Arial" w:eastAsia="Times New Roman" w:hAnsi="Arial" w:cs="Arial"/>
          <w:sz w:val="22"/>
          <w:szCs w:val="22"/>
        </w:rPr>
      </w:pPr>
      <w:r>
        <w:rPr>
          <w:rFonts w:ascii="Arial" w:eastAsia="Times New Roman" w:hAnsi="Arial" w:cs="Arial"/>
          <w:sz w:val="22"/>
          <w:szCs w:val="22"/>
        </w:rPr>
        <w:t>l</w:t>
      </w:r>
      <w:r w:rsidRPr="0067567B">
        <w:rPr>
          <w:rFonts w:ascii="Arial" w:eastAsia="Times New Roman" w:hAnsi="Arial" w:cs="Arial"/>
          <w:sz w:val="22"/>
          <w:szCs w:val="22"/>
        </w:rPr>
        <w:t>) Declaração de não ter sofrido qualquer penalidade disciplinar na função pública;</w:t>
      </w:r>
    </w:p>
    <w:p w14:paraId="1B180F22"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sz w:val="22"/>
          <w:szCs w:val="22"/>
        </w:rPr>
      </w:pPr>
      <w:r>
        <w:rPr>
          <w:rFonts w:ascii="Arial" w:eastAsia="Times New Roman" w:hAnsi="Arial" w:cs="Arial"/>
          <w:sz w:val="22"/>
          <w:szCs w:val="22"/>
        </w:rPr>
        <w:t>m</w:t>
      </w:r>
      <w:r w:rsidRPr="0067567B">
        <w:rPr>
          <w:rFonts w:ascii="Arial" w:eastAsia="Times New Roman" w:hAnsi="Arial" w:cs="Arial"/>
          <w:sz w:val="22"/>
          <w:szCs w:val="22"/>
        </w:rPr>
        <w:t>) Declaração de não possuir acúmulo de cargo ou função pública, exceto os previstos em Lei;</w:t>
      </w:r>
    </w:p>
    <w:p w14:paraId="050954EF"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sz w:val="22"/>
          <w:szCs w:val="22"/>
        </w:rPr>
      </w:pPr>
      <w:r>
        <w:rPr>
          <w:rFonts w:ascii="Arial" w:eastAsia="Times New Roman" w:hAnsi="Arial" w:cs="Arial"/>
          <w:sz w:val="22"/>
          <w:szCs w:val="22"/>
        </w:rPr>
        <w:t>n</w:t>
      </w:r>
      <w:r w:rsidRPr="0067567B">
        <w:rPr>
          <w:rFonts w:ascii="Arial" w:eastAsia="Times New Roman" w:hAnsi="Arial" w:cs="Arial"/>
          <w:sz w:val="22"/>
          <w:szCs w:val="22"/>
        </w:rPr>
        <w:t>) Cópia da Carteira de Trabalho (frente e verso</w:t>
      </w:r>
      <w:r w:rsidRPr="00994C1D">
        <w:rPr>
          <w:rFonts w:ascii="Arial" w:eastAsia="Times New Roman" w:hAnsi="Arial" w:cs="Arial"/>
          <w:sz w:val="22"/>
          <w:szCs w:val="22"/>
        </w:rPr>
        <w:t>); (não é documento obrigatório)</w:t>
      </w:r>
    </w:p>
    <w:p w14:paraId="520C1689"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sz w:val="22"/>
          <w:szCs w:val="22"/>
        </w:rPr>
      </w:pPr>
      <w:r>
        <w:rPr>
          <w:rFonts w:ascii="Arial" w:eastAsia="Times New Roman" w:hAnsi="Arial" w:cs="Arial"/>
          <w:sz w:val="22"/>
          <w:szCs w:val="22"/>
        </w:rPr>
        <w:t>o</w:t>
      </w:r>
      <w:r w:rsidRPr="0067567B">
        <w:rPr>
          <w:rFonts w:ascii="Arial" w:eastAsia="Times New Roman" w:hAnsi="Arial" w:cs="Arial"/>
          <w:sz w:val="22"/>
          <w:szCs w:val="22"/>
        </w:rPr>
        <w:t>) Comprovante de endereço atualizado no próprio nome;</w:t>
      </w:r>
    </w:p>
    <w:p w14:paraId="34C96B13" w14:textId="77777777" w:rsidR="0009495C" w:rsidRPr="0067567B" w:rsidRDefault="0009495C" w:rsidP="0009495C">
      <w:pPr>
        <w:pBdr>
          <w:top w:val="nil"/>
          <w:left w:val="nil"/>
          <w:bottom w:val="nil"/>
          <w:right w:val="nil"/>
          <w:between w:val="nil"/>
        </w:pBdr>
        <w:spacing w:before="240"/>
        <w:jc w:val="both"/>
        <w:rPr>
          <w:rFonts w:ascii="Arial" w:hAnsi="Arial" w:cs="Arial"/>
          <w:sz w:val="22"/>
          <w:szCs w:val="22"/>
        </w:rPr>
      </w:pPr>
      <w:r>
        <w:rPr>
          <w:rFonts w:ascii="Arial" w:eastAsia="Times New Roman" w:hAnsi="Arial" w:cs="Arial"/>
          <w:sz w:val="22"/>
          <w:szCs w:val="22"/>
        </w:rPr>
        <w:t>p</w:t>
      </w:r>
      <w:r w:rsidRPr="0067567B">
        <w:rPr>
          <w:rFonts w:ascii="Arial" w:eastAsia="Times New Roman" w:hAnsi="Arial" w:cs="Arial"/>
          <w:sz w:val="22"/>
          <w:szCs w:val="22"/>
        </w:rPr>
        <w:t xml:space="preserve">) Registro no Conselho de Classe, quando for o caso; </w:t>
      </w:r>
    </w:p>
    <w:p w14:paraId="2E1D818F"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sz w:val="22"/>
          <w:szCs w:val="22"/>
        </w:rPr>
      </w:pPr>
      <w:r>
        <w:rPr>
          <w:rFonts w:ascii="Arial" w:eastAsia="Times New Roman" w:hAnsi="Arial" w:cs="Arial"/>
          <w:sz w:val="22"/>
          <w:szCs w:val="22"/>
        </w:rPr>
        <w:t>q</w:t>
      </w:r>
      <w:r w:rsidRPr="0067567B">
        <w:rPr>
          <w:rFonts w:ascii="Arial" w:eastAsia="Times New Roman" w:hAnsi="Arial" w:cs="Arial"/>
          <w:sz w:val="22"/>
          <w:szCs w:val="22"/>
        </w:rPr>
        <w:t>) Certificados de cursos atualizados de acordo com a exigência do edital, para motoristas de ônibus;</w:t>
      </w:r>
    </w:p>
    <w:p w14:paraId="3D0013A1"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sz w:val="22"/>
          <w:szCs w:val="22"/>
        </w:rPr>
      </w:pPr>
      <w:r>
        <w:rPr>
          <w:rFonts w:ascii="Arial" w:eastAsia="Times New Roman" w:hAnsi="Arial" w:cs="Arial"/>
          <w:sz w:val="22"/>
          <w:szCs w:val="22"/>
        </w:rPr>
        <w:t>r</w:t>
      </w:r>
      <w:r w:rsidRPr="0067567B">
        <w:rPr>
          <w:rFonts w:ascii="Arial" w:eastAsia="Times New Roman" w:hAnsi="Arial" w:cs="Arial"/>
          <w:sz w:val="22"/>
          <w:szCs w:val="22"/>
        </w:rPr>
        <w:t xml:space="preserve">) Certidão negativa de ações criminais (expedidas pelo Tribunal de Justiça de Santa Catarina - SAJ e EPROC. Comarca em que reside, emitidas pelos sites: </w:t>
      </w:r>
      <w:proofErr w:type="gramStart"/>
      <w:r w:rsidRPr="0067567B">
        <w:rPr>
          <w:rFonts w:ascii="Arial" w:eastAsia="Times New Roman" w:hAnsi="Arial" w:cs="Arial"/>
          <w:sz w:val="22"/>
          <w:szCs w:val="22"/>
        </w:rPr>
        <w:t>e ;</w:t>
      </w:r>
      <w:proofErr w:type="gramEnd"/>
    </w:p>
    <w:p w14:paraId="46FDE8AC"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sz w:val="22"/>
          <w:szCs w:val="22"/>
        </w:rPr>
      </w:pPr>
      <w:r>
        <w:rPr>
          <w:rFonts w:ascii="Arial" w:eastAsia="Times New Roman" w:hAnsi="Arial" w:cs="Arial"/>
          <w:sz w:val="22"/>
          <w:szCs w:val="22"/>
        </w:rPr>
        <w:t>s</w:t>
      </w:r>
      <w:r w:rsidRPr="0067567B">
        <w:rPr>
          <w:rFonts w:ascii="Arial" w:eastAsia="Times New Roman" w:hAnsi="Arial" w:cs="Arial"/>
          <w:sz w:val="22"/>
          <w:szCs w:val="22"/>
        </w:rPr>
        <w:t>)</w:t>
      </w:r>
      <w:r>
        <w:rPr>
          <w:rFonts w:ascii="Arial" w:eastAsia="Times New Roman" w:hAnsi="Arial" w:cs="Arial"/>
          <w:sz w:val="22"/>
          <w:szCs w:val="22"/>
        </w:rPr>
        <w:t xml:space="preserve"> </w:t>
      </w:r>
      <w:r w:rsidRPr="0067567B">
        <w:rPr>
          <w:rFonts w:ascii="Arial" w:eastAsia="Times New Roman" w:hAnsi="Arial" w:cs="Arial"/>
          <w:sz w:val="22"/>
          <w:szCs w:val="22"/>
        </w:rPr>
        <w:t>Comprovante de situação cadastral do CPF (https://servicos.receita.fazenda.gov.br/servicos/cpf/consultasituacao/consultapublica.asp)</w:t>
      </w:r>
    </w:p>
    <w:p w14:paraId="15D3D884"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sz w:val="22"/>
          <w:szCs w:val="22"/>
        </w:rPr>
      </w:pPr>
      <w:r>
        <w:rPr>
          <w:rFonts w:ascii="Arial" w:eastAsia="Times New Roman" w:hAnsi="Arial" w:cs="Arial"/>
          <w:sz w:val="22"/>
          <w:szCs w:val="22"/>
        </w:rPr>
        <w:t>t</w:t>
      </w:r>
      <w:r w:rsidRPr="0067567B">
        <w:rPr>
          <w:rFonts w:ascii="Arial" w:eastAsia="Times New Roman" w:hAnsi="Arial" w:cs="Arial"/>
          <w:sz w:val="22"/>
          <w:szCs w:val="22"/>
        </w:rPr>
        <w:t>) Declaração de dependentes IRRF</w:t>
      </w:r>
    </w:p>
    <w:p w14:paraId="7B26051C" w14:textId="76382643" w:rsidR="0009495C" w:rsidRPr="0067567B" w:rsidRDefault="0009495C" w:rsidP="0009495C">
      <w:pPr>
        <w:pBdr>
          <w:top w:val="nil"/>
          <w:left w:val="nil"/>
          <w:bottom w:val="nil"/>
          <w:right w:val="nil"/>
          <w:between w:val="nil"/>
        </w:pBdr>
        <w:spacing w:before="240"/>
        <w:jc w:val="both"/>
        <w:rPr>
          <w:rFonts w:ascii="Arial" w:eastAsia="Times New Roman" w:hAnsi="Arial" w:cs="Arial"/>
          <w:color w:val="000000"/>
          <w:sz w:val="22"/>
          <w:szCs w:val="22"/>
        </w:rPr>
      </w:pPr>
      <w:r w:rsidRPr="0067567B">
        <w:rPr>
          <w:rFonts w:ascii="Arial" w:eastAsia="Times New Roman" w:hAnsi="Arial" w:cs="Arial"/>
          <w:color w:val="000000"/>
          <w:sz w:val="22"/>
          <w:szCs w:val="22"/>
        </w:rPr>
        <w:t xml:space="preserve">9.2 A admissão dos candidatos </w:t>
      </w:r>
      <w:r w:rsidR="00D53C17">
        <w:rPr>
          <w:rFonts w:ascii="Arial" w:eastAsia="Times New Roman" w:hAnsi="Arial" w:cs="Arial"/>
          <w:color w:val="000000"/>
          <w:sz w:val="22"/>
          <w:szCs w:val="22"/>
        </w:rPr>
        <w:t>classificados</w:t>
      </w:r>
      <w:r w:rsidRPr="0067567B">
        <w:rPr>
          <w:rFonts w:ascii="Arial" w:eastAsia="Times New Roman" w:hAnsi="Arial" w:cs="Arial"/>
          <w:color w:val="000000"/>
          <w:sz w:val="22"/>
          <w:szCs w:val="22"/>
        </w:rPr>
        <w:t xml:space="preserve"> no </w:t>
      </w:r>
      <w:r w:rsidR="00D53C17">
        <w:rPr>
          <w:rFonts w:ascii="Arial" w:eastAsia="Times New Roman" w:hAnsi="Arial" w:cs="Arial"/>
          <w:color w:val="000000"/>
          <w:sz w:val="22"/>
          <w:szCs w:val="22"/>
        </w:rPr>
        <w:t xml:space="preserve">processo seletivo </w:t>
      </w:r>
      <w:r w:rsidRPr="0067567B">
        <w:rPr>
          <w:rFonts w:ascii="Arial" w:eastAsia="Times New Roman" w:hAnsi="Arial" w:cs="Arial"/>
          <w:color w:val="000000"/>
          <w:sz w:val="22"/>
          <w:szCs w:val="22"/>
        </w:rPr>
        <w:t>dar-se-á conforme a Legislação vigente do Município de BOM JESUS DO OESTE- SC.</w:t>
      </w:r>
    </w:p>
    <w:p w14:paraId="7C9EF61C"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color w:val="000000"/>
          <w:sz w:val="22"/>
          <w:szCs w:val="22"/>
        </w:rPr>
      </w:pPr>
      <w:r w:rsidRPr="0067567B">
        <w:rPr>
          <w:rFonts w:ascii="Arial" w:eastAsia="Times New Roman" w:hAnsi="Arial" w:cs="Arial"/>
          <w:color w:val="000000"/>
          <w:sz w:val="22"/>
          <w:szCs w:val="22"/>
        </w:rPr>
        <w:t>9.3. Os documentos acima elencados deverão ser apresentados em original com a respectiva cópia, para autenticação no local.</w:t>
      </w:r>
    </w:p>
    <w:p w14:paraId="79548296" w14:textId="77777777" w:rsidR="0009495C" w:rsidRPr="0067567B" w:rsidRDefault="0009495C" w:rsidP="0009495C">
      <w:pPr>
        <w:pBdr>
          <w:top w:val="nil"/>
          <w:left w:val="nil"/>
          <w:bottom w:val="nil"/>
          <w:right w:val="nil"/>
          <w:between w:val="nil"/>
        </w:pBdr>
        <w:spacing w:before="240"/>
        <w:jc w:val="both"/>
        <w:rPr>
          <w:rFonts w:ascii="Arial" w:eastAsia="Times New Roman" w:hAnsi="Arial" w:cs="Arial"/>
          <w:color w:val="000000"/>
          <w:sz w:val="22"/>
          <w:szCs w:val="22"/>
        </w:rPr>
      </w:pPr>
      <w:r w:rsidRPr="0067567B">
        <w:rPr>
          <w:rFonts w:ascii="Arial" w:eastAsia="Times New Roman" w:hAnsi="Arial" w:cs="Arial"/>
          <w:color w:val="000000"/>
          <w:sz w:val="22"/>
          <w:szCs w:val="22"/>
        </w:rPr>
        <w:t>9.4. Os modelos das declarações exigidas serão disponibilizados pelo setor de recursos humanos do Município de BOM JESUS DO OESTE - SC.</w:t>
      </w:r>
    </w:p>
    <w:p w14:paraId="342EB943" w14:textId="77777777" w:rsidR="006A5651" w:rsidRPr="0055487D" w:rsidRDefault="00401CDA">
      <w:pPr>
        <w:pBdr>
          <w:top w:val="nil"/>
          <w:left w:val="nil"/>
          <w:bottom w:val="nil"/>
          <w:right w:val="nil"/>
          <w:between w:val="nil"/>
        </w:pBdr>
        <w:spacing w:before="240"/>
        <w:jc w:val="both"/>
        <w:rPr>
          <w:rFonts w:ascii="Arial" w:eastAsia="Arial" w:hAnsi="Arial" w:cs="Arial"/>
          <w:b/>
          <w:color w:val="000000"/>
          <w:sz w:val="22"/>
          <w:szCs w:val="22"/>
        </w:rPr>
      </w:pPr>
      <w:r w:rsidRPr="0055487D">
        <w:rPr>
          <w:rFonts w:ascii="Arial" w:eastAsia="Arial" w:hAnsi="Arial" w:cs="Arial"/>
          <w:b/>
          <w:color w:val="000000"/>
          <w:sz w:val="22"/>
          <w:szCs w:val="22"/>
        </w:rPr>
        <w:t>10. DA VALIDADE DO PROCESSO SELETIVO E DAS DISPOSIÇÕES GERAIS</w:t>
      </w:r>
    </w:p>
    <w:p w14:paraId="7F861A99" w14:textId="77777777" w:rsidR="006A5651" w:rsidRPr="0055487D" w:rsidRDefault="00401CDA">
      <w:pPr>
        <w:pBdr>
          <w:top w:val="nil"/>
          <w:left w:val="nil"/>
          <w:bottom w:val="nil"/>
          <w:right w:val="nil"/>
          <w:between w:val="nil"/>
        </w:pBdr>
        <w:spacing w:before="240"/>
        <w:jc w:val="both"/>
        <w:rPr>
          <w:rFonts w:ascii="Arial" w:eastAsia="Arial" w:hAnsi="Arial" w:cs="Arial"/>
          <w:color w:val="000000"/>
          <w:sz w:val="22"/>
          <w:szCs w:val="22"/>
        </w:rPr>
      </w:pPr>
      <w:r w:rsidRPr="0055487D">
        <w:rPr>
          <w:rFonts w:ascii="Arial" w:eastAsia="Arial" w:hAnsi="Arial" w:cs="Arial"/>
          <w:color w:val="000000"/>
          <w:sz w:val="22"/>
          <w:szCs w:val="22"/>
        </w:rPr>
        <w:t xml:space="preserve">10.1. Este Processo Seletivo </w:t>
      </w:r>
      <w:r w:rsidRPr="006C4A5D">
        <w:rPr>
          <w:rFonts w:ascii="Arial" w:eastAsia="Arial" w:hAnsi="Arial" w:cs="Arial"/>
          <w:color w:val="000000"/>
          <w:sz w:val="22"/>
          <w:szCs w:val="22"/>
        </w:rPr>
        <w:t xml:space="preserve">terá validade de </w:t>
      </w:r>
      <w:r w:rsidRPr="006C4A5D">
        <w:rPr>
          <w:rFonts w:ascii="Arial" w:eastAsia="Arial" w:hAnsi="Arial" w:cs="Arial"/>
          <w:sz w:val="22"/>
          <w:szCs w:val="22"/>
        </w:rPr>
        <w:t>01 (um) ano</w:t>
      </w:r>
      <w:r w:rsidRPr="0055487D">
        <w:rPr>
          <w:rFonts w:ascii="Arial" w:eastAsia="Arial" w:hAnsi="Arial" w:cs="Arial"/>
          <w:sz w:val="22"/>
          <w:szCs w:val="22"/>
        </w:rPr>
        <w:t>,</w:t>
      </w:r>
      <w:r w:rsidRPr="0055487D">
        <w:rPr>
          <w:rFonts w:ascii="Arial" w:eastAsia="Arial" w:hAnsi="Arial" w:cs="Arial"/>
          <w:color w:val="000000"/>
          <w:sz w:val="22"/>
          <w:szCs w:val="22"/>
        </w:rPr>
        <w:t xml:space="preserve"> a contar de sua homologação final, podendo ser prorrogado por igual período a critério da Administração Municipal.</w:t>
      </w:r>
    </w:p>
    <w:p w14:paraId="56B768ED" w14:textId="77777777" w:rsidR="006A5651" w:rsidRPr="0055487D" w:rsidRDefault="00401CDA">
      <w:pPr>
        <w:pBdr>
          <w:top w:val="nil"/>
          <w:left w:val="nil"/>
          <w:bottom w:val="nil"/>
          <w:right w:val="nil"/>
          <w:between w:val="nil"/>
        </w:pBdr>
        <w:spacing w:before="240"/>
        <w:jc w:val="both"/>
        <w:rPr>
          <w:rFonts w:ascii="Arial" w:eastAsia="Arial" w:hAnsi="Arial" w:cs="Arial"/>
          <w:color w:val="000000"/>
          <w:sz w:val="22"/>
          <w:szCs w:val="22"/>
        </w:rPr>
      </w:pPr>
      <w:r w:rsidRPr="0055487D">
        <w:rPr>
          <w:rFonts w:ascii="Arial" w:eastAsia="Arial" w:hAnsi="Arial" w:cs="Arial"/>
          <w:color w:val="000000"/>
          <w:sz w:val="22"/>
          <w:szCs w:val="22"/>
        </w:rPr>
        <w:t>10.2. A aprovação no Processo Seletivo não assegura ao candidato a contratação imediata, mas apenas a expectativa de ser contratado de acordo com as necessidades da Administração Municipal, respeitada a ordem de classificação.</w:t>
      </w:r>
    </w:p>
    <w:p w14:paraId="554123FD" w14:textId="77777777" w:rsidR="006A5651" w:rsidRPr="0055487D" w:rsidRDefault="00401CDA">
      <w:pPr>
        <w:pBdr>
          <w:top w:val="nil"/>
          <w:left w:val="nil"/>
          <w:bottom w:val="nil"/>
          <w:right w:val="nil"/>
          <w:between w:val="nil"/>
        </w:pBdr>
        <w:spacing w:before="240"/>
        <w:jc w:val="both"/>
        <w:rPr>
          <w:rFonts w:ascii="Arial" w:eastAsia="Arial" w:hAnsi="Arial" w:cs="Arial"/>
          <w:b/>
          <w:color w:val="000000"/>
          <w:sz w:val="22"/>
          <w:szCs w:val="22"/>
        </w:rPr>
      </w:pPr>
      <w:r w:rsidRPr="0055487D">
        <w:rPr>
          <w:rFonts w:ascii="Arial" w:eastAsia="Arial" w:hAnsi="Arial" w:cs="Arial"/>
          <w:b/>
          <w:color w:val="000000"/>
          <w:sz w:val="22"/>
          <w:szCs w:val="22"/>
        </w:rPr>
        <w:t>11. DA ESCOLHA DE VAGA</w:t>
      </w:r>
    </w:p>
    <w:p w14:paraId="3F0E7D39" w14:textId="4E041ADE" w:rsidR="006A5651" w:rsidRPr="0055487D" w:rsidRDefault="00401CDA">
      <w:pPr>
        <w:pBdr>
          <w:top w:val="nil"/>
          <w:left w:val="nil"/>
          <w:bottom w:val="nil"/>
          <w:right w:val="nil"/>
          <w:between w:val="nil"/>
        </w:pBdr>
        <w:spacing w:before="240"/>
        <w:jc w:val="both"/>
        <w:rPr>
          <w:rFonts w:ascii="Arial" w:eastAsia="Arial" w:hAnsi="Arial" w:cs="Arial"/>
          <w:color w:val="FF0000"/>
          <w:sz w:val="22"/>
          <w:szCs w:val="22"/>
        </w:rPr>
      </w:pPr>
      <w:r w:rsidRPr="0055487D">
        <w:rPr>
          <w:rFonts w:ascii="Arial" w:eastAsia="Arial" w:hAnsi="Arial" w:cs="Arial"/>
          <w:color w:val="000000"/>
          <w:sz w:val="22"/>
          <w:szCs w:val="22"/>
        </w:rPr>
        <w:t xml:space="preserve">11.1. Na data e horário </w:t>
      </w:r>
      <w:r w:rsidR="00C8066F">
        <w:rPr>
          <w:rFonts w:ascii="Arial" w:eastAsia="Arial" w:hAnsi="Arial" w:cs="Arial"/>
          <w:color w:val="000000"/>
          <w:sz w:val="22"/>
          <w:szCs w:val="22"/>
        </w:rPr>
        <w:t xml:space="preserve">a ser </w:t>
      </w:r>
      <w:r w:rsidRPr="0055487D">
        <w:rPr>
          <w:rFonts w:ascii="Arial" w:eastAsia="Arial" w:hAnsi="Arial" w:cs="Arial"/>
          <w:color w:val="000000"/>
          <w:sz w:val="22"/>
          <w:szCs w:val="22"/>
        </w:rPr>
        <w:t xml:space="preserve">divulgado posteriormente o resultado final deste Processo Seletivo, o candidato no ato da escolha de vaga que não apresentar a habilitação mínima exigida por este edital, conforme anexo I, será </w:t>
      </w:r>
      <w:r w:rsidRPr="0055487D">
        <w:rPr>
          <w:rFonts w:ascii="Arial" w:eastAsia="Arial" w:hAnsi="Arial" w:cs="Arial"/>
          <w:sz w:val="22"/>
          <w:szCs w:val="22"/>
        </w:rPr>
        <w:t>desclassificado do processo.</w:t>
      </w:r>
    </w:p>
    <w:p w14:paraId="29E6C528" w14:textId="7901600C"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sidRPr="0055487D">
        <w:rPr>
          <w:rFonts w:ascii="Arial" w:eastAsia="Arial" w:hAnsi="Arial" w:cs="Arial"/>
          <w:color w:val="000000"/>
          <w:sz w:val="22"/>
          <w:szCs w:val="22"/>
        </w:rPr>
        <w:lastRenderedPageBreak/>
        <w:t>11.</w:t>
      </w:r>
      <w:r w:rsidRPr="0009495C">
        <w:rPr>
          <w:rFonts w:ascii="Arial" w:eastAsia="Arial" w:hAnsi="Arial" w:cs="Arial"/>
          <w:color w:val="000000"/>
          <w:sz w:val="22"/>
          <w:szCs w:val="22"/>
        </w:rPr>
        <w:t xml:space="preserve">2. A escolha de vagas </w:t>
      </w:r>
      <w:r w:rsidRPr="00D53C17">
        <w:rPr>
          <w:rFonts w:ascii="Arial" w:eastAsia="Arial" w:hAnsi="Arial" w:cs="Arial"/>
          <w:color w:val="000000"/>
          <w:sz w:val="22"/>
          <w:szCs w:val="22"/>
        </w:rPr>
        <w:t>será feita pessoalmente</w:t>
      </w:r>
      <w:r w:rsidRPr="0009495C">
        <w:rPr>
          <w:rFonts w:ascii="Arial" w:eastAsia="Arial" w:hAnsi="Arial" w:cs="Arial"/>
          <w:color w:val="000000"/>
          <w:sz w:val="22"/>
          <w:szCs w:val="22"/>
        </w:rPr>
        <w:t xml:space="preserve"> pelo candidato classificado</w:t>
      </w:r>
      <w:r w:rsidRPr="0055487D">
        <w:rPr>
          <w:rFonts w:ascii="Arial" w:eastAsia="Arial" w:hAnsi="Arial" w:cs="Arial"/>
          <w:color w:val="000000"/>
          <w:sz w:val="22"/>
          <w:szCs w:val="22"/>
        </w:rPr>
        <w:t xml:space="preserve"> ou, se impedido por qualquer situação, deverá realizá-la através de procuração específica, em data e local que serão comunicados no endereço eletrônico d</w:t>
      </w:r>
      <w:r w:rsidR="00C8066F">
        <w:rPr>
          <w:rFonts w:ascii="Arial" w:eastAsia="Arial" w:hAnsi="Arial" w:cs="Arial"/>
          <w:color w:val="000000"/>
          <w:sz w:val="22"/>
          <w:szCs w:val="22"/>
        </w:rPr>
        <w:t>o Município de BOM JESUS DO OESTE</w:t>
      </w:r>
      <w:r w:rsidR="00C8066F" w:rsidRPr="0055487D">
        <w:rPr>
          <w:rFonts w:ascii="Arial" w:eastAsia="Arial" w:hAnsi="Arial" w:cs="Arial"/>
          <w:color w:val="000000"/>
          <w:sz w:val="22"/>
          <w:szCs w:val="22"/>
        </w:rPr>
        <w:t>.</w:t>
      </w:r>
    </w:p>
    <w:p w14:paraId="2B8C1F7D" w14:textId="0BCE70D8" w:rsidR="00DF597E" w:rsidRPr="0009495C" w:rsidRDefault="00DF597E">
      <w:pPr>
        <w:pBdr>
          <w:top w:val="nil"/>
          <w:left w:val="nil"/>
          <w:bottom w:val="nil"/>
          <w:right w:val="nil"/>
          <w:between w:val="nil"/>
        </w:pBdr>
        <w:spacing w:before="240"/>
        <w:jc w:val="both"/>
        <w:rPr>
          <w:rFonts w:ascii="Arial" w:eastAsia="Arial" w:hAnsi="Arial" w:cs="Arial"/>
          <w:color w:val="000000" w:themeColor="text1"/>
          <w:sz w:val="22"/>
          <w:szCs w:val="22"/>
        </w:rPr>
      </w:pPr>
      <w:r w:rsidRPr="00AF4BE0">
        <w:rPr>
          <w:rFonts w:ascii="Arial" w:eastAsia="Arial" w:hAnsi="Arial" w:cs="Arial"/>
          <w:color w:val="000000" w:themeColor="text1"/>
          <w:sz w:val="22"/>
          <w:szCs w:val="22"/>
        </w:rPr>
        <w:t>11.3</w:t>
      </w:r>
      <w:r w:rsidRPr="006C4A5D">
        <w:rPr>
          <w:rFonts w:ascii="Arial" w:eastAsia="Arial" w:hAnsi="Arial" w:cs="Arial"/>
          <w:color w:val="000000" w:themeColor="text1"/>
          <w:sz w:val="22"/>
          <w:szCs w:val="22"/>
        </w:rPr>
        <w:t xml:space="preserve">. </w:t>
      </w:r>
      <w:r w:rsidR="009426ED" w:rsidRPr="006C4A5D">
        <w:rPr>
          <w:rFonts w:ascii="Arial" w:eastAsia="Arial" w:hAnsi="Arial" w:cs="Arial"/>
          <w:color w:val="000000" w:themeColor="text1"/>
          <w:sz w:val="22"/>
          <w:szCs w:val="22"/>
        </w:rPr>
        <w:t xml:space="preserve">Aos assumir a vaga, caso o candidato venha desistir posteriormente deverá avisar com antecedência de 30 dias, ou estará sujeito </w:t>
      </w:r>
      <w:r w:rsidR="000C7285" w:rsidRPr="006C4A5D">
        <w:rPr>
          <w:rFonts w:ascii="Arial" w:eastAsia="Arial" w:hAnsi="Arial" w:cs="Arial"/>
          <w:color w:val="000000" w:themeColor="text1"/>
          <w:sz w:val="22"/>
          <w:szCs w:val="22"/>
        </w:rPr>
        <w:t xml:space="preserve">a bloqueio do seu CPF pelo prazo de </w:t>
      </w:r>
      <w:r w:rsidR="00020573" w:rsidRPr="006C4A5D">
        <w:rPr>
          <w:rFonts w:ascii="Arial" w:eastAsia="Arial" w:hAnsi="Arial" w:cs="Arial"/>
          <w:color w:val="000000" w:themeColor="text1"/>
          <w:sz w:val="22"/>
          <w:szCs w:val="22"/>
        </w:rPr>
        <w:t>6</w:t>
      </w:r>
      <w:r w:rsidR="000C7285" w:rsidRPr="006C4A5D">
        <w:rPr>
          <w:rFonts w:ascii="Arial" w:eastAsia="Arial" w:hAnsi="Arial" w:cs="Arial"/>
          <w:color w:val="000000" w:themeColor="text1"/>
          <w:sz w:val="22"/>
          <w:szCs w:val="22"/>
        </w:rPr>
        <w:t xml:space="preserve"> </w:t>
      </w:r>
      <w:r w:rsidR="00020573" w:rsidRPr="006C4A5D">
        <w:rPr>
          <w:rFonts w:ascii="Arial" w:eastAsia="Arial" w:hAnsi="Arial" w:cs="Arial"/>
          <w:color w:val="000000" w:themeColor="text1"/>
          <w:sz w:val="22"/>
          <w:szCs w:val="22"/>
        </w:rPr>
        <w:t>(seis</w:t>
      </w:r>
      <w:r w:rsidR="000C7285" w:rsidRPr="006C4A5D">
        <w:rPr>
          <w:rFonts w:ascii="Arial" w:eastAsia="Arial" w:hAnsi="Arial" w:cs="Arial"/>
          <w:color w:val="000000" w:themeColor="text1"/>
          <w:sz w:val="22"/>
          <w:szCs w:val="22"/>
        </w:rPr>
        <w:t xml:space="preserve">) </w:t>
      </w:r>
      <w:r w:rsidR="00020573" w:rsidRPr="006C4A5D">
        <w:rPr>
          <w:rFonts w:ascii="Arial" w:eastAsia="Arial" w:hAnsi="Arial" w:cs="Arial"/>
          <w:color w:val="000000" w:themeColor="text1"/>
          <w:sz w:val="22"/>
          <w:szCs w:val="22"/>
        </w:rPr>
        <w:t>meses</w:t>
      </w:r>
      <w:r w:rsidR="000C7285" w:rsidRPr="006C4A5D">
        <w:rPr>
          <w:rFonts w:ascii="Arial" w:eastAsia="Arial" w:hAnsi="Arial" w:cs="Arial"/>
          <w:color w:val="000000" w:themeColor="text1"/>
          <w:sz w:val="22"/>
          <w:szCs w:val="22"/>
        </w:rPr>
        <w:t>.</w:t>
      </w:r>
    </w:p>
    <w:p w14:paraId="7A71F80A" w14:textId="23FA7789" w:rsidR="006A5651" w:rsidRDefault="00401CDA">
      <w:pPr>
        <w:pBdr>
          <w:top w:val="nil"/>
          <w:left w:val="nil"/>
          <w:bottom w:val="nil"/>
          <w:right w:val="nil"/>
          <w:between w:val="nil"/>
        </w:pBdr>
        <w:spacing w:before="240"/>
        <w:jc w:val="both"/>
        <w:rPr>
          <w:rFonts w:ascii="Arial" w:eastAsia="Arial" w:hAnsi="Arial" w:cs="Arial"/>
          <w:sz w:val="22"/>
          <w:szCs w:val="22"/>
        </w:rPr>
      </w:pPr>
      <w:r w:rsidRPr="0009495C">
        <w:rPr>
          <w:rFonts w:ascii="Arial" w:eastAsia="Arial" w:hAnsi="Arial" w:cs="Arial"/>
          <w:sz w:val="22"/>
          <w:szCs w:val="22"/>
        </w:rPr>
        <w:t>11.</w:t>
      </w:r>
      <w:r w:rsidR="00DF597E" w:rsidRPr="0009495C">
        <w:rPr>
          <w:rFonts w:ascii="Arial" w:eastAsia="Arial" w:hAnsi="Arial" w:cs="Arial"/>
          <w:sz w:val="22"/>
          <w:szCs w:val="22"/>
        </w:rPr>
        <w:t>4</w:t>
      </w:r>
      <w:r w:rsidRPr="0009495C">
        <w:rPr>
          <w:rFonts w:ascii="Arial" w:eastAsia="Arial" w:hAnsi="Arial" w:cs="Arial"/>
          <w:sz w:val="22"/>
          <w:szCs w:val="22"/>
        </w:rPr>
        <w:t>. Para as</w:t>
      </w:r>
      <w:r w:rsidRPr="0055487D">
        <w:rPr>
          <w:rFonts w:ascii="Arial" w:eastAsia="Arial" w:hAnsi="Arial" w:cs="Arial"/>
          <w:sz w:val="22"/>
          <w:szCs w:val="22"/>
        </w:rPr>
        <w:t xml:space="preserve"> demais convocações ocorridas após a data e horário da escolha de vaga, o prazo para aceite da vaga será de 02 (dois) dias úteis.</w:t>
      </w:r>
    </w:p>
    <w:p w14:paraId="639738AA" w14:textId="1CB26A65" w:rsidR="006A5651" w:rsidRDefault="00401CDA">
      <w:pPr>
        <w:pBdr>
          <w:top w:val="nil"/>
          <w:left w:val="nil"/>
          <w:bottom w:val="nil"/>
          <w:right w:val="nil"/>
          <w:between w:val="nil"/>
        </w:pBdr>
        <w:spacing w:before="240"/>
        <w:jc w:val="both"/>
        <w:rPr>
          <w:rFonts w:ascii="Arial" w:eastAsia="Arial" w:hAnsi="Arial" w:cs="Arial"/>
          <w:b/>
          <w:color w:val="000000"/>
          <w:sz w:val="22"/>
          <w:szCs w:val="22"/>
        </w:rPr>
      </w:pPr>
      <w:r>
        <w:rPr>
          <w:rFonts w:ascii="Arial" w:eastAsia="Arial" w:hAnsi="Arial" w:cs="Arial"/>
          <w:sz w:val="22"/>
          <w:szCs w:val="22"/>
        </w:rPr>
        <w:t xml:space="preserve"> </w:t>
      </w:r>
      <w:r>
        <w:rPr>
          <w:rFonts w:ascii="Arial" w:eastAsia="Arial" w:hAnsi="Arial" w:cs="Arial"/>
          <w:b/>
          <w:color w:val="000000"/>
          <w:sz w:val="22"/>
          <w:szCs w:val="22"/>
        </w:rPr>
        <w:t>1</w:t>
      </w:r>
      <w:r w:rsidR="007D36B0">
        <w:rPr>
          <w:rFonts w:ascii="Arial" w:eastAsia="Arial" w:hAnsi="Arial" w:cs="Arial"/>
          <w:b/>
          <w:color w:val="000000"/>
          <w:sz w:val="22"/>
          <w:szCs w:val="22"/>
        </w:rPr>
        <w:t>2</w:t>
      </w:r>
      <w:r>
        <w:rPr>
          <w:rFonts w:ascii="Arial" w:eastAsia="Arial" w:hAnsi="Arial" w:cs="Arial"/>
          <w:b/>
          <w:color w:val="000000"/>
          <w:sz w:val="22"/>
          <w:szCs w:val="22"/>
        </w:rPr>
        <w:t>. DAS DISPOSIÇÕES FINAIS</w:t>
      </w:r>
    </w:p>
    <w:p w14:paraId="3B65CA18" w14:textId="4CD58C1E"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1</w:t>
      </w:r>
      <w:r w:rsidR="007D36B0">
        <w:rPr>
          <w:rFonts w:ascii="Arial" w:eastAsia="Arial" w:hAnsi="Arial" w:cs="Arial"/>
          <w:color w:val="000000"/>
          <w:sz w:val="22"/>
          <w:szCs w:val="22"/>
        </w:rPr>
        <w:t>2</w:t>
      </w:r>
      <w:r>
        <w:rPr>
          <w:rFonts w:ascii="Arial" w:eastAsia="Arial" w:hAnsi="Arial" w:cs="Arial"/>
          <w:color w:val="000000"/>
          <w:sz w:val="22"/>
          <w:szCs w:val="22"/>
        </w:rPr>
        <w:t xml:space="preserve">.1. A lista de inscritos, o gabarito da prova objetiva, a lista de classificados e decisões resultantes de recursos e demais atos provenientes deste Edital de Processo Seletivo, serão publicados no quadro de publicações oficiais do Município de </w:t>
      </w:r>
      <w:r w:rsidR="00E319D0">
        <w:rPr>
          <w:rFonts w:ascii="Arial" w:eastAsia="Arial" w:hAnsi="Arial" w:cs="Arial"/>
          <w:color w:val="000000"/>
          <w:sz w:val="22"/>
          <w:szCs w:val="22"/>
        </w:rPr>
        <w:t>BOM JESUS DO OESTE</w:t>
      </w:r>
      <w:r>
        <w:rPr>
          <w:rFonts w:ascii="Arial" w:eastAsia="Arial" w:hAnsi="Arial" w:cs="Arial"/>
          <w:color w:val="000000"/>
          <w:sz w:val="22"/>
          <w:szCs w:val="22"/>
        </w:rPr>
        <w:t xml:space="preserve"> no sítio https://jlz.selecao.net.br</w:t>
      </w:r>
    </w:p>
    <w:p w14:paraId="4B06D515" w14:textId="7BD738AA"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1</w:t>
      </w:r>
      <w:r w:rsidR="007D36B0">
        <w:rPr>
          <w:rFonts w:ascii="Arial" w:eastAsia="Arial" w:hAnsi="Arial" w:cs="Arial"/>
          <w:color w:val="000000"/>
          <w:sz w:val="22"/>
          <w:szCs w:val="22"/>
        </w:rPr>
        <w:t>2</w:t>
      </w:r>
      <w:r>
        <w:rPr>
          <w:rFonts w:ascii="Arial" w:eastAsia="Arial" w:hAnsi="Arial" w:cs="Arial"/>
          <w:color w:val="000000"/>
          <w:sz w:val="22"/>
          <w:szCs w:val="22"/>
        </w:rPr>
        <w:t xml:space="preserve">.2 A homologação do Processo Seletivo far-se-á em uma única lista, indicando à classificação dos candidatos concorrentes </w:t>
      </w:r>
      <w:r>
        <w:rPr>
          <w:rFonts w:ascii="Arial" w:eastAsia="Arial" w:hAnsi="Arial" w:cs="Arial"/>
          <w:sz w:val="22"/>
          <w:szCs w:val="22"/>
        </w:rPr>
        <w:t>às vagas</w:t>
      </w:r>
      <w:r>
        <w:rPr>
          <w:rFonts w:ascii="Arial" w:eastAsia="Arial" w:hAnsi="Arial" w:cs="Arial"/>
          <w:color w:val="000000"/>
          <w:sz w:val="22"/>
          <w:szCs w:val="22"/>
        </w:rPr>
        <w:t xml:space="preserve"> de Pessoas Com Deficiência, indicando a sua classificação na ordem ordinal, respeitando o exposto no item 3.9 deste edital e classificação de candidatos concorrentes às vagas de ampla concorrência.</w:t>
      </w:r>
    </w:p>
    <w:p w14:paraId="602962B7" w14:textId="167A5BDC" w:rsidR="006A5651" w:rsidRDefault="00401CDA">
      <w:p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1</w:t>
      </w:r>
      <w:r w:rsidR="007D36B0">
        <w:rPr>
          <w:rFonts w:ascii="Arial" w:eastAsia="Arial" w:hAnsi="Arial" w:cs="Arial"/>
          <w:color w:val="000000"/>
          <w:sz w:val="22"/>
          <w:szCs w:val="22"/>
        </w:rPr>
        <w:t>2</w:t>
      </w:r>
      <w:r>
        <w:rPr>
          <w:rFonts w:ascii="Arial" w:eastAsia="Arial" w:hAnsi="Arial" w:cs="Arial"/>
          <w:color w:val="000000"/>
          <w:sz w:val="22"/>
          <w:szCs w:val="22"/>
        </w:rPr>
        <w:t xml:space="preserve">.3. Os </w:t>
      </w:r>
      <w:r>
        <w:rPr>
          <w:rFonts w:ascii="Arial" w:eastAsia="Arial" w:hAnsi="Arial" w:cs="Arial"/>
          <w:sz w:val="22"/>
          <w:szCs w:val="22"/>
        </w:rPr>
        <w:t>itens</w:t>
      </w:r>
      <w:r>
        <w:rPr>
          <w:rFonts w:ascii="Arial" w:eastAsia="Arial" w:hAnsi="Arial" w:cs="Arial"/>
          <w:color w:val="000000"/>
          <w:sz w:val="22"/>
          <w:szCs w:val="22"/>
        </w:rPr>
        <w:t xml:space="preserve"> deste Edital poderão sofrer eventuais alterações, atualizações ou acréscimos, circunstâncias que serão mencionadas em Editais devidamente publicados.</w:t>
      </w:r>
    </w:p>
    <w:p w14:paraId="2EBCE963" w14:textId="22138FB4" w:rsidR="006A5651" w:rsidRDefault="00401CDA">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1</w:t>
      </w:r>
      <w:r w:rsidR="007D36B0">
        <w:rPr>
          <w:rFonts w:ascii="Arial" w:eastAsia="Arial" w:hAnsi="Arial" w:cs="Arial"/>
          <w:color w:val="000000"/>
          <w:sz w:val="22"/>
          <w:szCs w:val="22"/>
        </w:rPr>
        <w:t>2</w:t>
      </w:r>
      <w:r>
        <w:rPr>
          <w:rFonts w:ascii="Arial" w:eastAsia="Arial" w:hAnsi="Arial" w:cs="Arial"/>
          <w:color w:val="000000"/>
          <w:sz w:val="22"/>
          <w:szCs w:val="22"/>
        </w:rPr>
        <w:t>.4. Os casos omissos serão resolvidos pelas Comissões do Processo Seletivo, sendo a Executora competente também para julgar, em decisão irrecorrível e soberana, quaisquer que sejam os recursos interpostos pelos candidatos, na esfera administrativa.</w:t>
      </w:r>
    </w:p>
    <w:p w14:paraId="20524BD1" w14:textId="41B43ACD" w:rsidR="006A5651" w:rsidRDefault="00401CDA">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1</w:t>
      </w:r>
      <w:r w:rsidR="007D36B0">
        <w:rPr>
          <w:rFonts w:ascii="Arial" w:eastAsia="Arial" w:hAnsi="Arial" w:cs="Arial"/>
          <w:color w:val="000000"/>
          <w:sz w:val="22"/>
          <w:szCs w:val="22"/>
        </w:rPr>
        <w:t>2</w:t>
      </w:r>
      <w:r>
        <w:rPr>
          <w:rFonts w:ascii="Arial" w:eastAsia="Arial" w:hAnsi="Arial" w:cs="Arial"/>
          <w:color w:val="000000"/>
          <w:sz w:val="22"/>
          <w:szCs w:val="22"/>
        </w:rPr>
        <w:t>.5. Integram o presente Edital os seguintes Anexos:</w:t>
      </w:r>
    </w:p>
    <w:p w14:paraId="10334408" w14:textId="5AD5BACA" w:rsidR="006A5651" w:rsidRDefault="00401CDA">
      <w:pPr>
        <w:pBdr>
          <w:top w:val="nil"/>
          <w:left w:val="nil"/>
          <w:bottom w:val="nil"/>
          <w:right w:val="nil"/>
          <w:between w:val="nil"/>
        </w:pBdr>
        <w:spacing w:before="120" w:after="120"/>
        <w:jc w:val="both"/>
        <w:rPr>
          <w:rFonts w:ascii="Arial" w:eastAsia="Arial" w:hAnsi="Arial" w:cs="Arial"/>
          <w:color w:val="FF0000"/>
          <w:sz w:val="22"/>
          <w:szCs w:val="22"/>
        </w:rPr>
      </w:pPr>
      <w:r>
        <w:rPr>
          <w:rFonts w:ascii="Arial" w:eastAsia="Arial" w:hAnsi="Arial" w:cs="Arial"/>
          <w:color w:val="000000"/>
          <w:sz w:val="22"/>
          <w:szCs w:val="22"/>
        </w:rPr>
        <w:t>1</w:t>
      </w:r>
      <w:r w:rsidR="007D36B0">
        <w:rPr>
          <w:rFonts w:ascii="Arial" w:eastAsia="Arial" w:hAnsi="Arial" w:cs="Arial"/>
          <w:color w:val="000000"/>
          <w:sz w:val="22"/>
          <w:szCs w:val="22"/>
        </w:rPr>
        <w:t>2</w:t>
      </w:r>
      <w:r>
        <w:rPr>
          <w:rFonts w:ascii="Arial" w:eastAsia="Arial" w:hAnsi="Arial" w:cs="Arial"/>
          <w:color w:val="000000"/>
          <w:sz w:val="22"/>
          <w:szCs w:val="22"/>
        </w:rPr>
        <w:t xml:space="preserve">.5.1. Anexo I – Quadro de cargos, vagas, vencimentos, carga horária </w:t>
      </w:r>
      <w:r>
        <w:rPr>
          <w:rFonts w:ascii="Arial" w:eastAsia="Arial" w:hAnsi="Arial" w:cs="Arial"/>
          <w:sz w:val="22"/>
          <w:szCs w:val="22"/>
        </w:rPr>
        <w:t>e habilitação;</w:t>
      </w:r>
    </w:p>
    <w:p w14:paraId="19C595BD" w14:textId="424CAB73" w:rsidR="006A5651" w:rsidRDefault="00401CDA">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1</w:t>
      </w:r>
      <w:r w:rsidR="007D36B0">
        <w:rPr>
          <w:rFonts w:ascii="Arial" w:eastAsia="Arial" w:hAnsi="Arial" w:cs="Arial"/>
          <w:color w:val="000000"/>
          <w:sz w:val="22"/>
          <w:szCs w:val="22"/>
        </w:rPr>
        <w:t>2</w:t>
      </w:r>
      <w:r>
        <w:rPr>
          <w:rFonts w:ascii="Arial" w:eastAsia="Arial" w:hAnsi="Arial" w:cs="Arial"/>
          <w:color w:val="000000"/>
          <w:sz w:val="22"/>
          <w:szCs w:val="22"/>
        </w:rPr>
        <w:t>.5.2. Anexo II – Conteúdo Programático da Prova Objetiva;</w:t>
      </w:r>
    </w:p>
    <w:p w14:paraId="4C0E3B4B" w14:textId="27F23679" w:rsidR="006A5651" w:rsidRPr="0014475B" w:rsidRDefault="00401CDA">
      <w:pPr>
        <w:pBdr>
          <w:top w:val="nil"/>
          <w:left w:val="nil"/>
          <w:bottom w:val="nil"/>
          <w:right w:val="nil"/>
          <w:between w:val="nil"/>
        </w:pBdr>
        <w:spacing w:before="120" w:after="120"/>
        <w:jc w:val="both"/>
        <w:rPr>
          <w:rFonts w:ascii="Arial" w:eastAsia="Arial" w:hAnsi="Arial" w:cs="Arial"/>
          <w:color w:val="000000"/>
          <w:sz w:val="22"/>
          <w:szCs w:val="22"/>
        </w:rPr>
      </w:pPr>
      <w:r w:rsidRPr="0014475B">
        <w:rPr>
          <w:rFonts w:ascii="Arial" w:eastAsia="Arial" w:hAnsi="Arial" w:cs="Arial"/>
          <w:color w:val="000000"/>
          <w:sz w:val="22"/>
          <w:szCs w:val="22"/>
        </w:rPr>
        <w:t>1</w:t>
      </w:r>
      <w:r w:rsidR="007D36B0" w:rsidRPr="0014475B">
        <w:rPr>
          <w:rFonts w:ascii="Arial" w:eastAsia="Arial" w:hAnsi="Arial" w:cs="Arial"/>
          <w:color w:val="000000"/>
          <w:sz w:val="22"/>
          <w:szCs w:val="22"/>
        </w:rPr>
        <w:t>2</w:t>
      </w:r>
      <w:r w:rsidRPr="0014475B">
        <w:rPr>
          <w:rFonts w:ascii="Arial" w:eastAsia="Arial" w:hAnsi="Arial" w:cs="Arial"/>
          <w:color w:val="000000"/>
          <w:sz w:val="22"/>
          <w:szCs w:val="22"/>
        </w:rPr>
        <w:t>.5.3. Anexo III – Declaração para Pessoas Com Deficiência;</w:t>
      </w:r>
    </w:p>
    <w:p w14:paraId="59057899" w14:textId="028EB446" w:rsidR="006A5651" w:rsidRPr="0014475B" w:rsidRDefault="00401CDA">
      <w:pPr>
        <w:pBdr>
          <w:top w:val="nil"/>
          <w:left w:val="nil"/>
          <w:bottom w:val="nil"/>
          <w:right w:val="nil"/>
          <w:between w:val="nil"/>
        </w:pBdr>
        <w:spacing w:before="120" w:after="120"/>
        <w:jc w:val="both"/>
        <w:rPr>
          <w:rFonts w:ascii="Arial" w:eastAsia="Arial" w:hAnsi="Arial" w:cs="Arial"/>
          <w:color w:val="000000"/>
          <w:sz w:val="22"/>
          <w:szCs w:val="22"/>
        </w:rPr>
      </w:pPr>
      <w:r w:rsidRPr="0014475B">
        <w:rPr>
          <w:rFonts w:ascii="Arial" w:eastAsia="Arial" w:hAnsi="Arial" w:cs="Arial"/>
          <w:sz w:val="22"/>
          <w:szCs w:val="22"/>
        </w:rPr>
        <w:t>1</w:t>
      </w:r>
      <w:r w:rsidR="007D36B0" w:rsidRPr="0014475B">
        <w:rPr>
          <w:rFonts w:ascii="Arial" w:eastAsia="Arial" w:hAnsi="Arial" w:cs="Arial"/>
          <w:sz w:val="22"/>
          <w:szCs w:val="22"/>
        </w:rPr>
        <w:t>2</w:t>
      </w:r>
      <w:r w:rsidRPr="0014475B">
        <w:rPr>
          <w:rFonts w:ascii="Arial" w:eastAsia="Arial" w:hAnsi="Arial" w:cs="Arial"/>
          <w:sz w:val="22"/>
          <w:szCs w:val="22"/>
        </w:rPr>
        <w:t>.</w:t>
      </w:r>
      <w:r w:rsidRPr="0014475B">
        <w:rPr>
          <w:rFonts w:ascii="Arial" w:eastAsia="Arial" w:hAnsi="Arial" w:cs="Arial"/>
          <w:color w:val="000000"/>
          <w:sz w:val="22"/>
          <w:szCs w:val="22"/>
        </w:rPr>
        <w:t>5.4. Anexo IV – Formulário de Impugnação do Edital;</w:t>
      </w:r>
    </w:p>
    <w:p w14:paraId="41F062F1" w14:textId="0EFB7F51" w:rsidR="006A5651" w:rsidRPr="0014475B" w:rsidRDefault="00401CDA">
      <w:pPr>
        <w:pBdr>
          <w:top w:val="nil"/>
          <w:left w:val="nil"/>
          <w:bottom w:val="nil"/>
          <w:right w:val="nil"/>
          <w:between w:val="nil"/>
        </w:pBdr>
        <w:spacing w:before="120" w:after="120"/>
        <w:rPr>
          <w:rFonts w:ascii="Arial" w:eastAsia="Arial" w:hAnsi="Arial" w:cs="Arial"/>
          <w:color w:val="000000"/>
          <w:sz w:val="22"/>
          <w:szCs w:val="22"/>
        </w:rPr>
      </w:pPr>
      <w:r w:rsidRPr="0014475B">
        <w:rPr>
          <w:rFonts w:ascii="Arial" w:eastAsia="Arial" w:hAnsi="Arial" w:cs="Arial"/>
          <w:color w:val="000000"/>
          <w:sz w:val="22"/>
          <w:szCs w:val="22"/>
        </w:rPr>
        <w:t>1</w:t>
      </w:r>
      <w:r w:rsidR="007D36B0" w:rsidRPr="0014475B">
        <w:rPr>
          <w:rFonts w:ascii="Arial" w:eastAsia="Arial" w:hAnsi="Arial" w:cs="Arial"/>
          <w:color w:val="000000"/>
          <w:sz w:val="22"/>
          <w:szCs w:val="22"/>
        </w:rPr>
        <w:t>2</w:t>
      </w:r>
      <w:r w:rsidRPr="0014475B">
        <w:rPr>
          <w:rFonts w:ascii="Arial" w:eastAsia="Arial" w:hAnsi="Arial" w:cs="Arial"/>
          <w:color w:val="000000"/>
          <w:sz w:val="22"/>
          <w:szCs w:val="22"/>
        </w:rPr>
        <w:t>.5.5. Anexo V –- Das atribuições dos cargos;</w:t>
      </w:r>
    </w:p>
    <w:p w14:paraId="3E109DD4" w14:textId="56D66632" w:rsidR="006A5651" w:rsidRPr="0014475B" w:rsidRDefault="00401CDA">
      <w:pPr>
        <w:pBdr>
          <w:top w:val="nil"/>
          <w:left w:val="nil"/>
          <w:bottom w:val="nil"/>
          <w:right w:val="nil"/>
          <w:between w:val="nil"/>
        </w:pBdr>
        <w:spacing w:line="360" w:lineRule="auto"/>
        <w:rPr>
          <w:rFonts w:ascii="Arial" w:eastAsia="Arial" w:hAnsi="Arial" w:cs="Arial"/>
          <w:sz w:val="22"/>
          <w:szCs w:val="22"/>
        </w:rPr>
      </w:pPr>
      <w:r w:rsidRPr="0014475B">
        <w:rPr>
          <w:rFonts w:ascii="Arial" w:eastAsia="Arial" w:hAnsi="Arial" w:cs="Arial"/>
          <w:color w:val="000000"/>
          <w:sz w:val="22"/>
          <w:szCs w:val="22"/>
        </w:rPr>
        <w:t>1</w:t>
      </w:r>
      <w:r w:rsidR="007D36B0" w:rsidRPr="0014475B">
        <w:rPr>
          <w:rFonts w:ascii="Arial" w:eastAsia="Arial" w:hAnsi="Arial" w:cs="Arial"/>
          <w:color w:val="000000"/>
          <w:sz w:val="22"/>
          <w:szCs w:val="22"/>
        </w:rPr>
        <w:t>2</w:t>
      </w:r>
      <w:r w:rsidRPr="0014475B">
        <w:rPr>
          <w:rFonts w:ascii="Arial" w:eastAsia="Arial" w:hAnsi="Arial" w:cs="Arial"/>
          <w:color w:val="000000"/>
          <w:sz w:val="22"/>
          <w:szCs w:val="22"/>
        </w:rPr>
        <w:t>.5.6. Anexo VI – N</w:t>
      </w:r>
      <w:r w:rsidRPr="0014475B">
        <w:rPr>
          <w:rFonts w:ascii="Arial" w:eastAsia="Arial" w:hAnsi="Arial" w:cs="Arial"/>
          <w:sz w:val="22"/>
          <w:szCs w:val="22"/>
        </w:rPr>
        <w:t>ormas para realização da prova de títulos.</w:t>
      </w:r>
    </w:p>
    <w:p w14:paraId="0C6C34C4" w14:textId="77777777" w:rsidR="007D36B0" w:rsidRPr="00255179" w:rsidRDefault="007D36B0">
      <w:pPr>
        <w:pBdr>
          <w:top w:val="nil"/>
          <w:left w:val="nil"/>
          <w:bottom w:val="nil"/>
          <w:right w:val="nil"/>
          <w:between w:val="nil"/>
        </w:pBdr>
        <w:spacing w:before="120" w:after="120"/>
        <w:rPr>
          <w:rFonts w:ascii="Times New Roman" w:eastAsia="Arial" w:hAnsi="Times New Roman" w:cs="Times New Roman"/>
          <w:b/>
        </w:rPr>
      </w:pPr>
    </w:p>
    <w:p w14:paraId="39FB14A7" w14:textId="7688A9FC" w:rsidR="006A5651" w:rsidRPr="0064571E" w:rsidRDefault="00E319D0" w:rsidP="006B52C6">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BOM JESUS DO OESTE</w:t>
      </w:r>
      <w:r w:rsidR="0064571E">
        <w:rPr>
          <w:rFonts w:ascii="Arial" w:eastAsia="Arial" w:hAnsi="Arial" w:cs="Arial"/>
          <w:color w:val="000000"/>
        </w:rPr>
        <w:t xml:space="preserve"> </w:t>
      </w:r>
      <w:r w:rsidR="0064571E" w:rsidRPr="0064571E">
        <w:rPr>
          <w:rFonts w:ascii="Arial" w:eastAsia="Arial" w:hAnsi="Arial" w:cs="Arial"/>
          <w:color w:val="000000"/>
        </w:rPr>
        <w:t>-</w:t>
      </w:r>
      <w:r w:rsidR="0064571E">
        <w:rPr>
          <w:rFonts w:ascii="Arial" w:eastAsia="Arial" w:hAnsi="Arial" w:cs="Arial"/>
          <w:color w:val="000000"/>
        </w:rPr>
        <w:t xml:space="preserve"> </w:t>
      </w:r>
      <w:r w:rsidR="0064571E" w:rsidRPr="0064571E">
        <w:rPr>
          <w:rFonts w:ascii="Arial" w:eastAsia="Arial" w:hAnsi="Arial" w:cs="Arial"/>
          <w:color w:val="000000"/>
        </w:rPr>
        <w:t>S/C,</w:t>
      </w:r>
      <w:r w:rsidR="0069306B">
        <w:rPr>
          <w:rFonts w:ascii="Arial" w:eastAsia="Arial" w:hAnsi="Arial" w:cs="Arial"/>
          <w:color w:val="000000"/>
        </w:rPr>
        <w:t xml:space="preserve"> </w:t>
      </w:r>
      <w:r w:rsidR="00210DDB">
        <w:rPr>
          <w:rFonts w:ascii="Arial" w:eastAsia="Arial" w:hAnsi="Arial" w:cs="Arial"/>
          <w:color w:val="000000"/>
        </w:rPr>
        <w:t>06</w:t>
      </w:r>
      <w:r w:rsidR="00495D88">
        <w:rPr>
          <w:rFonts w:ascii="Arial" w:eastAsia="Arial" w:hAnsi="Arial" w:cs="Arial"/>
          <w:color w:val="000000"/>
        </w:rPr>
        <w:t xml:space="preserve"> </w:t>
      </w:r>
      <w:r w:rsidR="0069306B">
        <w:rPr>
          <w:rFonts w:ascii="Arial" w:eastAsia="Arial" w:hAnsi="Arial" w:cs="Arial"/>
          <w:color w:val="000000"/>
        </w:rPr>
        <w:t xml:space="preserve">de </w:t>
      </w:r>
      <w:r w:rsidR="00D53C17">
        <w:rPr>
          <w:rFonts w:ascii="Arial" w:eastAsia="Arial" w:hAnsi="Arial" w:cs="Arial"/>
          <w:color w:val="000000"/>
        </w:rPr>
        <w:t>janeiro</w:t>
      </w:r>
      <w:r w:rsidR="0069306B">
        <w:rPr>
          <w:rFonts w:ascii="Arial" w:eastAsia="Arial" w:hAnsi="Arial" w:cs="Arial"/>
          <w:color w:val="000000"/>
        </w:rPr>
        <w:t xml:space="preserve"> </w:t>
      </w:r>
      <w:r w:rsidR="0064571E" w:rsidRPr="0064571E">
        <w:rPr>
          <w:rFonts w:ascii="Arial" w:eastAsia="Arial" w:hAnsi="Arial" w:cs="Arial"/>
          <w:color w:val="000000"/>
        </w:rPr>
        <w:t>de 202</w:t>
      </w:r>
      <w:r w:rsidR="00D53C17">
        <w:rPr>
          <w:rFonts w:ascii="Arial" w:eastAsia="Arial" w:hAnsi="Arial" w:cs="Arial"/>
          <w:color w:val="000000"/>
        </w:rPr>
        <w:t>5</w:t>
      </w:r>
      <w:r w:rsidR="0064571E" w:rsidRPr="0064571E">
        <w:rPr>
          <w:rFonts w:ascii="Arial" w:eastAsia="Arial" w:hAnsi="Arial" w:cs="Arial"/>
          <w:color w:val="000000"/>
        </w:rPr>
        <w:t>.</w:t>
      </w:r>
    </w:p>
    <w:p w14:paraId="70542358" w14:textId="77777777" w:rsidR="006A5651" w:rsidRPr="0014475B" w:rsidRDefault="006A5651">
      <w:pPr>
        <w:pBdr>
          <w:top w:val="nil"/>
          <w:left w:val="nil"/>
          <w:bottom w:val="nil"/>
          <w:right w:val="nil"/>
          <w:between w:val="nil"/>
        </w:pBdr>
        <w:jc w:val="center"/>
        <w:rPr>
          <w:rFonts w:ascii="Arial" w:eastAsia="Arial" w:hAnsi="Arial" w:cs="Arial"/>
          <w:b/>
          <w:color w:val="000000"/>
        </w:rPr>
      </w:pPr>
    </w:p>
    <w:p w14:paraId="66DCD2DD" w14:textId="77777777" w:rsidR="006A5651" w:rsidRPr="0014475B" w:rsidRDefault="006A5651">
      <w:pPr>
        <w:pBdr>
          <w:top w:val="nil"/>
          <w:left w:val="nil"/>
          <w:bottom w:val="nil"/>
          <w:right w:val="nil"/>
          <w:between w:val="nil"/>
        </w:pBdr>
        <w:jc w:val="center"/>
        <w:rPr>
          <w:rFonts w:ascii="Arial" w:eastAsia="Arial" w:hAnsi="Arial" w:cs="Arial"/>
          <w:b/>
          <w:color w:val="000000"/>
        </w:rPr>
      </w:pPr>
    </w:p>
    <w:p w14:paraId="409257B4" w14:textId="77777777" w:rsidR="006A5651" w:rsidRPr="0014475B" w:rsidRDefault="006A5651">
      <w:pPr>
        <w:pBdr>
          <w:top w:val="nil"/>
          <w:left w:val="nil"/>
          <w:bottom w:val="nil"/>
          <w:right w:val="nil"/>
          <w:between w:val="nil"/>
        </w:pBdr>
        <w:jc w:val="center"/>
        <w:rPr>
          <w:rFonts w:ascii="Arial" w:eastAsia="Arial" w:hAnsi="Arial" w:cs="Arial"/>
          <w:b/>
          <w:color w:val="000000"/>
        </w:rPr>
      </w:pPr>
    </w:p>
    <w:p w14:paraId="493B720D" w14:textId="77777777" w:rsidR="006A5651" w:rsidRPr="0014475B" w:rsidRDefault="006A5651">
      <w:pPr>
        <w:pBdr>
          <w:top w:val="nil"/>
          <w:left w:val="nil"/>
          <w:bottom w:val="nil"/>
          <w:right w:val="nil"/>
          <w:between w:val="nil"/>
        </w:pBdr>
        <w:jc w:val="center"/>
        <w:rPr>
          <w:rFonts w:ascii="Arial" w:eastAsia="Arial" w:hAnsi="Arial" w:cs="Arial"/>
          <w:b/>
          <w:color w:val="000000"/>
        </w:rPr>
      </w:pPr>
    </w:p>
    <w:p w14:paraId="0E0F151A" w14:textId="77777777" w:rsidR="0064571E" w:rsidRDefault="0064571E">
      <w:pPr>
        <w:pBdr>
          <w:top w:val="nil"/>
          <w:left w:val="nil"/>
          <w:bottom w:val="nil"/>
          <w:right w:val="nil"/>
          <w:between w:val="nil"/>
        </w:pBdr>
        <w:jc w:val="center"/>
        <w:rPr>
          <w:rFonts w:ascii="Arial" w:eastAsia="Arial" w:hAnsi="Arial" w:cs="Arial"/>
          <w:b/>
          <w:color w:val="000000"/>
        </w:rPr>
      </w:pPr>
    </w:p>
    <w:p w14:paraId="12EBC0A0" w14:textId="77777777" w:rsidR="006A5651" w:rsidRPr="0014475B" w:rsidRDefault="00401CDA">
      <w:pPr>
        <w:pBdr>
          <w:top w:val="nil"/>
          <w:left w:val="nil"/>
          <w:bottom w:val="nil"/>
          <w:right w:val="nil"/>
          <w:between w:val="nil"/>
        </w:pBdr>
        <w:jc w:val="center"/>
        <w:rPr>
          <w:rFonts w:ascii="Arial" w:eastAsia="Arial" w:hAnsi="Arial" w:cs="Arial"/>
          <w:b/>
          <w:color w:val="000000"/>
        </w:rPr>
      </w:pPr>
      <w:r w:rsidRPr="0014475B">
        <w:rPr>
          <w:rFonts w:ascii="Arial" w:eastAsia="Arial" w:hAnsi="Arial" w:cs="Arial"/>
          <w:b/>
          <w:color w:val="000000"/>
        </w:rPr>
        <w:t>_____________________________________________</w:t>
      </w:r>
    </w:p>
    <w:p w14:paraId="721FB37B" w14:textId="77777777" w:rsidR="006C4A5D" w:rsidRPr="0014475B" w:rsidRDefault="006C4A5D" w:rsidP="006C4A5D">
      <w:pPr>
        <w:pBdr>
          <w:top w:val="nil"/>
          <w:left w:val="nil"/>
          <w:bottom w:val="nil"/>
          <w:right w:val="nil"/>
          <w:between w:val="nil"/>
        </w:pBdr>
        <w:jc w:val="center"/>
        <w:rPr>
          <w:rFonts w:ascii="Arial" w:eastAsia="Arial" w:hAnsi="Arial" w:cs="Arial"/>
          <w:b/>
          <w:color w:val="000000"/>
        </w:rPr>
      </w:pPr>
      <w:r>
        <w:rPr>
          <w:rFonts w:ascii="Arial" w:eastAsia="Arial" w:hAnsi="Arial" w:cs="Arial"/>
        </w:rPr>
        <w:t xml:space="preserve">Márcio Jose </w:t>
      </w:r>
      <w:proofErr w:type="spellStart"/>
      <w:r>
        <w:rPr>
          <w:rFonts w:ascii="Arial" w:eastAsia="Arial" w:hAnsi="Arial" w:cs="Arial"/>
        </w:rPr>
        <w:t>Storck</w:t>
      </w:r>
      <w:proofErr w:type="spellEnd"/>
    </w:p>
    <w:p w14:paraId="121DF1B0" w14:textId="4ABA8F7E" w:rsidR="006A5651" w:rsidRPr="0014475B" w:rsidRDefault="00401CDA" w:rsidP="0014475B">
      <w:pPr>
        <w:pBdr>
          <w:top w:val="nil"/>
          <w:left w:val="nil"/>
          <w:bottom w:val="nil"/>
          <w:right w:val="nil"/>
          <w:between w:val="nil"/>
        </w:pBdr>
        <w:jc w:val="center"/>
        <w:rPr>
          <w:rFonts w:ascii="Arial" w:eastAsia="Arial" w:hAnsi="Arial" w:cs="Arial"/>
          <w:b/>
          <w:color w:val="000000"/>
        </w:rPr>
      </w:pPr>
      <w:r w:rsidRPr="0014475B">
        <w:rPr>
          <w:rFonts w:ascii="Arial" w:eastAsia="Arial" w:hAnsi="Arial" w:cs="Arial"/>
        </w:rPr>
        <w:t xml:space="preserve">Prefeito </w:t>
      </w:r>
      <w:r w:rsidR="006C4A5D">
        <w:rPr>
          <w:rFonts w:ascii="Arial" w:eastAsia="Arial" w:hAnsi="Arial" w:cs="Arial"/>
        </w:rPr>
        <w:t xml:space="preserve">Municipal </w:t>
      </w:r>
    </w:p>
    <w:p w14:paraId="21CDAA02" w14:textId="77777777" w:rsidR="006A5651" w:rsidRPr="00255179" w:rsidRDefault="006A5651">
      <w:pPr>
        <w:pBdr>
          <w:top w:val="nil"/>
          <w:left w:val="nil"/>
          <w:bottom w:val="nil"/>
          <w:right w:val="nil"/>
          <w:between w:val="nil"/>
        </w:pBdr>
        <w:spacing w:line="360" w:lineRule="auto"/>
        <w:jc w:val="both"/>
        <w:rPr>
          <w:rFonts w:ascii="Times New Roman" w:eastAsia="Arial" w:hAnsi="Times New Roman" w:cs="Times New Roman"/>
          <w:color w:val="000000"/>
        </w:rPr>
      </w:pPr>
    </w:p>
    <w:p w14:paraId="69FFC3A0" w14:textId="77777777" w:rsidR="006A5651" w:rsidRPr="00255179" w:rsidRDefault="006A5651">
      <w:pPr>
        <w:jc w:val="both"/>
        <w:rPr>
          <w:rFonts w:ascii="Arial" w:eastAsia="Arial" w:hAnsi="Arial" w:cs="Arial"/>
        </w:rPr>
      </w:pPr>
    </w:p>
    <w:p w14:paraId="1400B41C" w14:textId="03A86E33" w:rsidR="006A5651" w:rsidRDefault="006A5651">
      <w:pPr>
        <w:jc w:val="both"/>
        <w:rPr>
          <w:rFonts w:ascii="Arial" w:eastAsia="Arial" w:hAnsi="Arial" w:cs="Arial"/>
          <w:sz w:val="22"/>
          <w:szCs w:val="22"/>
        </w:rPr>
      </w:pPr>
    </w:p>
    <w:p w14:paraId="6F985545" w14:textId="420C217E" w:rsidR="0009495C" w:rsidRDefault="0009495C">
      <w:pPr>
        <w:jc w:val="both"/>
        <w:rPr>
          <w:rFonts w:ascii="Arial" w:eastAsia="Arial" w:hAnsi="Arial" w:cs="Arial"/>
          <w:sz w:val="22"/>
          <w:szCs w:val="22"/>
        </w:rPr>
      </w:pPr>
    </w:p>
    <w:p w14:paraId="666DA820" w14:textId="17D7CD29" w:rsidR="0009495C" w:rsidRDefault="0009495C">
      <w:pPr>
        <w:jc w:val="both"/>
        <w:rPr>
          <w:rFonts w:ascii="Arial" w:eastAsia="Arial" w:hAnsi="Arial" w:cs="Arial"/>
          <w:sz w:val="22"/>
          <w:szCs w:val="22"/>
        </w:rPr>
      </w:pPr>
    </w:p>
    <w:p w14:paraId="4CE66932" w14:textId="3E5E920F" w:rsidR="0009495C" w:rsidRDefault="0009495C">
      <w:pPr>
        <w:jc w:val="both"/>
        <w:rPr>
          <w:rFonts w:ascii="Arial" w:eastAsia="Arial" w:hAnsi="Arial" w:cs="Arial"/>
          <w:sz w:val="22"/>
          <w:szCs w:val="22"/>
        </w:rPr>
      </w:pPr>
    </w:p>
    <w:p w14:paraId="4D161CB2" w14:textId="6457AAEF" w:rsidR="0009495C" w:rsidRDefault="0009495C">
      <w:pPr>
        <w:jc w:val="both"/>
        <w:rPr>
          <w:rFonts w:ascii="Arial" w:eastAsia="Arial" w:hAnsi="Arial" w:cs="Arial"/>
          <w:sz w:val="22"/>
          <w:szCs w:val="22"/>
        </w:rPr>
      </w:pPr>
    </w:p>
    <w:p w14:paraId="12457D9A" w14:textId="0EF02A35" w:rsidR="0009495C" w:rsidRDefault="0009495C">
      <w:pPr>
        <w:jc w:val="both"/>
        <w:rPr>
          <w:rFonts w:ascii="Arial" w:eastAsia="Arial" w:hAnsi="Arial" w:cs="Arial"/>
          <w:sz w:val="22"/>
          <w:szCs w:val="22"/>
        </w:rPr>
      </w:pPr>
    </w:p>
    <w:p w14:paraId="430BEC58" w14:textId="77777777" w:rsidR="006A5651" w:rsidRDefault="00401CDA">
      <w:pPr>
        <w:jc w:val="center"/>
        <w:rPr>
          <w:rFonts w:ascii="Arial" w:eastAsia="Arial" w:hAnsi="Arial" w:cs="Arial"/>
          <w:b/>
          <w:color w:val="000000"/>
          <w:sz w:val="22"/>
          <w:szCs w:val="22"/>
        </w:rPr>
      </w:pPr>
      <w:r w:rsidRPr="002019C5">
        <w:rPr>
          <w:rFonts w:ascii="Arial" w:eastAsia="Arial" w:hAnsi="Arial" w:cs="Arial"/>
          <w:b/>
          <w:color w:val="000000"/>
          <w:sz w:val="22"/>
          <w:szCs w:val="22"/>
        </w:rPr>
        <w:t>ANEXO I</w:t>
      </w:r>
    </w:p>
    <w:p w14:paraId="3B76B6F9" w14:textId="77777777" w:rsidR="006A5651" w:rsidRDefault="006A5651">
      <w:pPr>
        <w:jc w:val="center"/>
        <w:rPr>
          <w:rFonts w:ascii="Arial" w:eastAsia="Arial" w:hAnsi="Arial" w:cs="Arial"/>
          <w:sz w:val="22"/>
          <w:szCs w:val="22"/>
        </w:rPr>
      </w:pPr>
    </w:p>
    <w:tbl>
      <w:tblPr>
        <w:tblStyle w:val="a2"/>
        <w:tblW w:w="10456" w:type="dxa"/>
        <w:jc w:val="center"/>
        <w:tblInd w:w="0" w:type="dxa"/>
        <w:tblLayout w:type="fixed"/>
        <w:tblLook w:val="0000" w:firstRow="0" w:lastRow="0" w:firstColumn="0" w:lastColumn="0" w:noHBand="0" w:noVBand="0"/>
      </w:tblPr>
      <w:tblGrid>
        <w:gridCol w:w="2405"/>
        <w:gridCol w:w="992"/>
        <w:gridCol w:w="851"/>
        <w:gridCol w:w="709"/>
        <w:gridCol w:w="1984"/>
        <w:gridCol w:w="1985"/>
        <w:gridCol w:w="1530"/>
      </w:tblGrid>
      <w:tr w:rsidR="006A5651" w14:paraId="0C1AC90E" w14:textId="77777777">
        <w:trPr>
          <w:jc w:val="center"/>
        </w:trPr>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417A" w14:textId="77777777" w:rsidR="006A5651" w:rsidRPr="0014475B" w:rsidRDefault="00401CDA">
            <w:pPr>
              <w:pBdr>
                <w:top w:val="nil"/>
                <w:left w:val="nil"/>
                <w:bottom w:val="nil"/>
                <w:right w:val="nil"/>
                <w:between w:val="nil"/>
              </w:pBdr>
              <w:jc w:val="center"/>
              <w:rPr>
                <w:rFonts w:ascii="Arial" w:eastAsia="Arial" w:hAnsi="Arial" w:cs="Arial"/>
                <w:b/>
                <w:color w:val="000000"/>
                <w:sz w:val="22"/>
                <w:szCs w:val="22"/>
              </w:rPr>
            </w:pPr>
            <w:bookmarkStart w:id="3" w:name="_Hlk119873213"/>
            <w:r w:rsidRPr="0014475B">
              <w:rPr>
                <w:rFonts w:ascii="Arial" w:eastAsia="Arial" w:hAnsi="Arial" w:cs="Arial"/>
                <w:b/>
                <w:color w:val="000000"/>
                <w:sz w:val="22"/>
                <w:szCs w:val="22"/>
              </w:rPr>
              <w:t>QUADRO DE CARGOS, VAGAS, VENCIMENTOS, CARGA HORÁRIA E HABILITAÇÃO MÍNIMA EXIGIDA.</w:t>
            </w:r>
          </w:p>
        </w:tc>
      </w:tr>
      <w:tr w:rsidR="006A5651" w14:paraId="626D21A4" w14:textId="77777777" w:rsidTr="00461A96">
        <w:trPr>
          <w:trHeight w:val="270"/>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FC87E" w14:textId="77777777" w:rsidR="006A5651" w:rsidRPr="00C0678A" w:rsidRDefault="00401CDA">
            <w:pPr>
              <w:pBdr>
                <w:top w:val="nil"/>
                <w:left w:val="nil"/>
                <w:bottom w:val="nil"/>
                <w:right w:val="nil"/>
                <w:between w:val="nil"/>
              </w:pBdr>
              <w:jc w:val="both"/>
              <w:rPr>
                <w:rFonts w:ascii="Arial" w:eastAsia="Arial" w:hAnsi="Arial" w:cs="Arial"/>
                <w:b/>
                <w:color w:val="000000"/>
                <w:sz w:val="22"/>
                <w:szCs w:val="22"/>
              </w:rPr>
            </w:pPr>
            <w:r w:rsidRPr="00C0678A">
              <w:rPr>
                <w:rFonts w:ascii="Arial" w:eastAsia="Arial" w:hAnsi="Arial" w:cs="Arial"/>
                <w:b/>
                <w:color w:val="000000"/>
                <w:sz w:val="22"/>
                <w:szCs w:val="22"/>
              </w:rPr>
              <w:t>CARGO</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82A2" w14:textId="77777777" w:rsidR="006A5651" w:rsidRPr="00C0678A" w:rsidRDefault="00401CDA">
            <w:pPr>
              <w:pBdr>
                <w:top w:val="nil"/>
                <w:left w:val="nil"/>
                <w:bottom w:val="nil"/>
                <w:right w:val="nil"/>
                <w:between w:val="nil"/>
              </w:pBdr>
              <w:jc w:val="both"/>
              <w:rPr>
                <w:rFonts w:ascii="Arial" w:eastAsia="Arial" w:hAnsi="Arial" w:cs="Arial"/>
                <w:b/>
                <w:color w:val="000000"/>
                <w:sz w:val="22"/>
                <w:szCs w:val="22"/>
              </w:rPr>
            </w:pPr>
            <w:r w:rsidRPr="00C0678A">
              <w:rPr>
                <w:rFonts w:ascii="Arial" w:eastAsia="Arial" w:hAnsi="Arial" w:cs="Arial"/>
                <w:b/>
                <w:color w:val="000000"/>
                <w:sz w:val="22"/>
                <w:szCs w:val="22"/>
              </w:rPr>
              <w:t>Vagas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5A3E" w14:textId="77777777" w:rsidR="006A5651" w:rsidRPr="0014475B" w:rsidRDefault="00401CDA">
            <w:pPr>
              <w:pBdr>
                <w:top w:val="nil"/>
                <w:left w:val="nil"/>
                <w:bottom w:val="nil"/>
                <w:right w:val="nil"/>
                <w:between w:val="nil"/>
              </w:pBdr>
              <w:jc w:val="both"/>
              <w:rPr>
                <w:rFonts w:ascii="Arial" w:eastAsia="Arial" w:hAnsi="Arial" w:cs="Arial"/>
                <w:color w:val="000000"/>
                <w:sz w:val="22"/>
                <w:szCs w:val="22"/>
              </w:rPr>
            </w:pPr>
            <w:r w:rsidRPr="0014475B">
              <w:rPr>
                <w:rFonts w:ascii="Arial" w:eastAsia="Arial" w:hAnsi="Arial" w:cs="Arial"/>
                <w:color w:val="000000"/>
                <w:sz w:val="22"/>
                <w:szCs w:val="22"/>
              </w:rPr>
              <w:t>CH</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CAC1" w14:textId="77777777" w:rsidR="006A5651" w:rsidRPr="00C0678A" w:rsidRDefault="00401CDA">
            <w:pPr>
              <w:pBdr>
                <w:top w:val="nil"/>
                <w:left w:val="nil"/>
                <w:bottom w:val="nil"/>
                <w:right w:val="nil"/>
                <w:between w:val="nil"/>
              </w:pBdr>
              <w:jc w:val="both"/>
              <w:rPr>
                <w:rFonts w:ascii="Arial" w:eastAsia="Arial" w:hAnsi="Arial" w:cs="Arial"/>
                <w:b/>
                <w:color w:val="000000"/>
                <w:sz w:val="22"/>
                <w:szCs w:val="22"/>
              </w:rPr>
            </w:pPr>
            <w:r w:rsidRPr="00C0678A">
              <w:rPr>
                <w:rFonts w:ascii="Arial" w:eastAsia="Arial" w:hAnsi="Arial" w:cs="Arial"/>
                <w:b/>
                <w:color w:val="000000"/>
                <w:sz w:val="22"/>
                <w:szCs w:val="22"/>
              </w:rPr>
              <w:t>PROVA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F380" w14:textId="77777777" w:rsidR="006A5651" w:rsidRPr="00C0678A" w:rsidRDefault="00401CDA">
            <w:pPr>
              <w:pBdr>
                <w:top w:val="nil"/>
                <w:left w:val="nil"/>
                <w:bottom w:val="nil"/>
                <w:right w:val="nil"/>
                <w:between w:val="nil"/>
              </w:pBdr>
              <w:jc w:val="center"/>
              <w:rPr>
                <w:rFonts w:ascii="Arial" w:eastAsia="Arial" w:hAnsi="Arial" w:cs="Arial"/>
                <w:b/>
                <w:color w:val="000000"/>
                <w:sz w:val="22"/>
                <w:szCs w:val="22"/>
              </w:rPr>
            </w:pPr>
            <w:r w:rsidRPr="00C0678A">
              <w:rPr>
                <w:rFonts w:ascii="Arial" w:eastAsia="Arial" w:hAnsi="Arial" w:cs="Arial"/>
                <w:b/>
                <w:color w:val="000000"/>
                <w:sz w:val="22"/>
                <w:szCs w:val="22"/>
              </w:rPr>
              <w:t>HABILITAÇÃO MÍNIMA</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D67D8" w14:textId="77777777" w:rsidR="006A5651" w:rsidRPr="00C0678A" w:rsidRDefault="00401CDA">
            <w:pPr>
              <w:pBdr>
                <w:top w:val="nil"/>
                <w:left w:val="nil"/>
                <w:bottom w:val="nil"/>
                <w:right w:val="nil"/>
                <w:between w:val="nil"/>
              </w:pBdr>
              <w:jc w:val="center"/>
              <w:rPr>
                <w:rFonts w:ascii="Arial" w:eastAsia="Arial" w:hAnsi="Arial" w:cs="Arial"/>
                <w:b/>
                <w:color w:val="000000"/>
                <w:sz w:val="18"/>
                <w:szCs w:val="18"/>
              </w:rPr>
            </w:pPr>
            <w:r w:rsidRPr="00C0678A">
              <w:rPr>
                <w:rFonts w:ascii="Arial" w:eastAsia="Arial" w:hAnsi="Arial" w:cs="Arial"/>
                <w:b/>
                <w:color w:val="000000"/>
                <w:sz w:val="18"/>
                <w:szCs w:val="18"/>
              </w:rPr>
              <w:t>VENCIMENTO</w:t>
            </w:r>
          </w:p>
          <w:p w14:paraId="79558F73" w14:textId="77777777" w:rsidR="006A5651" w:rsidRPr="0014475B" w:rsidRDefault="00401CDA">
            <w:pPr>
              <w:pBdr>
                <w:top w:val="nil"/>
                <w:left w:val="nil"/>
                <w:bottom w:val="nil"/>
                <w:right w:val="nil"/>
                <w:between w:val="nil"/>
              </w:pBdr>
              <w:jc w:val="center"/>
              <w:rPr>
                <w:rFonts w:ascii="Arial" w:eastAsia="Arial" w:hAnsi="Arial" w:cs="Arial"/>
                <w:color w:val="000000"/>
                <w:sz w:val="22"/>
                <w:szCs w:val="22"/>
              </w:rPr>
            </w:pPr>
            <w:r w:rsidRPr="00C0678A">
              <w:rPr>
                <w:rFonts w:ascii="Arial" w:eastAsia="Arial" w:hAnsi="Arial" w:cs="Arial"/>
                <w:b/>
                <w:color w:val="000000"/>
                <w:sz w:val="18"/>
                <w:szCs w:val="18"/>
              </w:rPr>
              <w:t>BASE</w:t>
            </w:r>
          </w:p>
        </w:tc>
      </w:tr>
      <w:tr w:rsidR="006A5651" w14:paraId="7A794942" w14:textId="77777777" w:rsidTr="00461A96">
        <w:trPr>
          <w:trHeight w:val="270"/>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07BF4" w14:textId="77777777" w:rsidR="006A5651" w:rsidRPr="0014475B" w:rsidRDefault="006A5651">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FE49" w14:textId="77777777" w:rsidR="006A5651" w:rsidRPr="0014475B" w:rsidRDefault="00401CDA">
            <w:pPr>
              <w:pBdr>
                <w:top w:val="nil"/>
                <w:left w:val="nil"/>
                <w:bottom w:val="nil"/>
                <w:right w:val="nil"/>
                <w:between w:val="nil"/>
              </w:pBdr>
              <w:jc w:val="both"/>
              <w:rPr>
                <w:rFonts w:ascii="Arial" w:eastAsia="Arial" w:hAnsi="Arial" w:cs="Arial"/>
                <w:color w:val="000000"/>
                <w:sz w:val="22"/>
                <w:szCs w:val="22"/>
              </w:rPr>
            </w:pPr>
            <w:r w:rsidRPr="0014475B">
              <w:rPr>
                <w:rFonts w:ascii="Arial" w:eastAsia="Arial" w:hAnsi="Arial" w:cs="Arial"/>
                <w:color w:val="000000"/>
                <w:sz w:val="22"/>
                <w:szCs w:val="22"/>
              </w:rPr>
              <w:t>AC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E44D" w14:textId="77777777" w:rsidR="006A5651" w:rsidRPr="0014475B" w:rsidRDefault="00401CDA">
            <w:pPr>
              <w:pBdr>
                <w:top w:val="nil"/>
                <w:left w:val="nil"/>
                <w:bottom w:val="nil"/>
                <w:right w:val="nil"/>
                <w:between w:val="nil"/>
              </w:pBdr>
              <w:jc w:val="both"/>
              <w:rPr>
                <w:rFonts w:ascii="Arial" w:eastAsia="Arial" w:hAnsi="Arial" w:cs="Arial"/>
                <w:color w:val="000000"/>
                <w:sz w:val="22"/>
                <w:szCs w:val="22"/>
              </w:rPr>
            </w:pPr>
            <w:r w:rsidRPr="0014475B">
              <w:rPr>
                <w:rFonts w:ascii="Arial" w:eastAsia="Arial" w:hAnsi="Arial" w:cs="Arial"/>
                <w:color w:val="000000"/>
                <w:sz w:val="22"/>
                <w:szCs w:val="22"/>
              </w:rPr>
              <w:t>PCD</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53724" w14:textId="77777777" w:rsidR="006A5651" w:rsidRPr="0014475B" w:rsidRDefault="006A5651">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124E7" w14:textId="77777777" w:rsidR="006A5651" w:rsidRPr="0014475B" w:rsidRDefault="006A5651">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725C" w14:textId="77777777" w:rsidR="006A5651" w:rsidRPr="0014475B" w:rsidRDefault="006A5651">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EEFE" w14:textId="77777777" w:rsidR="006A5651" w:rsidRPr="0014475B" w:rsidRDefault="006A5651">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461A96" w14:paraId="7F0F18A7" w14:textId="77777777" w:rsidTr="00461A9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2B3B" w14:textId="77777777" w:rsidR="00461A96" w:rsidRDefault="00461A96" w:rsidP="00461A96"/>
          <w:p w14:paraId="2FE03261" w14:textId="0C9FDFA0" w:rsidR="00461A96" w:rsidRDefault="00461A96" w:rsidP="00461A96">
            <w:pPr>
              <w:rPr>
                <w:b/>
                <w:spacing w:val="-2"/>
                <w:sz w:val="23"/>
              </w:rPr>
            </w:pPr>
            <w:r>
              <w:rPr>
                <w:b/>
                <w:sz w:val="23"/>
              </w:rPr>
              <w:t>Professor</w:t>
            </w:r>
            <w:r>
              <w:rPr>
                <w:b/>
                <w:spacing w:val="-3"/>
                <w:sz w:val="23"/>
              </w:rPr>
              <w:t xml:space="preserve"> </w:t>
            </w:r>
            <w:r>
              <w:rPr>
                <w:b/>
                <w:sz w:val="23"/>
              </w:rPr>
              <w:t>de</w:t>
            </w:r>
            <w:r>
              <w:rPr>
                <w:b/>
                <w:spacing w:val="-2"/>
                <w:sz w:val="23"/>
              </w:rPr>
              <w:t xml:space="preserve"> </w:t>
            </w:r>
            <w:r>
              <w:rPr>
                <w:b/>
                <w:sz w:val="23"/>
              </w:rPr>
              <w:t>anos</w:t>
            </w:r>
            <w:r>
              <w:rPr>
                <w:b/>
                <w:spacing w:val="-3"/>
                <w:sz w:val="23"/>
              </w:rPr>
              <w:t xml:space="preserve"> </w:t>
            </w:r>
            <w:r>
              <w:rPr>
                <w:b/>
                <w:spacing w:val="-2"/>
                <w:sz w:val="23"/>
              </w:rPr>
              <w:t>iniciais</w:t>
            </w:r>
          </w:p>
          <w:p w14:paraId="7FD54410" w14:textId="5C736798"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2379" w14:textId="77777777" w:rsidR="00461A96" w:rsidRDefault="00461A96" w:rsidP="00461A96">
            <w:pPr>
              <w:pBdr>
                <w:top w:val="nil"/>
                <w:left w:val="nil"/>
                <w:bottom w:val="nil"/>
                <w:right w:val="nil"/>
                <w:between w:val="nil"/>
              </w:pBdr>
              <w:jc w:val="center"/>
              <w:rPr>
                <w:rFonts w:ascii="Arial" w:eastAsia="Times New Roman" w:hAnsi="Arial" w:cs="Arial"/>
                <w:sz w:val="22"/>
                <w:szCs w:val="22"/>
              </w:rPr>
            </w:pPr>
            <w:r w:rsidRPr="00F36862">
              <w:rPr>
                <w:rFonts w:ascii="Arial" w:eastAsia="Times New Roman" w:hAnsi="Arial" w:cs="Arial"/>
                <w:sz w:val="22"/>
                <w:szCs w:val="22"/>
              </w:rPr>
              <w:t>CR</w:t>
            </w:r>
          </w:p>
          <w:p w14:paraId="33A11632" w14:textId="01A1F270" w:rsidR="00461A96" w:rsidRPr="00F36862" w:rsidRDefault="00461A96" w:rsidP="00461A96">
            <w:pPr>
              <w:pBdr>
                <w:top w:val="nil"/>
                <w:left w:val="nil"/>
                <w:bottom w:val="nil"/>
                <w:right w:val="nil"/>
                <w:between w:val="nil"/>
              </w:pBdr>
              <w:jc w:val="center"/>
              <w:rPr>
                <w:rFonts w:ascii="Arial" w:eastAsia="Times New Roman"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43B8" w14:textId="77777777"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sidRPr="00F36862">
              <w:rPr>
                <w:rFonts w:ascii="Arial" w:eastAsia="Times New Roman" w:hAnsi="Arial" w:cs="Arial"/>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D597" w14:textId="0813B7F7"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 xml:space="preserve">20 </w:t>
            </w:r>
            <w:proofErr w:type="spellStart"/>
            <w:r>
              <w:rPr>
                <w:rFonts w:ascii="Arial" w:eastAsia="Times New Roman" w:hAnsi="Arial" w:cs="Arial"/>
                <w:sz w:val="22"/>
                <w:szCs w:val="22"/>
              </w:rPr>
              <w:t>hs</w:t>
            </w:r>
            <w:proofErr w:type="spellEnd"/>
            <w:r>
              <w:rPr>
                <w:rFonts w:ascii="Arial" w:eastAsia="Times New Roman" w:hAnsi="Arial" w:cs="Arial"/>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74024" w14:textId="21645F99" w:rsidR="00461A96" w:rsidRPr="00F36862" w:rsidRDefault="00461A96" w:rsidP="00461A96">
            <w:pPr>
              <w:jc w:val="both"/>
              <w:rPr>
                <w:rFonts w:ascii="Arial" w:eastAsia="Times New Roman" w:hAnsi="Arial" w:cs="Arial"/>
                <w:sz w:val="22"/>
                <w:szCs w:val="22"/>
              </w:rPr>
            </w:pPr>
            <w:r w:rsidRPr="00F36862">
              <w:rPr>
                <w:rFonts w:ascii="Arial" w:eastAsia="Times New Roman" w:hAnsi="Arial" w:cs="Arial"/>
                <w:sz w:val="22"/>
                <w:szCs w:val="22"/>
              </w:rPr>
              <w:t>Prova objetiva e prova de títulos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4A67B" w14:textId="77E558DA" w:rsidR="00461A96" w:rsidRPr="00F36862" w:rsidRDefault="00020573" w:rsidP="00461A96">
            <w:pPr>
              <w:pBdr>
                <w:top w:val="nil"/>
                <w:left w:val="nil"/>
                <w:bottom w:val="nil"/>
                <w:right w:val="nil"/>
                <w:between w:val="nil"/>
              </w:pBdr>
              <w:jc w:val="both"/>
              <w:rPr>
                <w:rFonts w:ascii="Arial" w:eastAsia="Times New Roman" w:hAnsi="Arial" w:cs="Arial"/>
                <w:sz w:val="22"/>
                <w:szCs w:val="22"/>
              </w:rPr>
            </w:pPr>
            <w:r w:rsidRPr="00020573">
              <w:rPr>
                <w:rFonts w:ascii="Arial" w:eastAsia="Times New Roman" w:hAnsi="Arial" w:cs="Arial"/>
                <w:sz w:val="22"/>
                <w:szCs w:val="22"/>
              </w:rPr>
              <w:t>Superior de licenciatura plena Pedagogia Séries Iniciais.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8AC2" w14:textId="4A53FD23" w:rsidR="00461A96" w:rsidRPr="00F36862" w:rsidRDefault="00020573" w:rsidP="00461A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2.290,29</w:t>
            </w:r>
          </w:p>
        </w:tc>
      </w:tr>
      <w:tr w:rsidR="00461A96" w14:paraId="0E582C70" w14:textId="77777777" w:rsidTr="00461A9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CAC61" w14:textId="3C170C91"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b/>
                <w:sz w:val="23"/>
              </w:rPr>
              <w:t>Professor</w:t>
            </w:r>
            <w:r>
              <w:rPr>
                <w:b/>
                <w:spacing w:val="-3"/>
                <w:sz w:val="23"/>
              </w:rPr>
              <w:t xml:space="preserve"> </w:t>
            </w:r>
            <w:r>
              <w:rPr>
                <w:b/>
                <w:sz w:val="23"/>
              </w:rPr>
              <w:t>de</w:t>
            </w:r>
            <w:r>
              <w:rPr>
                <w:b/>
                <w:spacing w:val="-3"/>
                <w:sz w:val="23"/>
              </w:rPr>
              <w:t xml:space="preserve"> </w:t>
            </w:r>
            <w:r>
              <w:rPr>
                <w:b/>
                <w:sz w:val="23"/>
              </w:rPr>
              <w:t>Educação</w:t>
            </w:r>
            <w:r>
              <w:rPr>
                <w:b/>
                <w:spacing w:val="-2"/>
                <w:sz w:val="23"/>
              </w:rPr>
              <w:t xml:space="preserve"> Infantil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E072A" w14:textId="668B7594" w:rsidR="00461A96" w:rsidRPr="00F36862" w:rsidRDefault="00461A96" w:rsidP="00461A96">
            <w:pPr>
              <w:pBdr>
                <w:top w:val="nil"/>
                <w:left w:val="nil"/>
                <w:bottom w:val="nil"/>
                <w:right w:val="nil"/>
                <w:between w:val="nil"/>
              </w:pBdr>
              <w:jc w:val="center"/>
              <w:rPr>
                <w:rFonts w:ascii="Arial" w:eastAsia="Times New Roman" w:hAnsi="Arial" w:cs="Arial"/>
                <w:sz w:val="22"/>
                <w:szCs w:val="22"/>
              </w:rPr>
            </w:pPr>
            <w:r>
              <w:rPr>
                <w:rFonts w:ascii="Arial" w:eastAsia="Times New Roman" w:hAnsi="Arial" w:cs="Arial"/>
                <w:color w:val="000000"/>
                <w:sz w:val="22"/>
                <w:szCs w:val="22"/>
              </w:rPr>
              <w:t>CR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BA4A" w14:textId="77777777"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sidRPr="00F36862">
              <w:rPr>
                <w:rFonts w:ascii="Arial" w:eastAsia="Times New Roman" w:hAnsi="Arial" w:cs="Arial"/>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6F3D" w14:textId="11434658"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 xml:space="preserve">20 </w:t>
            </w:r>
            <w:proofErr w:type="spellStart"/>
            <w:r>
              <w:rPr>
                <w:rFonts w:ascii="Arial" w:eastAsia="Times New Roman" w:hAnsi="Arial" w:cs="Arial"/>
                <w:sz w:val="22"/>
                <w:szCs w:val="22"/>
              </w:rPr>
              <w:t>hs</w:t>
            </w:r>
            <w:proofErr w:type="spellEnd"/>
            <w:r>
              <w:rPr>
                <w:rFonts w:ascii="Arial" w:eastAsia="Times New Roman" w:hAnsi="Arial" w:cs="Arial"/>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9398E" w14:textId="791EC5FA"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sidRPr="00F36862">
              <w:rPr>
                <w:rFonts w:ascii="Arial" w:eastAsia="Times New Roman" w:hAnsi="Arial" w:cs="Arial"/>
                <w:sz w:val="22"/>
                <w:szCs w:val="22"/>
              </w:rPr>
              <w:t>Prova objetiva e prova de títulos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DC91" w14:textId="40C3E253" w:rsidR="00461A96" w:rsidRPr="00F36862" w:rsidRDefault="00020573" w:rsidP="00461A96">
            <w:pPr>
              <w:pBdr>
                <w:top w:val="nil"/>
                <w:left w:val="nil"/>
                <w:bottom w:val="nil"/>
                <w:right w:val="nil"/>
                <w:between w:val="nil"/>
              </w:pBdr>
              <w:jc w:val="both"/>
              <w:rPr>
                <w:rFonts w:ascii="Arial" w:eastAsia="Times New Roman" w:hAnsi="Arial" w:cs="Arial"/>
                <w:sz w:val="22"/>
                <w:szCs w:val="22"/>
              </w:rPr>
            </w:pPr>
            <w:r w:rsidRPr="00020573">
              <w:rPr>
                <w:rFonts w:ascii="Arial" w:eastAsia="Times New Roman" w:hAnsi="Arial" w:cs="Arial"/>
                <w:sz w:val="22"/>
                <w:szCs w:val="22"/>
              </w:rPr>
              <w:t>Superior de licenciatura plena em Pedagogia na Educação Infantil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9ABD" w14:textId="431BDDF2" w:rsidR="00461A96" w:rsidRPr="00F36862" w:rsidRDefault="00020573" w:rsidP="00461A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2.290,29</w:t>
            </w:r>
          </w:p>
        </w:tc>
      </w:tr>
      <w:tr w:rsidR="00461A96" w14:paraId="2FB24AD8" w14:textId="77777777" w:rsidTr="00461A9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6A348" w14:textId="69EC813A" w:rsidR="00461A96" w:rsidRDefault="00461A96" w:rsidP="00461A96">
            <w:pPr>
              <w:rPr>
                <w:b/>
                <w:spacing w:val="-4"/>
                <w:sz w:val="23"/>
              </w:rPr>
            </w:pPr>
            <w:r>
              <w:rPr>
                <w:b/>
                <w:sz w:val="23"/>
              </w:rPr>
              <w:t>Professor</w:t>
            </w:r>
            <w:r>
              <w:rPr>
                <w:b/>
                <w:spacing w:val="-5"/>
                <w:sz w:val="23"/>
              </w:rPr>
              <w:t xml:space="preserve"> </w:t>
            </w:r>
            <w:r>
              <w:rPr>
                <w:b/>
                <w:sz w:val="23"/>
              </w:rPr>
              <w:t>de</w:t>
            </w:r>
            <w:r>
              <w:rPr>
                <w:b/>
                <w:spacing w:val="-4"/>
                <w:sz w:val="23"/>
              </w:rPr>
              <w:t xml:space="preserve"> Artes</w:t>
            </w:r>
          </w:p>
          <w:p w14:paraId="0834CEE9" w14:textId="391CD7F0"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327D" w14:textId="4EB678D5" w:rsidR="00461A96" w:rsidRDefault="00461A96" w:rsidP="00461A96">
            <w:pPr>
              <w:pBdr>
                <w:top w:val="nil"/>
                <w:left w:val="nil"/>
                <w:bottom w:val="nil"/>
                <w:right w:val="nil"/>
                <w:between w:val="nil"/>
              </w:pBdr>
              <w:jc w:val="center"/>
              <w:rPr>
                <w:rFonts w:ascii="Arial" w:eastAsia="Times New Roman" w:hAnsi="Arial" w:cs="Arial"/>
                <w:sz w:val="22"/>
                <w:szCs w:val="22"/>
              </w:rPr>
            </w:pPr>
            <w:r w:rsidRPr="00F36862">
              <w:rPr>
                <w:rFonts w:ascii="Arial" w:eastAsia="Times New Roman" w:hAnsi="Arial" w:cs="Arial"/>
                <w:sz w:val="22"/>
                <w:szCs w:val="22"/>
              </w:rPr>
              <w:t>CR</w:t>
            </w:r>
          </w:p>
          <w:p w14:paraId="6CF283B4" w14:textId="73E0660F" w:rsidR="00461A96" w:rsidRPr="00F36862" w:rsidRDefault="00461A96" w:rsidP="00461A96">
            <w:pPr>
              <w:pBdr>
                <w:top w:val="nil"/>
                <w:left w:val="nil"/>
                <w:bottom w:val="nil"/>
                <w:right w:val="nil"/>
                <w:between w:val="nil"/>
              </w:pBdr>
              <w:jc w:val="center"/>
              <w:rPr>
                <w:rFonts w:ascii="Arial" w:eastAsia="Times New Roman"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38009" w14:textId="1525FECC"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20C67" w14:textId="2B938B80" w:rsidR="00461A96"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1</w:t>
            </w:r>
            <w:r w:rsidR="00020573">
              <w:rPr>
                <w:rFonts w:ascii="Arial" w:eastAsia="Times New Roman" w:hAnsi="Arial" w:cs="Arial"/>
                <w:sz w:val="22"/>
                <w:szCs w:val="22"/>
              </w:rPr>
              <w:t>0h</w:t>
            </w:r>
            <w:r>
              <w:rPr>
                <w:rFonts w:ascii="Arial" w:eastAsia="Times New Roman" w:hAnsi="Arial" w:cs="Arial"/>
                <w:sz w:val="22"/>
                <w:szCs w:val="22"/>
              </w:rPr>
              <w:t>s</w:t>
            </w:r>
          </w:p>
          <w:p w14:paraId="3743A59F" w14:textId="565B7B46"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 xml:space="preserve">20hs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658A" w14:textId="085601BF"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sidRPr="00F36862">
              <w:rPr>
                <w:rFonts w:ascii="Arial" w:eastAsia="Times New Roman" w:hAnsi="Arial" w:cs="Arial"/>
                <w:sz w:val="22"/>
                <w:szCs w:val="22"/>
              </w:rPr>
              <w:t>Prova objetiva e prova de títulos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936A6" w14:textId="799719C9" w:rsidR="00461A96" w:rsidRPr="00F36862" w:rsidRDefault="00020573" w:rsidP="00461A96">
            <w:pPr>
              <w:pBdr>
                <w:top w:val="nil"/>
                <w:left w:val="nil"/>
                <w:bottom w:val="nil"/>
                <w:right w:val="nil"/>
                <w:between w:val="nil"/>
              </w:pBdr>
              <w:jc w:val="both"/>
              <w:rPr>
                <w:rFonts w:ascii="Arial" w:eastAsia="Times New Roman" w:hAnsi="Arial" w:cs="Arial"/>
                <w:sz w:val="22"/>
                <w:szCs w:val="22"/>
              </w:rPr>
            </w:pPr>
            <w:r w:rsidRPr="00020573">
              <w:rPr>
                <w:rFonts w:ascii="Arial" w:eastAsia="Times New Roman" w:hAnsi="Arial" w:cs="Arial"/>
                <w:sz w:val="22"/>
                <w:szCs w:val="22"/>
              </w:rPr>
              <w:t>Formação superior de licenciatura plena em Arte.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1031" w14:textId="77777777" w:rsidR="00461A96" w:rsidRDefault="00020573" w:rsidP="00461A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1.145,14</w:t>
            </w:r>
          </w:p>
          <w:p w14:paraId="64125E23" w14:textId="3D888B2E" w:rsidR="00020573" w:rsidRPr="00F36862" w:rsidRDefault="00020573" w:rsidP="00461A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2.290,29</w:t>
            </w:r>
          </w:p>
        </w:tc>
      </w:tr>
      <w:tr w:rsidR="00461A96" w14:paraId="6E9670D2" w14:textId="77777777" w:rsidTr="00461A96">
        <w:trPr>
          <w:trHeight w:val="7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B814" w14:textId="503A5C1C" w:rsidR="00461A96" w:rsidRDefault="00461A96" w:rsidP="00461A96">
            <w:pPr>
              <w:rPr>
                <w:b/>
                <w:spacing w:val="-2"/>
                <w:sz w:val="23"/>
              </w:rPr>
            </w:pPr>
            <w:r>
              <w:rPr>
                <w:b/>
                <w:sz w:val="23"/>
              </w:rPr>
              <w:t>Professor</w:t>
            </w:r>
            <w:r>
              <w:rPr>
                <w:b/>
                <w:spacing w:val="-5"/>
                <w:sz w:val="23"/>
              </w:rPr>
              <w:t xml:space="preserve"> </w:t>
            </w:r>
            <w:r>
              <w:rPr>
                <w:b/>
                <w:sz w:val="23"/>
              </w:rPr>
              <w:t>de</w:t>
            </w:r>
            <w:r>
              <w:rPr>
                <w:b/>
                <w:spacing w:val="-4"/>
                <w:sz w:val="23"/>
              </w:rPr>
              <w:t xml:space="preserve"> </w:t>
            </w:r>
            <w:r>
              <w:rPr>
                <w:b/>
                <w:sz w:val="23"/>
              </w:rPr>
              <w:t>Educação</w:t>
            </w:r>
            <w:r>
              <w:rPr>
                <w:b/>
                <w:spacing w:val="-6"/>
                <w:sz w:val="23"/>
              </w:rPr>
              <w:t xml:space="preserve"> </w:t>
            </w:r>
            <w:r>
              <w:rPr>
                <w:b/>
                <w:spacing w:val="-2"/>
                <w:sz w:val="23"/>
              </w:rPr>
              <w:t>Física</w:t>
            </w:r>
          </w:p>
          <w:p w14:paraId="7804566F" w14:textId="2294EAAF"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C5A0" w14:textId="49467438" w:rsidR="00461A96" w:rsidRPr="00F36862" w:rsidRDefault="00461A96" w:rsidP="00461A96">
            <w:pPr>
              <w:pBdr>
                <w:top w:val="nil"/>
                <w:left w:val="nil"/>
                <w:bottom w:val="nil"/>
                <w:right w:val="nil"/>
                <w:between w:val="nil"/>
              </w:pBdr>
              <w:jc w:val="center"/>
              <w:rPr>
                <w:rFonts w:ascii="Arial" w:eastAsia="Times New Roman" w:hAnsi="Arial" w:cs="Arial"/>
                <w:sz w:val="22"/>
                <w:szCs w:val="22"/>
              </w:rPr>
            </w:pPr>
            <w:r w:rsidRPr="00F36862">
              <w:rPr>
                <w:rFonts w:ascii="Arial" w:eastAsia="Times New Roman" w:hAnsi="Arial" w:cs="Arial"/>
                <w:sz w:val="22"/>
                <w:szCs w:val="22"/>
              </w:rPr>
              <w:t>CR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7B24" w14:textId="03960E8E"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B0573" w14:textId="77777777" w:rsidR="00020573" w:rsidRDefault="00020573" w:rsidP="00020573">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10hs</w:t>
            </w:r>
          </w:p>
          <w:p w14:paraId="5F57031F" w14:textId="234D0916" w:rsidR="00461A96" w:rsidRPr="00F36862" w:rsidRDefault="00020573" w:rsidP="00020573">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20hs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A82F" w14:textId="49222424"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sidRPr="00F36862">
              <w:rPr>
                <w:rFonts w:ascii="Arial" w:eastAsia="Times New Roman" w:hAnsi="Arial" w:cs="Arial"/>
                <w:sz w:val="22"/>
                <w:szCs w:val="22"/>
              </w:rPr>
              <w:t>Prova objetiva e prova de títulos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9F65B" w14:textId="7A3DDFAB" w:rsidR="00461A96" w:rsidRPr="00020573" w:rsidRDefault="00020573" w:rsidP="00461A96">
            <w:pPr>
              <w:pBdr>
                <w:top w:val="nil"/>
                <w:left w:val="nil"/>
                <w:bottom w:val="nil"/>
                <w:right w:val="nil"/>
                <w:between w:val="nil"/>
              </w:pBdr>
              <w:jc w:val="both"/>
              <w:rPr>
                <w:rFonts w:ascii="Arial" w:eastAsia="Times New Roman" w:hAnsi="Arial" w:cs="Arial"/>
                <w:sz w:val="22"/>
                <w:szCs w:val="22"/>
              </w:rPr>
            </w:pPr>
            <w:r w:rsidRPr="00020573">
              <w:rPr>
                <w:rFonts w:ascii="Arial" w:eastAsia="Times New Roman" w:hAnsi="Arial" w:cs="Arial"/>
                <w:sz w:val="22"/>
                <w:szCs w:val="22"/>
              </w:rPr>
              <w:t>Formação Superior de licenciatura plena em Educação Física.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0CC1" w14:textId="77777777" w:rsidR="00020573" w:rsidRDefault="00020573" w:rsidP="00020573">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1.145,14</w:t>
            </w:r>
          </w:p>
          <w:p w14:paraId="054CCE63" w14:textId="3927282C" w:rsidR="00461A96" w:rsidRPr="00F36862" w:rsidRDefault="00020573" w:rsidP="00020573">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2.290,29</w:t>
            </w:r>
          </w:p>
        </w:tc>
      </w:tr>
      <w:tr w:rsidR="00461A96" w14:paraId="66A96B1C" w14:textId="77777777" w:rsidTr="00461A9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F0FE9" w14:textId="77777777" w:rsidR="00461A96" w:rsidRDefault="00461A96" w:rsidP="00461A96">
            <w:pPr>
              <w:rPr>
                <w:b/>
                <w:spacing w:val="-2"/>
                <w:sz w:val="23"/>
              </w:rPr>
            </w:pPr>
            <w:r>
              <w:rPr>
                <w:b/>
                <w:sz w:val="23"/>
              </w:rPr>
              <w:t>Professor</w:t>
            </w:r>
            <w:r>
              <w:rPr>
                <w:b/>
                <w:spacing w:val="-3"/>
                <w:sz w:val="23"/>
              </w:rPr>
              <w:t xml:space="preserve"> </w:t>
            </w:r>
            <w:r>
              <w:rPr>
                <w:b/>
                <w:sz w:val="23"/>
              </w:rPr>
              <w:t>de</w:t>
            </w:r>
            <w:r>
              <w:rPr>
                <w:b/>
                <w:spacing w:val="-3"/>
                <w:sz w:val="23"/>
              </w:rPr>
              <w:t xml:space="preserve"> </w:t>
            </w:r>
            <w:r>
              <w:rPr>
                <w:b/>
                <w:spacing w:val="-2"/>
                <w:sz w:val="23"/>
              </w:rPr>
              <w:t>informática</w:t>
            </w:r>
          </w:p>
          <w:p w14:paraId="087AE062" w14:textId="22CCE17E"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ECF97" w14:textId="5958BDFD" w:rsidR="00461A96" w:rsidRPr="00F36862" w:rsidRDefault="00461A96" w:rsidP="00461A96">
            <w:pPr>
              <w:pBdr>
                <w:top w:val="nil"/>
                <w:left w:val="nil"/>
                <w:bottom w:val="nil"/>
                <w:right w:val="nil"/>
                <w:between w:val="nil"/>
              </w:pBdr>
              <w:jc w:val="center"/>
              <w:rPr>
                <w:rFonts w:ascii="Arial" w:eastAsia="Times New Roman" w:hAnsi="Arial" w:cs="Arial"/>
                <w:sz w:val="22"/>
                <w:szCs w:val="22"/>
              </w:rPr>
            </w:pPr>
            <w:r w:rsidRPr="00F36862">
              <w:rPr>
                <w:rFonts w:ascii="Arial" w:eastAsia="Times New Roman" w:hAnsi="Arial" w:cs="Arial"/>
                <w:sz w:val="22"/>
                <w:szCs w:val="22"/>
              </w:rPr>
              <w:t>CR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B258" w14:textId="2EB8FDF5"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BC63" w14:textId="77777777" w:rsidR="00461A96"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10hs</w:t>
            </w:r>
          </w:p>
          <w:p w14:paraId="5FBC8F64" w14:textId="38856F94"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 xml:space="preserve">20hs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868A" w14:textId="6DB5F5A6"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sidRPr="00F36862">
              <w:rPr>
                <w:rFonts w:ascii="Arial" w:eastAsia="Times New Roman" w:hAnsi="Arial" w:cs="Arial"/>
                <w:sz w:val="22"/>
                <w:szCs w:val="22"/>
              </w:rPr>
              <w:t>Prova objetiva e prova de títulos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3419" w14:textId="081AE606" w:rsidR="00461A96" w:rsidRPr="00F36862" w:rsidRDefault="00020573" w:rsidP="00461A96">
            <w:pPr>
              <w:pBdr>
                <w:top w:val="nil"/>
                <w:left w:val="nil"/>
                <w:bottom w:val="nil"/>
                <w:right w:val="nil"/>
                <w:between w:val="nil"/>
              </w:pBdr>
              <w:jc w:val="both"/>
              <w:rPr>
                <w:rFonts w:ascii="Arial" w:eastAsia="Times New Roman" w:hAnsi="Arial" w:cs="Arial"/>
                <w:sz w:val="22"/>
                <w:szCs w:val="22"/>
              </w:rPr>
            </w:pPr>
            <w:r w:rsidRPr="00020573">
              <w:rPr>
                <w:rFonts w:ascii="Arial" w:eastAsia="Times New Roman" w:hAnsi="Arial" w:cs="Arial"/>
                <w:sz w:val="22"/>
                <w:szCs w:val="22"/>
              </w:rPr>
              <w:t xml:space="preserve">Formação Superior de licenciatura plena em </w:t>
            </w:r>
            <w:r>
              <w:rPr>
                <w:rFonts w:ascii="Arial" w:eastAsia="Times New Roman" w:hAnsi="Arial" w:cs="Arial"/>
                <w:sz w:val="22"/>
                <w:szCs w:val="22"/>
              </w:rPr>
              <w:t>Informática ou área afins.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98135" w14:textId="77777777" w:rsidR="00DD586B" w:rsidRDefault="00DD586B" w:rsidP="00DD586B">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1.145,14</w:t>
            </w:r>
          </w:p>
          <w:p w14:paraId="69C2865C" w14:textId="64EEC371" w:rsidR="00461A96" w:rsidRPr="00F36862" w:rsidRDefault="00DD586B" w:rsidP="00DD586B">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2.290,29</w:t>
            </w:r>
          </w:p>
        </w:tc>
      </w:tr>
      <w:tr w:rsidR="00461A96" w14:paraId="2447EB98" w14:textId="77777777" w:rsidTr="00461A9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468D3" w14:textId="77777777" w:rsidR="00461A96" w:rsidRDefault="00461A96" w:rsidP="00461A96">
            <w:pPr>
              <w:rPr>
                <w:b/>
                <w:spacing w:val="-2"/>
                <w:sz w:val="23"/>
              </w:rPr>
            </w:pPr>
            <w:r>
              <w:rPr>
                <w:b/>
                <w:sz w:val="23"/>
              </w:rPr>
              <w:t>Professor</w:t>
            </w:r>
            <w:r>
              <w:rPr>
                <w:b/>
                <w:spacing w:val="-5"/>
                <w:sz w:val="23"/>
              </w:rPr>
              <w:t xml:space="preserve"> </w:t>
            </w:r>
            <w:r>
              <w:rPr>
                <w:b/>
                <w:spacing w:val="-2"/>
                <w:sz w:val="23"/>
              </w:rPr>
              <w:t>Ecologia</w:t>
            </w:r>
          </w:p>
          <w:p w14:paraId="7EA585C1" w14:textId="42C88CC3"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3FDD" w14:textId="382A37B3" w:rsidR="00461A96" w:rsidRPr="00F36862" w:rsidRDefault="00461A96" w:rsidP="00461A96">
            <w:pPr>
              <w:pBdr>
                <w:top w:val="nil"/>
                <w:left w:val="nil"/>
                <w:bottom w:val="nil"/>
                <w:right w:val="nil"/>
                <w:between w:val="nil"/>
              </w:pBdr>
              <w:jc w:val="center"/>
              <w:rPr>
                <w:rFonts w:ascii="Arial" w:eastAsia="Times New Roman" w:hAnsi="Arial" w:cs="Arial"/>
                <w:sz w:val="22"/>
                <w:szCs w:val="22"/>
              </w:rPr>
            </w:pPr>
            <w:r>
              <w:rPr>
                <w:rFonts w:ascii="Arial" w:eastAsia="Times New Roman" w:hAnsi="Arial" w:cs="Arial"/>
                <w:color w:val="000000"/>
                <w:sz w:val="22"/>
                <w:szCs w:val="22"/>
              </w:rPr>
              <w:t>C</w:t>
            </w:r>
            <w:r w:rsidRPr="00F36862">
              <w:rPr>
                <w:rFonts w:ascii="Arial" w:eastAsia="Times New Roman" w:hAnsi="Arial" w:cs="Arial"/>
                <w:sz w:val="22"/>
                <w:szCs w:val="22"/>
              </w:rPr>
              <w:t>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3D9C7" w14:textId="09F36577"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6EA1" w14:textId="03D93978"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10hs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DF94" w14:textId="57FDC1A5" w:rsidR="00461A96" w:rsidRPr="00F36862" w:rsidRDefault="00461A96" w:rsidP="00461A96">
            <w:pPr>
              <w:jc w:val="both"/>
              <w:rPr>
                <w:rFonts w:ascii="Arial" w:eastAsia="Times New Roman" w:hAnsi="Arial" w:cs="Arial"/>
                <w:sz w:val="22"/>
                <w:szCs w:val="22"/>
              </w:rPr>
            </w:pPr>
            <w:r w:rsidRPr="00F36862">
              <w:rPr>
                <w:rFonts w:ascii="Arial" w:eastAsia="Times New Roman" w:hAnsi="Arial" w:cs="Arial"/>
                <w:sz w:val="22"/>
                <w:szCs w:val="22"/>
              </w:rPr>
              <w:t>Prova objetiva e prova de títulos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EF2F" w14:textId="4D1DB7A4" w:rsidR="00461A96" w:rsidRPr="007950E5" w:rsidRDefault="00020573" w:rsidP="00461A96">
            <w:pPr>
              <w:pBdr>
                <w:top w:val="nil"/>
                <w:left w:val="nil"/>
                <w:bottom w:val="nil"/>
                <w:right w:val="nil"/>
                <w:between w:val="nil"/>
              </w:pBdr>
              <w:jc w:val="both"/>
              <w:rPr>
                <w:rFonts w:ascii="Arial" w:eastAsia="Times New Roman" w:hAnsi="Arial" w:cs="Arial"/>
                <w:sz w:val="20"/>
                <w:szCs w:val="20"/>
              </w:rPr>
            </w:pPr>
            <w:r w:rsidRPr="00020573">
              <w:rPr>
                <w:rFonts w:ascii="Arial" w:eastAsia="Times New Roman" w:hAnsi="Arial" w:cs="Arial"/>
                <w:sz w:val="22"/>
                <w:szCs w:val="22"/>
              </w:rPr>
              <w:t xml:space="preserve">Formação Superior de licenciatura </w:t>
            </w:r>
            <w:r>
              <w:rPr>
                <w:rFonts w:ascii="Arial" w:eastAsia="Times New Roman" w:hAnsi="Arial" w:cs="Arial"/>
                <w:sz w:val="22"/>
                <w:szCs w:val="22"/>
              </w:rPr>
              <w:t>em ciências e áreas afins.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A330" w14:textId="77777777" w:rsidR="00DD586B" w:rsidRDefault="00DD586B" w:rsidP="00DD586B">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1.145,14</w:t>
            </w:r>
          </w:p>
          <w:p w14:paraId="4DC89D50" w14:textId="23DC9814" w:rsidR="00461A96" w:rsidRPr="00F36862" w:rsidRDefault="00461A96" w:rsidP="00DD586B">
            <w:pPr>
              <w:pBdr>
                <w:top w:val="nil"/>
                <w:left w:val="nil"/>
                <w:bottom w:val="nil"/>
                <w:right w:val="nil"/>
                <w:between w:val="nil"/>
              </w:pBdr>
              <w:jc w:val="both"/>
              <w:rPr>
                <w:rFonts w:ascii="Arial" w:eastAsia="Arial" w:hAnsi="Arial" w:cs="Arial"/>
                <w:sz w:val="22"/>
                <w:szCs w:val="22"/>
              </w:rPr>
            </w:pPr>
          </w:p>
        </w:tc>
      </w:tr>
      <w:tr w:rsidR="00461A96" w14:paraId="625A2AC9" w14:textId="77777777" w:rsidTr="00461A9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0481" w14:textId="77777777" w:rsidR="00461A96" w:rsidRDefault="00461A96" w:rsidP="00461A96">
            <w:pPr>
              <w:rPr>
                <w:b/>
                <w:spacing w:val="-2"/>
                <w:sz w:val="23"/>
              </w:rPr>
            </w:pPr>
            <w:r>
              <w:rPr>
                <w:b/>
                <w:sz w:val="23"/>
              </w:rPr>
              <w:t>Professor</w:t>
            </w:r>
            <w:r>
              <w:rPr>
                <w:b/>
                <w:spacing w:val="-5"/>
                <w:sz w:val="23"/>
              </w:rPr>
              <w:t xml:space="preserve"> </w:t>
            </w:r>
            <w:r>
              <w:rPr>
                <w:b/>
                <w:spacing w:val="-2"/>
                <w:sz w:val="23"/>
              </w:rPr>
              <w:t>Inglês</w:t>
            </w:r>
          </w:p>
          <w:p w14:paraId="7625DE69" w14:textId="7E5FF861" w:rsidR="00461A96" w:rsidRPr="00F36862" w:rsidRDefault="00461A96" w:rsidP="00461A96">
            <w:pPr>
              <w:widowControl w:val="0"/>
              <w:pBdr>
                <w:top w:val="nil"/>
                <w:left w:val="nil"/>
                <w:bottom w:val="nil"/>
                <w:right w:val="nil"/>
                <w:between w:val="nil"/>
              </w:pBdr>
              <w:tabs>
                <w:tab w:val="left" w:pos="790"/>
              </w:tabs>
              <w:spacing w:before="137"/>
              <w:ind w:left="-21"/>
              <w:jc w:val="both"/>
              <w:rPr>
                <w:rFonts w:ascii="Arial" w:eastAsia="Times New Roman"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6B31" w14:textId="49D23893" w:rsidR="00461A96" w:rsidRPr="00F36862" w:rsidRDefault="00461A96" w:rsidP="00461A96">
            <w:pPr>
              <w:pBdr>
                <w:top w:val="nil"/>
                <w:left w:val="nil"/>
                <w:bottom w:val="nil"/>
                <w:right w:val="nil"/>
                <w:between w:val="nil"/>
              </w:pBdr>
              <w:jc w:val="center"/>
              <w:rPr>
                <w:rFonts w:ascii="Arial" w:eastAsia="Times New Roman" w:hAnsi="Arial" w:cs="Arial"/>
                <w:sz w:val="22"/>
                <w:szCs w:val="22"/>
              </w:rPr>
            </w:pPr>
            <w:r w:rsidRPr="00F36862">
              <w:rPr>
                <w:rFonts w:ascii="Arial" w:eastAsia="Times New Roman" w:hAnsi="Arial" w:cs="Arial"/>
                <w:sz w:val="22"/>
                <w:szCs w:val="22"/>
              </w:rPr>
              <w:t>CR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6F2D2" w14:textId="59884851"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E28B9" w14:textId="75C073D6"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 xml:space="preserve">20hs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FE1B" w14:textId="0BBC4B51" w:rsidR="00461A96" w:rsidRPr="00F36862" w:rsidRDefault="00461A96" w:rsidP="00461A96">
            <w:pPr>
              <w:jc w:val="both"/>
              <w:rPr>
                <w:rFonts w:ascii="Arial" w:eastAsia="Times New Roman" w:hAnsi="Arial" w:cs="Arial"/>
                <w:sz w:val="22"/>
                <w:szCs w:val="22"/>
              </w:rPr>
            </w:pPr>
            <w:r w:rsidRPr="00F36862">
              <w:rPr>
                <w:rFonts w:ascii="Arial" w:eastAsia="Times New Roman" w:hAnsi="Arial" w:cs="Arial"/>
                <w:sz w:val="22"/>
                <w:szCs w:val="22"/>
              </w:rPr>
              <w:t>Prova objetiva e prova de títulos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C0BBB" w14:textId="41CCD9D7" w:rsidR="00461A96" w:rsidRPr="00F36862" w:rsidRDefault="00020573" w:rsidP="00461A96">
            <w:pPr>
              <w:pBdr>
                <w:top w:val="nil"/>
                <w:left w:val="nil"/>
                <w:bottom w:val="nil"/>
                <w:right w:val="nil"/>
                <w:between w:val="nil"/>
              </w:pBdr>
              <w:jc w:val="both"/>
              <w:rPr>
                <w:rFonts w:ascii="Arial" w:eastAsia="Times New Roman" w:hAnsi="Arial" w:cs="Arial"/>
                <w:sz w:val="22"/>
                <w:szCs w:val="22"/>
              </w:rPr>
            </w:pPr>
            <w:r w:rsidRPr="00020573">
              <w:rPr>
                <w:rFonts w:ascii="Arial" w:eastAsia="Times New Roman" w:hAnsi="Arial" w:cs="Arial"/>
                <w:sz w:val="22"/>
                <w:szCs w:val="22"/>
              </w:rPr>
              <w:t xml:space="preserve">Formação Superior de licenciatura plena em </w:t>
            </w:r>
            <w:r>
              <w:rPr>
                <w:rFonts w:ascii="Arial" w:eastAsia="Times New Roman" w:hAnsi="Arial" w:cs="Arial"/>
                <w:sz w:val="22"/>
                <w:szCs w:val="22"/>
              </w:rPr>
              <w:t>Inglês.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C812" w14:textId="60C2EAF7" w:rsidR="00461A96" w:rsidRPr="00F36862" w:rsidRDefault="00DD586B" w:rsidP="00461A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2.290,29</w:t>
            </w:r>
          </w:p>
        </w:tc>
      </w:tr>
      <w:tr w:rsidR="00461A96" w14:paraId="2A4938B5" w14:textId="77777777" w:rsidTr="00461A9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4371E" w14:textId="77777777" w:rsidR="00461A96" w:rsidRDefault="00461A96" w:rsidP="00461A96">
            <w:r>
              <w:rPr>
                <w:b/>
                <w:sz w:val="23"/>
              </w:rPr>
              <w:t>Segundo</w:t>
            </w:r>
            <w:r>
              <w:rPr>
                <w:b/>
                <w:spacing w:val="-3"/>
                <w:sz w:val="23"/>
              </w:rPr>
              <w:t xml:space="preserve"> </w:t>
            </w:r>
            <w:r>
              <w:rPr>
                <w:b/>
                <w:sz w:val="23"/>
              </w:rPr>
              <w:t>Professor</w:t>
            </w:r>
            <w:r>
              <w:rPr>
                <w:b/>
                <w:spacing w:val="-3"/>
                <w:sz w:val="23"/>
              </w:rPr>
              <w:t xml:space="preserve"> </w:t>
            </w:r>
            <w:r>
              <w:rPr>
                <w:b/>
                <w:sz w:val="23"/>
              </w:rPr>
              <w:t>de</w:t>
            </w:r>
            <w:r>
              <w:rPr>
                <w:b/>
                <w:spacing w:val="-2"/>
                <w:sz w:val="23"/>
              </w:rPr>
              <w:t xml:space="preserve"> </w:t>
            </w:r>
            <w:r>
              <w:rPr>
                <w:b/>
                <w:sz w:val="23"/>
              </w:rPr>
              <w:t>Turma</w:t>
            </w:r>
            <w:r>
              <w:rPr>
                <w:b/>
                <w:spacing w:val="-3"/>
                <w:sz w:val="23"/>
              </w:rPr>
              <w:t xml:space="preserve"> </w:t>
            </w:r>
            <w:r>
              <w:rPr>
                <w:b/>
                <w:sz w:val="23"/>
              </w:rPr>
              <w:t>(Educação</w:t>
            </w:r>
            <w:r>
              <w:rPr>
                <w:b/>
                <w:spacing w:val="-5"/>
                <w:sz w:val="23"/>
              </w:rPr>
              <w:t xml:space="preserve"> </w:t>
            </w:r>
            <w:r>
              <w:rPr>
                <w:b/>
                <w:spacing w:val="-2"/>
                <w:sz w:val="23"/>
              </w:rPr>
              <w:t>especial)</w:t>
            </w:r>
          </w:p>
          <w:p w14:paraId="7D7D5807" w14:textId="7074DB18"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6EF8A" w14:textId="75B19378" w:rsidR="00461A96" w:rsidRPr="00F36862" w:rsidRDefault="00461A96" w:rsidP="00461A96">
            <w:pPr>
              <w:pBdr>
                <w:top w:val="nil"/>
                <w:left w:val="nil"/>
                <w:bottom w:val="nil"/>
                <w:right w:val="nil"/>
                <w:between w:val="nil"/>
              </w:pBdr>
              <w:jc w:val="center"/>
              <w:rPr>
                <w:rFonts w:ascii="Arial" w:eastAsia="Times New Roman" w:hAnsi="Arial" w:cs="Arial"/>
                <w:sz w:val="22"/>
                <w:szCs w:val="22"/>
              </w:rPr>
            </w:pPr>
            <w:r w:rsidRPr="00461A96">
              <w:rPr>
                <w:rFonts w:ascii="Arial" w:eastAsia="Times New Roman" w:hAnsi="Arial" w:cs="Arial"/>
                <w:sz w:val="22"/>
                <w:szCs w:val="22"/>
              </w:rPr>
              <w:t>CR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69A9" w14:textId="5C4B2D35"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23AC8" w14:textId="46865D19" w:rsidR="00461A96" w:rsidRPr="00F36862" w:rsidRDefault="00461A96" w:rsidP="00461A96">
            <w:pPr>
              <w:pBdr>
                <w:top w:val="nil"/>
                <w:left w:val="nil"/>
                <w:bottom w:val="nil"/>
                <w:right w:val="nil"/>
                <w:between w:val="nil"/>
              </w:pBdr>
              <w:jc w:val="both"/>
              <w:rPr>
                <w:rFonts w:ascii="Arial" w:eastAsia="Times New Roman" w:hAnsi="Arial" w:cs="Arial"/>
                <w:sz w:val="22"/>
                <w:szCs w:val="22"/>
              </w:rPr>
            </w:pPr>
            <w:r>
              <w:rPr>
                <w:rFonts w:ascii="Arial" w:eastAsia="Times New Roman" w:hAnsi="Arial" w:cs="Arial"/>
                <w:sz w:val="22"/>
                <w:szCs w:val="22"/>
              </w:rPr>
              <w:t xml:space="preserve">20hs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F234" w14:textId="4551E62C" w:rsidR="00461A96" w:rsidRPr="00F36862" w:rsidRDefault="00461A96" w:rsidP="00461A96">
            <w:pPr>
              <w:jc w:val="both"/>
              <w:rPr>
                <w:rFonts w:ascii="Arial" w:eastAsia="Times New Roman" w:hAnsi="Arial" w:cs="Arial"/>
                <w:sz w:val="22"/>
                <w:szCs w:val="22"/>
              </w:rPr>
            </w:pPr>
            <w:r w:rsidRPr="00F36862">
              <w:rPr>
                <w:rFonts w:ascii="Arial" w:eastAsia="Times New Roman" w:hAnsi="Arial" w:cs="Arial"/>
                <w:sz w:val="22"/>
                <w:szCs w:val="22"/>
              </w:rPr>
              <w:t>Prova objetiva e prova de títulos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DA74F" w14:textId="60D804D3" w:rsidR="00461A96" w:rsidRPr="00F36862" w:rsidRDefault="00020573" w:rsidP="00461A96">
            <w:pPr>
              <w:pBdr>
                <w:top w:val="nil"/>
                <w:left w:val="nil"/>
                <w:bottom w:val="nil"/>
                <w:right w:val="nil"/>
                <w:between w:val="nil"/>
              </w:pBdr>
              <w:jc w:val="both"/>
              <w:rPr>
                <w:rFonts w:ascii="Arial" w:eastAsia="Times New Roman" w:hAnsi="Arial" w:cs="Arial"/>
                <w:sz w:val="22"/>
                <w:szCs w:val="22"/>
              </w:rPr>
            </w:pPr>
            <w:r w:rsidRPr="00020573">
              <w:rPr>
                <w:rFonts w:ascii="Arial" w:eastAsia="Times New Roman" w:hAnsi="Arial" w:cs="Arial"/>
                <w:sz w:val="22"/>
                <w:szCs w:val="22"/>
              </w:rPr>
              <w:t>Formação em Licenciatura em Pedagogia Educação Especial ou com formação em nível de Licenciatura Plena em Pedagogia com no mínimo 100 horas de cursos de aperfeiçoamento em Educação Especial ou pós-graduação na área.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84342" w14:textId="30BCEC4F" w:rsidR="00461A96" w:rsidRPr="00F36862" w:rsidRDefault="00DD586B" w:rsidP="00461A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2.290,29</w:t>
            </w:r>
          </w:p>
        </w:tc>
      </w:tr>
    </w:tbl>
    <w:bookmarkEnd w:id="3"/>
    <w:p w14:paraId="6C33AA2F" w14:textId="77777777" w:rsidR="006A5651" w:rsidRDefault="00401CDA">
      <w:pPr>
        <w:tabs>
          <w:tab w:val="left" w:pos="1811"/>
        </w:tabs>
        <w:spacing w:before="55"/>
        <w:jc w:val="both"/>
        <w:rPr>
          <w:rFonts w:ascii="Arial" w:eastAsia="Arial" w:hAnsi="Arial" w:cs="Arial"/>
          <w:color w:val="000000"/>
        </w:rPr>
      </w:pPr>
      <w:r>
        <w:rPr>
          <w:rFonts w:ascii="Arial" w:eastAsia="Arial" w:hAnsi="Arial" w:cs="Arial"/>
          <w:color w:val="000000"/>
        </w:rPr>
        <w:lastRenderedPageBreak/>
        <w:t xml:space="preserve">Legendas utilizadas: </w:t>
      </w:r>
    </w:p>
    <w:p w14:paraId="1514BF58" w14:textId="77777777" w:rsidR="006A5651" w:rsidRDefault="00401CDA">
      <w:pPr>
        <w:widowControl w:val="0"/>
        <w:numPr>
          <w:ilvl w:val="3"/>
          <w:numId w:val="8"/>
        </w:numPr>
        <w:pBdr>
          <w:top w:val="nil"/>
          <w:left w:val="nil"/>
          <w:bottom w:val="nil"/>
          <w:right w:val="nil"/>
          <w:between w:val="nil"/>
        </w:pBdr>
        <w:spacing w:before="52"/>
        <w:ind w:left="567" w:hanging="293"/>
        <w:jc w:val="both"/>
        <w:rPr>
          <w:rFonts w:ascii="Arial" w:eastAsia="Arial" w:hAnsi="Arial" w:cs="Arial"/>
        </w:rPr>
      </w:pPr>
      <w:r>
        <w:rPr>
          <w:rFonts w:ascii="Arial" w:eastAsia="Arial" w:hAnsi="Arial" w:cs="Arial"/>
          <w:color w:val="000000"/>
          <w:sz w:val="22"/>
          <w:szCs w:val="22"/>
        </w:rPr>
        <w:t>Tipo de Prova “Objetiva”: Aplicação de Prova Objetiva, de caráter eliminatório e classificatório.</w:t>
      </w:r>
    </w:p>
    <w:p w14:paraId="57FD4698" w14:textId="77777777" w:rsidR="006A5651" w:rsidRDefault="00401CDA">
      <w:pPr>
        <w:widowControl w:val="0"/>
        <w:numPr>
          <w:ilvl w:val="3"/>
          <w:numId w:val="8"/>
        </w:numPr>
        <w:pBdr>
          <w:top w:val="nil"/>
          <w:left w:val="nil"/>
          <w:bottom w:val="nil"/>
          <w:right w:val="nil"/>
          <w:between w:val="nil"/>
        </w:pBdr>
        <w:spacing w:before="11"/>
        <w:ind w:left="567" w:hanging="293"/>
        <w:jc w:val="both"/>
        <w:rPr>
          <w:rFonts w:ascii="Arial" w:eastAsia="Arial" w:hAnsi="Arial" w:cs="Arial"/>
          <w:color w:val="000000"/>
        </w:rPr>
      </w:pPr>
      <w:r>
        <w:rPr>
          <w:rFonts w:ascii="Arial" w:eastAsia="Arial" w:hAnsi="Arial" w:cs="Arial"/>
          <w:color w:val="000000"/>
          <w:sz w:val="22"/>
          <w:szCs w:val="22"/>
        </w:rPr>
        <w:t>AC: Ampla Concorrência</w:t>
      </w:r>
    </w:p>
    <w:p w14:paraId="2A8A14D4" w14:textId="77777777" w:rsidR="006A5651" w:rsidRDefault="00401CDA">
      <w:pPr>
        <w:widowControl w:val="0"/>
        <w:numPr>
          <w:ilvl w:val="3"/>
          <w:numId w:val="8"/>
        </w:numPr>
        <w:pBdr>
          <w:top w:val="nil"/>
          <w:left w:val="nil"/>
          <w:bottom w:val="nil"/>
          <w:right w:val="nil"/>
          <w:between w:val="nil"/>
        </w:pBdr>
        <w:tabs>
          <w:tab w:val="left" w:pos="1667"/>
        </w:tabs>
        <w:spacing w:before="9"/>
        <w:ind w:left="567" w:hanging="293"/>
        <w:jc w:val="both"/>
        <w:rPr>
          <w:rFonts w:ascii="Arial" w:eastAsia="Arial" w:hAnsi="Arial" w:cs="Arial"/>
          <w:color w:val="000000"/>
        </w:rPr>
      </w:pPr>
      <w:r>
        <w:rPr>
          <w:rFonts w:ascii="Arial" w:eastAsia="Arial" w:hAnsi="Arial" w:cs="Arial"/>
          <w:color w:val="000000"/>
          <w:sz w:val="22"/>
          <w:szCs w:val="22"/>
        </w:rPr>
        <w:t>Vagas PCD: Vagas Reservadas à Pessoas com Deficiência</w:t>
      </w:r>
    </w:p>
    <w:p w14:paraId="0E4DDA2B" w14:textId="77777777" w:rsidR="006A5651" w:rsidRDefault="00401CDA">
      <w:pPr>
        <w:widowControl w:val="0"/>
        <w:numPr>
          <w:ilvl w:val="3"/>
          <w:numId w:val="8"/>
        </w:numPr>
        <w:pBdr>
          <w:top w:val="nil"/>
          <w:left w:val="nil"/>
          <w:bottom w:val="nil"/>
          <w:right w:val="nil"/>
          <w:between w:val="nil"/>
        </w:pBdr>
        <w:tabs>
          <w:tab w:val="left" w:pos="1667"/>
        </w:tabs>
        <w:spacing w:before="9"/>
        <w:ind w:left="567" w:hanging="293"/>
        <w:jc w:val="both"/>
        <w:rPr>
          <w:rFonts w:ascii="Arial" w:eastAsia="Arial" w:hAnsi="Arial" w:cs="Arial"/>
          <w:color w:val="000000"/>
        </w:rPr>
      </w:pPr>
      <w:r>
        <w:rPr>
          <w:rFonts w:ascii="Arial" w:eastAsia="Arial" w:hAnsi="Arial" w:cs="Arial"/>
          <w:color w:val="000000"/>
          <w:sz w:val="22"/>
          <w:szCs w:val="22"/>
        </w:rPr>
        <w:t>CR: Cadastro Reserva.</w:t>
      </w:r>
    </w:p>
    <w:p w14:paraId="5BB74C3B" w14:textId="77777777" w:rsidR="006A5651" w:rsidRDefault="006A5651">
      <w:pPr>
        <w:jc w:val="center"/>
        <w:rPr>
          <w:rFonts w:ascii="Arial" w:eastAsia="Arial" w:hAnsi="Arial" w:cs="Arial"/>
          <w:sz w:val="22"/>
          <w:szCs w:val="22"/>
        </w:rPr>
      </w:pPr>
    </w:p>
    <w:p w14:paraId="36DA6A5C" w14:textId="4080DD02" w:rsidR="006A5651" w:rsidRPr="006C4A5D" w:rsidRDefault="005A32E2" w:rsidP="005A32E2">
      <w:pPr>
        <w:rPr>
          <w:rFonts w:ascii="Arial" w:eastAsia="Arial" w:hAnsi="Arial" w:cs="Arial"/>
          <w:sz w:val="22"/>
          <w:szCs w:val="22"/>
        </w:rPr>
      </w:pPr>
      <w:r>
        <w:rPr>
          <w:rFonts w:ascii="Arial" w:eastAsia="Arial" w:hAnsi="Arial" w:cs="Arial"/>
          <w:sz w:val="22"/>
          <w:szCs w:val="22"/>
        </w:rPr>
        <w:t xml:space="preserve">Conforme Plano de </w:t>
      </w:r>
      <w:r w:rsidR="00BD0475">
        <w:rPr>
          <w:rFonts w:ascii="Arial" w:eastAsia="Arial" w:hAnsi="Arial" w:cs="Arial"/>
          <w:sz w:val="22"/>
          <w:szCs w:val="22"/>
        </w:rPr>
        <w:t>C</w:t>
      </w:r>
      <w:r>
        <w:rPr>
          <w:rFonts w:ascii="Arial" w:eastAsia="Arial" w:hAnsi="Arial" w:cs="Arial"/>
          <w:sz w:val="22"/>
          <w:szCs w:val="22"/>
        </w:rPr>
        <w:t xml:space="preserve">argos e </w:t>
      </w:r>
      <w:r w:rsidR="00BD0475">
        <w:rPr>
          <w:rFonts w:ascii="Arial" w:eastAsia="Arial" w:hAnsi="Arial" w:cs="Arial"/>
          <w:sz w:val="22"/>
          <w:szCs w:val="22"/>
        </w:rPr>
        <w:t>S</w:t>
      </w:r>
      <w:r>
        <w:rPr>
          <w:rFonts w:ascii="Arial" w:eastAsia="Arial" w:hAnsi="Arial" w:cs="Arial"/>
          <w:sz w:val="22"/>
          <w:szCs w:val="22"/>
        </w:rPr>
        <w:t xml:space="preserve">alários aos </w:t>
      </w:r>
      <w:r w:rsidR="009B65BB" w:rsidRPr="006C4A5D">
        <w:rPr>
          <w:rFonts w:ascii="Arial" w:eastAsia="Arial" w:hAnsi="Arial" w:cs="Arial"/>
          <w:sz w:val="22"/>
          <w:szCs w:val="22"/>
        </w:rPr>
        <w:t xml:space="preserve">Professores não habilitados </w:t>
      </w:r>
      <w:r>
        <w:rPr>
          <w:rFonts w:ascii="Arial" w:eastAsia="Arial" w:hAnsi="Arial" w:cs="Arial"/>
          <w:sz w:val="22"/>
          <w:szCs w:val="22"/>
        </w:rPr>
        <w:t xml:space="preserve">o vencimento base corresponde a </w:t>
      </w:r>
      <w:r w:rsidR="009B65BB" w:rsidRPr="006C4A5D">
        <w:rPr>
          <w:rFonts w:ascii="Arial" w:eastAsia="Arial" w:hAnsi="Arial" w:cs="Arial"/>
          <w:sz w:val="22"/>
          <w:szCs w:val="22"/>
        </w:rPr>
        <w:t>75% d</w:t>
      </w:r>
      <w:r>
        <w:rPr>
          <w:rFonts w:ascii="Arial" w:eastAsia="Arial" w:hAnsi="Arial" w:cs="Arial"/>
          <w:sz w:val="22"/>
          <w:szCs w:val="22"/>
        </w:rPr>
        <w:t xml:space="preserve">os valores proporcionais a carga horária </w:t>
      </w:r>
      <w:r w:rsidR="00BD0475">
        <w:rPr>
          <w:rFonts w:ascii="Arial" w:eastAsia="Arial" w:hAnsi="Arial" w:cs="Arial"/>
          <w:sz w:val="22"/>
          <w:szCs w:val="22"/>
        </w:rPr>
        <w:t>de um professor habilitado.</w:t>
      </w:r>
    </w:p>
    <w:p w14:paraId="17C904EB" w14:textId="77777777" w:rsidR="005A32E2" w:rsidRDefault="005A32E2" w:rsidP="006C4A5D">
      <w:pPr>
        <w:jc w:val="both"/>
        <w:rPr>
          <w:rFonts w:ascii="Arial" w:eastAsia="Arial" w:hAnsi="Arial" w:cs="Arial"/>
          <w:sz w:val="22"/>
          <w:szCs w:val="22"/>
        </w:rPr>
      </w:pPr>
    </w:p>
    <w:p w14:paraId="742F09AF" w14:textId="77777777" w:rsidR="006A5651" w:rsidRDefault="006A5651">
      <w:pPr>
        <w:jc w:val="center"/>
        <w:rPr>
          <w:rFonts w:ascii="Arial" w:eastAsia="Arial" w:hAnsi="Arial" w:cs="Arial"/>
          <w:sz w:val="22"/>
          <w:szCs w:val="22"/>
        </w:rPr>
      </w:pPr>
    </w:p>
    <w:p w14:paraId="7C2DD375" w14:textId="77777777" w:rsidR="00BD0475" w:rsidRDefault="00BD0475">
      <w:pPr>
        <w:jc w:val="center"/>
        <w:rPr>
          <w:rFonts w:ascii="Arial" w:eastAsia="Arial" w:hAnsi="Arial" w:cs="Arial"/>
          <w:sz w:val="22"/>
          <w:szCs w:val="22"/>
        </w:rPr>
      </w:pPr>
    </w:p>
    <w:p w14:paraId="3D8D5762" w14:textId="77777777" w:rsidR="00BD0475" w:rsidRDefault="00BD0475">
      <w:pPr>
        <w:jc w:val="center"/>
        <w:rPr>
          <w:rFonts w:ascii="Arial" w:eastAsia="Arial" w:hAnsi="Arial" w:cs="Arial"/>
          <w:sz w:val="22"/>
          <w:szCs w:val="22"/>
        </w:rPr>
      </w:pPr>
    </w:p>
    <w:p w14:paraId="1FD13E6D" w14:textId="77777777" w:rsidR="00BD0475" w:rsidRDefault="00BD0475">
      <w:pPr>
        <w:jc w:val="center"/>
        <w:rPr>
          <w:rFonts w:ascii="Arial" w:eastAsia="Arial" w:hAnsi="Arial" w:cs="Arial"/>
          <w:sz w:val="22"/>
          <w:szCs w:val="22"/>
        </w:rPr>
      </w:pPr>
    </w:p>
    <w:p w14:paraId="7C469A78" w14:textId="77777777" w:rsidR="00BD0475" w:rsidRDefault="00BD0475">
      <w:pPr>
        <w:jc w:val="center"/>
        <w:rPr>
          <w:rFonts w:ascii="Arial" w:eastAsia="Arial" w:hAnsi="Arial" w:cs="Arial"/>
          <w:sz w:val="22"/>
          <w:szCs w:val="22"/>
        </w:rPr>
      </w:pPr>
    </w:p>
    <w:p w14:paraId="246B63EA" w14:textId="77777777" w:rsidR="00BD0475" w:rsidRDefault="00BD0475">
      <w:pPr>
        <w:jc w:val="center"/>
        <w:rPr>
          <w:rFonts w:ascii="Arial" w:eastAsia="Arial" w:hAnsi="Arial" w:cs="Arial"/>
          <w:sz w:val="22"/>
          <w:szCs w:val="22"/>
        </w:rPr>
      </w:pPr>
    </w:p>
    <w:p w14:paraId="537D0D3D" w14:textId="77777777" w:rsidR="00BD0475" w:rsidRDefault="00BD0475">
      <w:pPr>
        <w:jc w:val="center"/>
        <w:rPr>
          <w:rFonts w:ascii="Arial" w:eastAsia="Arial" w:hAnsi="Arial" w:cs="Arial"/>
          <w:sz w:val="22"/>
          <w:szCs w:val="22"/>
        </w:rPr>
      </w:pPr>
    </w:p>
    <w:p w14:paraId="4A9FD47D" w14:textId="77777777" w:rsidR="00BD0475" w:rsidRDefault="00BD0475">
      <w:pPr>
        <w:jc w:val="center"/>
        <w:rPr>
          <w:rFonts w:ascii="Arial" w:eastAsia="Arial" w:hAnsi="Arial" w:cs="Arial"/>
          <w:sz w:val="22"/>
          <w:szCs w:val="22"/>
        </w:rPr>
      </w:pPr>
    </w:p>
    <w:p w14:paraId="681F4463" w14:textId="77777777" w:rsidR="00BD0475" w:rsidRDefault="00BD0475">
      <w:pPr>
        <w:jc w:val="center"/>
        <w:rPr>
          <w:rFonts w:ascii="Arial" w:eastAsia="Arial" w:hAnsi="Arial" w:cs="Arial"/>
          <w:sz w:val="22"/>
          <w:szCs w:val="22"/>
        </w:rPr>
      </w:pPr>
    </w:p>
    <w:p w14:paraId="24058FB7" w14:textId="77777777" w:rsidR="00BD0475" w:rsidRDefault="00BD0475">
      <w:pPr>
        <w:jc w:val="center"/>
        <w:rPr>
          <w:rFonts w:ascii="Arial" w:eastAsia="Arial" w:hAnsi="Arial" w:cs="Arial"/>
          <w:sz w:val="22"/>
          <w:szCs w:val="22"/>
        </w:rPr>
      </w:pPr>
    </w:p>
    <w:p w14:paraId="0296C3F0" w14:textId="77777777" w:rsidR="00BD0475" w:rsidRDefault="00BD0475">
      <w:pPr>
        <w:jc w:val="center"/>
        <w:rPr>
          <w:rFonts w:ascii="Arial" w:eastAsia="Arial" w:hAnsi="Arial" w:cs="Arial"/>
          <w:sz w:val="22"/>
          <w:szCs w:val="22"/>
        </w:rPr>
      </w:pPr>
    </w:p>
    <w:p w14:paraId="06EAB982" w14:textId="77777777" w:rsidR="00BD0475" w:rsidRDefault="00BD0475">
      <w:pPr>
        <w:jc w:val="center"/>
        <w:rPr>
          <w:rFonts w:ascii="Arial" w:eastAsia="Arial" w:hAnsi="Arial" w:cs="Arial"/>
          <w:sz w:val="22"/>
          <w:szCs w:val="22"/>
        </w:rPr>
      </w:pPr>
    </w:p>
    <w:p w14:paraId="7B399152" w14:textId="77777777" w:rsidR="00BD0475" w:rsidRDefault="00BD0475">
      <w:pPr>
        <w:jc w:val="center"/>
        <w:rPr>
          <w:rFonts w:ascii="Arial" w:eastAsia="Arial" w:hAnsi="Arial" w:cs="Arial"/>
          <w:sz w:val="22"/>
          <w:szCs w:val="22"/>
        </w:rPr>
      </w:pPr>
    </w:p>
    <w:p w14:paraId="2189D644" w14:textId="77777777" w:rsidR="00BD0475" w:rsidRDefault="00BD0475">
      <w:pPr>
        <w:jc w:val="center"/>
        <w:rPr>
          <w:rFonts w:ascii="Arial" w:eastAsia="Arial" w:hAnsi="Arial" w:cs="Arial"/>
          <w:sz w:val="22"/>
          <w:szCs w:val="22"/>
        </w:rPr>
      </w:pPr>
    </w:p>
    <w:p w14:paraId="1E2B0594" w14:textId="77777777" w:rsidR="00BD0475" w:rsidRDefault="00BD0475">
      <w:pPr>
        <w:jc w:val="center"/>
        <w:rPr>
          <w:rFonts w:ascii="Arial" w:eastAsia="Arial" w:hAnsi="Arial" w:cs="Arial"/>
          <w:sz w:val="22"/>
          <w:szCs w:val="22"/>
        </w:rPr>
      </w:pPr>
    </w:p>
    <w:p w14:paraId="541B099D" w14:textId="77777777" w:rsidR="00BD0475" w:rsidRDefault="00BD0475">
      <w:pPr>
        <w:jc w:val="center"/>
        <w:rPr>
          <w:rFonts w:ascii="Arial" w:eastAsia="Arial" w:hAnsi="Arial" w:cs="Arial"/>
          <w:sz w:val="22"/>
          <w:szCs w:val="22"/>
        </w:rPr>
      </w:pPr>
    </w:p>
    <w:p w14:paraId="14F4437F" w14:textId="77777777" w:rsidR="00BD0475" w:rsidRDefault="00BD0475">
      <w:pPr>
        <w:jc w:val="center"/>
        <w:rPr>
          <w:rFonts w:ascii="Arial" w:eastAsia="Arial" w:hAnsi="Arial" w:cs="Arial"/>
          <w:sz w:val="22"/>
          <w:szCs w:val="22"/>
        </w:rPr>
      </w:pPr>
    </w:p>
    <w:p w14:paraId="730B92ED" w14:textId="77777777" w:rsidR="00BD0475" w:rsidRDefault="00BD0475">
      <w:pPr>
        <w:jc w:val="center"/>
        <w:rPr>
          <w:rFonts w:ascii="Arial" w:eastAsia="Arial" w:hAnsi="Arial" w:cs="Arial"/>
          <w:sz w:val="22"/>
          <w:szCs w:val="22"/>
        </w:rPr>
      </w:pPr>
    </w:p>
    <w:p w14:paraId="7B83797A" w14:textId="77777777" w:rsidR="00BD0475" w:rsidRDefault="00BD0475">
      <w:pPr>
        <w:jc w:val="center"/>
        <w:rPr>
          <w:rFonts w:ascii="Arial" w:eastAsia="Arial" w:hAnsi="Arial" w:cs="Arial"/>
          <w:sz w:val="22"/>
          <w:szCs w:val="22"/>
        </w:rPr>
      </w:pPr>
    </w:p>
    <w:p w14:paraId="6986C8FA" w14:textId="77777777" w:rsidR="00BD0475" w:rsidRDefault="00BD0475">
      <w:pPr>
        <w:jc w:val="center"/>
        <w:rPr>
          <w:rFonts w:ascii="Arial" w:eastAsia="Arial" w:hAnsi="Arial" w:cs="Arial"/>
          <w:sz w:val="22"/>
          <w:szCs w:val="22"/>
        </w:rPr>
      </w:pPr>
    </w:p>
    <w:p w14:paraId="0BBF1AEE" w14:textId="77777777" w:rsidR="00BD0475" w:rsidRDefault="00BD0475">
      <w:pPr>
        <w:jc w:val="center"/>
        <w:rPr>
          <w:rFonts w:ascii="Arial" w:eastAsia="Arial" w:hAnsi="Arial" w:cs="Arial"/>
          <w:sz w:val="22"/>
          <w:szCs w:val="22"/>
        </w:rPr>
      </w:pPr>
    </w:p>
    <w:p w14:paraId="5CB1942C" w14:textId="77777777" w:rsidR="00BD0475" w:rsidRDefault="00BD0475">
      <w:pPr>
        <w:jc w:val="center"/>
        <w:rPr>
          <w:rFonts w:ascii="Arial" w:eastAsia="Arial" w:hAnsi="Arial" w:cs="Arial"/>
          <w:sz w:val="22"/>
          <w:szCs w:val="22"/>
        </w:rPr>
      </w:pPr>
    </w:p>
    <w:p w14:paraId="22C1E52B" w14:textId="77777777" w:rsidR="00BD0475" w:rsidRDefault="00BD0475">
      <w:pPr>
        <w:jc w:val="center"/>
        <w:rPr>
          <w:rFonts w:ascii="Arial" w:eastAsia="Arial" w:hAnsi="Arial" w:cs="Arial"/>
          <w:sz w:val="22"/>
          <w:szCs w:val="22"/>
        </w:rPr>
      </w:pPr>
    </w:p>
    <w:p w14:paraId="18EF93C9" w14:textId="77777777" w:rsidR="00BD0475" w:rsidRDefault="00BD0475">
      <w:pPr>
        <w:jc w:val="center"/>
        <w:rPr>
          <w:rFonts w:ascii="Arial" w:eastAsia="Arial" w:hAnsi="Arial" w:cs="Arial"/>
          <w:sz w:val="22"/>
          <w:szCs w:val="22"/>
        </w:rPr>
      </w:pPr>
    </w:p>
    <w:p w14:paraId="75814E8C" w14:textId="77777777" w:rsidR="00BD0475" w:rsidRDefault="00BD0475">
      <w:pPr>
        <w:jc w:val="center"/>
        <w:rPr>
          <w:rFonts w:ascii="Arial" w:eastAsia="Arial" w:hAnsi="Arial" w:cs="Arial"/>
          <w:sz w:val="22"/>
          <w:szCs w:val="22"/>
        </w:rPr>
      </w:pPr>
    </w:p>
    <w:p w14:paraId="6B78338F" w14:textId="77777777" w:rsidR="00BD0475" w:rsidRDefault="00BD0475">
      <w:pPr>
        <w:jc w:val="center"/>
        <w:rPr>
          <w:rFonts w:ascii="Arial" w:eastAsia="Arial" w:hAnsi="Arial" w:cs="Arial"/>
          <w:sz w:val="22"/>
          <w:szCs w:val="22"/>
        </w:rPr>
      </w:pPr>
    </w:p>
    <w:p w14:paraId="3CD3433B" w14:textId="77777777" w:rsidR="00BD0475" w:rsidRDefault="00BD0475">
      <w:pPr>
        <w:jc w:val="center"/>
        <w:rPr>
          <w:rFonts w:ascii="Arial" w:eastAsia="Arial" w:hAnsi="Arial" w:cs="Arial"/>
          <w:sz w:val="22"/>
          <w:szCs w:val="22"/>
        </w:rPr>
      </w:pPr>
    </w:p>
    <w:p w14:paraId="5DF1E100" w14:textId="77777777" w:rsidR="00BD0475" w:rsidRDefault="00BD0475">
      <w:pPr>
        <w:jc w:val="center"/>
        <w:rPr>
          <w:rFonts w:ascii="Arial" w:eastAsia="Arial" w:hAnsi="Arial" w:cs="Arial"/>
          <w:sz w:val="22"/>
          <w:szCs w:val="22"/>
        </w:rPr>
      </w:pPr>
    </w:p>
    <w:p w14:paraId="10A39346" w14:textId="77777777" w:rsidR="00BD0475" w:rsidRDefault="00BD0475">
      <w:pPr>
        <w:jc w:val="center"/>
        <w:rPr>
          <w:rFonts w:ascii="Arial" w:eastAsia="Arial" w:hAnsi="Arial" w:cs="Arial"/>
          <w:sz w:val="22"/>
          <w:szCs w:val="22"/>
        </w:rPr>
      </w:pPr>
    </w:p>
    <w:p w14:paraId="66D9581F" w14:textId="77777777" w:rsidR="00BD0475" w:rsidRDefault="00BD0475">
      <w:pPr>
        <w:jc w:val="center"/>
        <w:rPr>
          <w:rFonts w:ascii="Arial" w:eastAsia="Arial" w:hAnsi="Arial" w:cs="Arial"/>
          <w:sz w:val="22"/>
          <w:szCs w:val="22"/>
        </w:rPr>
      </w:pPr>
    </w:p>
    <w:p w14:paraId="6A0059CD" w14:textId="77777777" w:rsidR="00BD0475" w:rsidRDefault="00BD0475">
      <w:pPr>
        <w:jc w:val="center"/>
        <w:rPr>
          <w:rFonts w:ascii="Arial" w:eastAsia="Arial" w:hAnsi="Arial" w:cs="Arial"/>
          <w:sz w:val="22"/>
          <w:szCs w:val="22"/>
        </w:rPr>
      </w:pPr>
    </w:p>
    <w:p w14:paraId="5922C53A" w14:textId="77777777" w:rsidR="00BD0475" w:rsidRDefault="00BD0475">
      <w:pPr>
        <w:jc w:val="center"/>
        <w:rPr>
          <w:rFonts w:ascii="Arial" w:eastAsia="Arial" w:hAnsi="Arial" w:cs="Arial"/>
          <w:sz w:val="22"/>
          <w:szCs w:val="22"/>
        </w:rPr>
      </w:pPr>
    </w:p>
    <w:p w14:paraId="4964727C" w14:textId="77777777" w:rsidR="00BD0475" w:rsidRDefault="00BD0475">
      <w:pPr>
        <w:jc w:val="center"/>
        <w:rPr>
          <w:rFonts w:ascii="Arial" w:eastAsia="Arial" w:hAnsi="Arial" w:cs="Arial"/>
          <w:sz w:val="22"/>
          <w:szCs w:val="22"/>
        </w:rPr>
      </w:pPr>
    </w:p>
    <w:p w14:paraId="780BF614" w14:textId="77777777" w:rsidR="00BD0475" w:rsidRDefault="00BD0475">
      <w:pPr>
        <w:jc w:val="center"/>
        <w:rPr>
          <w:rFonts w:ascii="Arial" w:eastAsia="Arial" w:hAnsi="Arial" w:cs="Arial"/>
          <w:sz w:val="22"/>
          <w:szCs w:val="22"/>
        </w:rPr>
      </w:pPr>
    </w:p>
    <w:p w14:paraId="6FD615D2" w14:textId="77777777" w:rsidR="00BD0475" w:rsidRDefault="00BD0475">
      <w:pPr>
        <w:jc w:val="center"/>
        <w:rPr>
          <w:rFonts w:ascii="Arial" w:eastAsia="Arial" w:hAnsi="Arial" w:cs="Arial"/>
          <w:sz w:val="22"/>
          <w:szCs w:val="22"/>
        </w:rPr>
      </w:pPr>
    </w:p>
    <w:p w14:paraId="1A335998" w14:textId="77777777" w:rsidR="00BD0475" w:rsidRDefault="00BD0475">
      <w:pPr>
        <w:jc w:val="center"/>
        <w:rPr>
          <w:rFonts w:ascii="Arial" w:eastAsia="Arial" w:hAnsi="Arial" w:cs="Arial"/>
          <w:sz w:val="22"/>
          <w:szCs w:val="22"/>
        </w:rPr>
      </w:pPr>
    </w:p>
    <w:p w14:paraId="1F2F5131" w14:textId="77777777" w:rsidR="00BD0475" w:rsidRDefault="00BD0475">
      <w:pPr>
        <w:jc w:val="center"/>
        <w:rPr>
          <w:rFonts w:ascii="Arial" w:eastAsia="Arial" w:hAnsi="Arial" w:cs="Arial"/>
          <w:sz w:val="22"/>
          <w:szCs w:val="22"/>
        </w:rPr>
      </w:pPr>
    </w:p>
    <w:p w14:paraId="47F76ACE" w14:textId="77777777" w:rsidR="00BD0475" w:rsidRDefault="00BD0475">
      <w:pPr>
        <w:jc w:val="center"/>
        <w:rPr>
          <w:rFonts w:ascii="Arial" w:eastAsia="Arial" w:hAnsi="Arial" w:cs="Arial"/>
          <w:sz w:val="22"/>
          <w:szCs w:val="22"/>
        </w:rPr>
      </w:pPr>
    </w:p>
    <w:p w14:paraId="3907C312" w14:textId="77777777" w:rsidR="00BD0475" w:rsidRDefault="00BD0475">
      <w:pPr>
        <w:jc w:val="center"/>
        <w:rPr>
          <w:rFonts w:ascii="Arial" w:eastAsia="Arial" w:hAnsi="Arial" w:cs="Arial"/>
          <w:sz w:val="22"/>
          <w:szCs w:val="22"/>
        </w:rPr>
      </w:pPr>
    </w:p>
    <w:p w14:paraId="3C8FDDCF" w14:textId="77777777" w:rsidR="00BD0475" w:rsidRDefault="00BD0475">
      <w:pPr>
        <w:jc w:val="center"/>
        <w:rPr>
          <w:rFonts w:ascii="Arial" w:eastAsia="Arial" w:hAnsi="Arial" w:cs="Arial"/>
          <w:sz w:val="22"/>
          <w:szCs w:val="22"/>
        </w:rPr>
      </w:pPr>
    </w:p>
    <w:p w14:paraId="121F0985" w14:textId="77777777" w:rsidR="00CA6517" w:rsidRDefault="00CA6517">
      <w:pPr>
        <w:jc w:val="center"/>
        <w:rPr>
          <w:rFonts w:ascii="Arial" w:eastAsia="Arial" w:hAnsi="Arial" w:cs="Arial"/>
          <w:sz w:val="22"/>
          <w:szCs w:val="22"/>
        </w:rPr>
      </w:pPr>
    </w:p>
    <w:p w14:paraId="2CEB3D82" w14:textId="77777777" w:rsidR="00CA6517" w:rsidRDefault="00CA6517">
      <w:pPr>
        <w:jc w:val="center"/>
        <w:rPr>
          <w:rFonts w:ascii="Arial" w:eastAsia="Arial" w:hAnsi="Arial" w:cs="Arial"/>
          <w:sz w:val="22"/>
          <w:szCs w:val="22"/>
        </w:rPr>
      </w:pPr>
    </w:p>
    <w:p w14:paraId="227DE195" w14:textId="77777777" w:rsidR="00BD0475" w:rsidRDefault="00BD0475">
      <w:pPr>
        <w:jc w:val="center"/>
        <w:rPr>
          <w:rFonts w:ascii="Arial" w:eastAsia="Arial" w:hAnsi="Arial" w:cs="Arial"/>
          <w:sz w:val="22"/>
          <w:szCs w:val="22"/>
        </w:rPr>
      </w:pPr>
    </w:p>
    <w:p w14:paraId="11D68690" w14:textId="77777777" w:rsidR="00BD0475" w:rsidRDefault="00BD0475">
      <w:pPr>
        <w:jc w:val="center"/>
        <w:rPr>
          <w:rFonts w:ascii="Arial" w:eastAsia="Arial" w:hAnsi="Arial" w:cs="Arial"/>
          <w:sz w:val="22"/>
          <w:szCs w:val="22"/>
        </w:rPr>
      </w:pPr>
    </w:p>
    <w:p w14:paraId="6B3544A7" w14:textId="77777777" w:rsidR="00BD0475" w:rsidRDefault="00BD0475">
      <w:pPr>
        <w:jc w:val="center"/>
        <w:rPr>
          <w:rFonts w:ascii="Arial" w:eastAsia="Arial" w:hAnsi="Arial" w:cs="Arial"/>
          <w:sz w:val="22"/>
          <w:szCs w:val="22"/>
        </w:rPr>
      </w:pPr>
    </w:p>
    <w:p w14:paraId="5830D709" w14:textId="77777777" w:rsidR="00BD0475" w:rsidRDefault="00BD0475">
      <w:pPr>
        <w:jc w:val="center"/>
        <w:rPr>
          <w:rFonts w:ascii="Arial" w:eastAsia="Arial" w:hAnsi="Arial" w:cs="Arial"/>
          <w:sz w:val="22"/>
          <w:szCs w:val="22"/>
        </w:rPr>
      </w:pPr>
    </w:p>
    <w:p w14:paraId="60A9DFC9" w14:textId="77777777" w:rsidR="006A5651" w:rsidRPr="00F36862" w:rsidRDefault="00401CDA">
      <w:pPr>
        <w:pBdr>
          <w:top w:val="nil"/>
          <w:left w:val="nil"/>
          <w:bottom w:val="nil"/>
          <w:right w:val="nil"/>
          <w:between w:val="nil"/>
        </w:pBdr>
        <w:jc w:val="center"/>
        <w:rPr>
          <w:rFonts w:ascii="Arial" w:eastAsia="Arial" w:hAnsi="Arial" w:cs="Arial"/>
          <w:b/>
          <w:color w:val="000000"/>
        </w:rPr>
      </w:pPr>
      <w:r w:rsidRPr="002019C5">
        <w:rPr>
          <w:rFonts w:ascii="Arial" w:eastAsia="Arial" w:hAnsi="Arial" w:cs="Arial"/>
          <w:b/>
          <w:color w:val="000000"/>
        </w:rPr>
        <w:lastRenderedPageBreak/>
        <w:t>ANEXO II</w:t>
      </w:r>
    </w:p>
    <w:p w14:paraId="6FFB0CDD" w14:textId="77777777" w:rsidR="006A5651" w:rsidRPr="00F36862" w:rsidRDefault="006A5651">
      <w:pPr>
        <w:pBdr>
          <w:top w:val="nil"/>
          <w:left w:val="nil"/>
          <w:bottom w:val="nil"/>
          <w:right w:val="nil"/>
          <w:between w:val="nil"/>
        </w:pBdr>
        <w:jc w:val="center"/>
        <w:rPr>
          <w:rFonts w:ascii="Arial" w:eastAsia="Arial" w:hAnsi="Arial" w:cs="Arial"/>
          <w:b/>
          <w:color w:val="000000"/>
        </w:rPr>
      </w:pPr>
    </w:p>
    <w:p w14:paraId="0B699DDE" w14:textId="77777777" w:rsidR="006A5651" w:rsidRPr="00F36862" w:rsidRDefault="00401CDA">
      <w:pPr>
        <w:pBdr>
          <w:top w:val="nil"/>
          <w:left w:val="nil"/>
          <w:bottom w:val="nil"/>
          <w:right w:val="nil"/>
          <w:between w:val="nil"/>
        </w:pBdr>
        <w:jc w:val="center"/>
        <w:rPr>
          <w:rFonts w:ascii="Arial" w:eastAsia="Times New Roman" w:hAnsi="Arial" w:cs="Arial"/>
          <w:b/>
          <w:color w:val="000000"/>
          <w:u w:val="single"/>
        </w:rPr>
      </w:pPr>
      <w:r w:rsidRPr="00F36862">
        <w:rPr>
          <w:rFonts w:ascii="Arial" w:eastAsia="Times New Roman" w:hAnsi="Arial" w:cs="Arial"/>
          <w:b/>
          <w:color w:val="000000"/>
          <w:u w:val="single"/>
        </w:rPr>
        <w:t>CONTEÚDO COMUM AOS CARGOS DE NÍVEL MÉDIO/SUPERIOR</w:t>
      </w:r>
    </w:p>
    <w:p w14:paraId="6DDA04CB" w14:textId="77777777" w:rsidR="006A5651" w:rsidRPr="00F36862" w:rsidRDefault="006A5651">
      <w:pPr>
        <w:pBdr>
          <w:top w:val="nil"/>
          <w:left w:val="nil"/>
          <w:bottom w:val="nil"/>
          <w:right w:val="nil"/>
          <w:between w:val="nil"/>
        </w:pBdr>
        <w:jc w:val="center"/>
        <w:rPr>
          <w:rFonts w:ascii="Arial" w:eastAsia="Times New Roman" w:hAnsi="Arial" w:cs="Arial"/>
          <w:b/>
          <w:color w:val="000000"/>
          <w:u w:val="single"/>
        </w:rPr>
      </w:pPr>
    </w:p>
    <w:p w14:paraId="5FF6D3F5" w14:textId="37F9FA87" w:rsidR="006A5651" w:rsidRPr="00676333" w:rsidRDefault="00676333">
      <w:pPr>
        <w:pBdr>
          <w:top w:val="nil"/>
          <w:left w:val="nil"/>
          <w:bottom w:val="nil"/>
          <w:right w:val="nil"/>
          <w:between w:val="nil"/>
        </w:pBdr>
        <w:jc w:val="both"/>
        <w:rPr>
          <w:rFonts w:ascii="Arial" w:eastAsia="Times New Roman" w:hAnsi="Arial" w:cs="Arial"/>
          <w:color w:val="000000"/>
          <w:sz w:val="22"/>
          <w:szCs w:val="22"/>
        </w:rPr>
      </w:pPr>
      <w:r w:rsidRPr="00676333">
        <w:rPr>
          <w:rFonts w:ascii="Arial" w:eastAsia="Times New Roman" w:hAnsi="Arial" w:cs="Arial"/>
          <w:b/>
          <w:color w:val="000000"/>
          <w:sz w:val="22"/>
          <w:szCs w:val="22"/>
        </w:rPr>
        <w:t xml:space="preserve">Língua portuguesa: </w:t>
      </w:r>
    </w:p>
    <w:p w14:paraId="5B4E7B08" w14:textId="635DA41D" w:rsidR="006A5651" w:rsidRPr="00676333" w:rsidRDefault="00401CDA">
      <w:pPr>
        <w:pBdr>
          <w:top w:val="nil"/>
          <w:left w:val="nil"/>
          <w:bottom w:val="nil"/>
          <w:right w:val="nil"/>
          <w:between w:val="nil"/>
        </w:pBdr>
        <w:jc w:val="both"/>
        <w:rPr>
          <w:rFonts w:ascii="Arial" w:eastAsia="Times New Roman" w:hAnsi="Arial" w:cs="Arial"/>
          <w:color w:val="000000"/>
          <w:sz w:val="22"/>
          <w:szCs w:val="22"/>
        </w:rPr>
      </w:pPr>
      <w:r w:rsidRPr="00676333">
        <w:rPr>
          <w:rFonts w:ascii="Arial" w:eastAsia="Times New Roman" w:hAnsi="Arial" w:cs="Arial"/>
          <w:color w:val="000000"/>
          <w:sz w:val="22"/>
          <w:szCs w:val="22"/>
        </w:rPr>
        <w:t>Compreensão e interpretação de textos – Elementos de construção do texto e seu sentido: gênero do texto (literário e não literário, narrativo, descritivo e argumentativo); interpretação e organização interna. Textos literários de autores brasileiros: crônica, conto, novela, romance,</w:t>
      </w:r>
      <w:r w:rsidR="000D104C">
        <w:rPr>
          <w:rFonts w:ascii="Arial" w:eastAsia="Times New Roman" w:hAnsi="Arial" w:cs="Arial"/>
          <w:color w:val="000000"/>
          <w:sz w:val="22"/>
          <w:szCs w:val="22"/>
        </w:rPr>
        <w:t xml:space="preserve"> música,</w:t>
      </w:r>
      <w:r w:rsidRPr="00676333">
        <w:rPr>
          <w:rFonts w:ascii="Arial" w:eastAsia="Times New Roman" w:hAnsi="Arial" w:cs="Arial"/>
          <w:color w:val="000000"/>
          <w:sz w:val="22"/>
          <w:szCs w:val="22"/>
        </w:rPr>
        <w:t xml:space="preserve"> poema, teatro</w:t>
      </w:r>
      <w:r w:rsidR="000D104C">
        <w:rPr>
          <w:rFonts w:ascii="Arial" w:eastAsia="Times New Roman" w:hAnsi="Arial" w:cs="Arial"/>
          <w:color w:val="000000"/>
          <w:sz w:val="22"/>
          <w:szCs w:val="22"/>
        </w:rPr>
        <w:t>; suas estruturas gramaticas e coesivas,</w:t>
      </w:r>
      <w:r w:rsidRPr="00676333">
        <w:rPr>
          <w:rFonts w:ascii="Arial" w:eastAsia="Times New Roman" w:hAnsi="Arial" w:cs="Arial"/>
          <w:color w:val="000000"/>
          <w:sz w:val="22"/>
          <w:szCs w:val="22"/>
        </w:rPr>
        <w:t xml:space="preserve"> Literatura – A literatura brasileira: das origens aos nossos dias. Conhecimento linguístico – Morfossintaxe: o nome e seus determinantes. O verbo. </w:t>
      </w:r>
      <w:r w:rsidR="006267DF">
        <w:rPr>
          <w:rFonts w:ascii="Arial" w:eastAsia="Times New Roman" w:hAnsi="Arial" w:cs="Arial"/>
          <w:color w:val="000000"/>
          <w:sz w:val="22"/>
          <w:szCs w:val="22"/>
        </w:rPr>
        <w:t xml:space="preserve"> Sujeito. </w:t>
      </w:r>
      <w:r w:rsidRPr="00676333">
        <w:rPr>
          <w:rFonts w:ascii="Arial" w:eastAsia="Times New Roman" w:hAnsi="Arial" w:cs="Arial"/>
          <w:color w:val="000000"/>
          <w:sz w:val="22"/>
          <w:szCs w:val="22"/>
        </w:rPr>
        <w:t>As palavras de relação – Estrutura do período, da oração e da frase – Concordância nominal e verbal – Regência nominal e verbal – Colocação pronominal – Estrutura do parágrafo – Ortografia, acentuação e pontuação gráfica. Estilística: Denotação e conotação. Mecanismos de coesão textual. Figuras de linguagem: figuras de palavras, figuras de sintaxe e figuras de pensamento. Gêneros textuais</w:t>
      </w:r>
      <w:r w:rsidR="000D104C">
        <w:rPr>
          <w:rFonts w:ascii="Arial" w:eastAsia="Times New Roman" w:hAnsi="Arial" w:cs="Arial"/>
          <w:color w:val="000000"/>
          <w:sz w:val="22"/>
          <w:szCs w:val="22"/>
        </w:rPr>
        <w:t xml:space="preserve">, seus </w:t>
      </w:r>
      <w:r w:rsidRPr="00676333">
        <w:rPr>
          <w:rFonts w:ascii="Arial" w:eastAsia="Times New Roman" w:hAnsi="Arial" w:cs="Arial"/>
          <w:color w:val="000000"/>
          <w:sz w:val="22"/>
          <w:szCs w:val="22"/>
        </w:rPr>
        <w:t>usos</w:t>
      </w:r>
      <w:r w:rsidR="000D104C">
        <w:rPr>
          <w:rFonts w:ascii="Arial" w:eastAsia="Times New Roman" w:hAnsi="Arial" w:cs="Arial"/>
          <w:color w:val="000000"/>
          <w:sz w:val="22"/>
          <w:szCs w:val="22"/>
        </w:rPr>
        <w:t xml:space="preserve"> e elementos.</w:t>
      </w:r>
      <w:r w:rsidRPr="00676333">
        <w:rPr>
          <w:rFonts w:ascii="Arial" w:eastAsia="Times New Roman" w:hAnsi="Arial" w:cs="Arial"/>
          <w:color w:val="000000"/>
          <w:sz w:val="22"/>
          <w:szCs w:val="22"/>
        </w:rPr>
        <w:t xml:space="preserve"> Morfologia. Classes Gramaticais. Variação linguística: norma culta. Linguagem culta em documentos oficiais. Reescrita de frases: substituição, deslocamento, paralelismo.</w:t>
      </w:r>
    </w:p>
    <w:p w14:paraId="6CD2BCCB" w14:textId="77777777" w:rsidR="006A5651" w:rsidRPr="00676333" w:rsidRDefault="006A5651">
      <w:pPr>
        <w:pBdr>
          <w:top w:val="nil"/>
          <w:left w:val="nil"/>
          <w:bottom w:val="nil"/>
          <w:right w:val="nil"/>
          <w:between w:val="nil"/>
        </w:pBdr>
        <w:rPr>
          <w:rFonts w:ascii="Arial" w:eastAsia="Times New Roman" w:hAnsi="Arial" w:cs="Arial"/>
          <w:b/>
          <w:color w:val="000000"/>
          <w:sz w:val="22"/>
          <w:szCs w:val="22"/>
        </w:rPr>
      </w:pPr>
    </w:p>
    <w:p w14:paraId="6BA19E3F" w14:textId="65BA6101" w:rsidR="006A5651" w:rsidRPr="00676333" w:rsidRDefault="00676333">
      <w:pPr>
        <w:pBdr>
          <w:top w:val="nil"/>
          <w:left w:val="nil"/>
          <w:bottom w:val="nil"/>
          <w:right w:val="nil"/>
          <w:between w:val="nil"/>
        </w:pBdr>
        <w:rPr>
          <w:rFonts w:ascii="Arial" w:eastAsia="Times New Roman" w:hAnsi="Arial" w:cs="Arial"/>
          <w:color w:val="000000"/>
          <w:sz w:val="22"/>
          <w:szCs w:val="22"/>
        </w:rPr>
      </w:pPr>
      <w:r w:rsidRPr="00676333">
        <w:rPr>
          <w:rFonts w:ascii="Arial" w:eastAsia="Times New Roman" w:hAnsi="Arial" w:cs="Arial"/>
          <w:b/>
          <w:color w:val="000000"/>
          <w:sz w:val="22"/>
          <w:szCs w:val="22"/>
        </w:rPr>
        <w:t>Matemática</w:t>
      </w:r>
      <w:r w:rsidR="00401CDA" w:rsidRPr="00676333">
        <w:rPr>
          <w:rFonts w:ascii="Arial" w:eastAsia="Times New Roman" w:hAnsi="Arial" w:cs="Arial"/>
          <w:color w:val="000000"/>
          <w:sz w:val="22"/>
          <w:szCs w:val="22"/>
        </w:rPr>
        <w:t>:</w:t>
      </w:r>
    </w:p>
    <w:p w14:paraId="3240C34F" w14:textId="77777777" w:rsidR="006A5651" w:rsidRPr="00676333" w:rsidRDefault="00401CDA">
      <w:pPr>
        <w:jc w:val="both"/>
        <w:rPr>
          <w:rFonts w:ascii="Arial" w:eastAsia="Times New Roman" w:hAnsi="Arial" w:cs="Arial"/>
          <w:b/>
          <w:sz w:val="22"/>
          <w:szCs w:val="22"/>
          <w:u w:val="single"/>
        </w:rPr>
      </w:pPr>
      <w:r w:rsidRPr="00676333">
        <w:rPr>
          <w:rFonts w:ascii="Arial" w:eastAsia="Times New Roman" w:hAnsi="Arial" w:cs="Arial"/>
          <w:sz w:val="22"/>
          <w:szCs w:val="22"/>
        </w:rPr>
        <w:t>Conjuntos numéricos (números naturais, inteiros, racionais, irracionais, reais, complexos) e suas operações; Sistemas de Medidas: comprimento, área, volume, capacidade volumétrica, massa, ângulo e tempo; Regra de Três (simples, composta, diretamente proporcional e inversamente proporcional), razões e proporções; Estatística: termos de uma pesquisa estatística, Representação e Interpretação Gráfica, medidas de tendência central, medidas de dispersão, testes de significância; Cálculos algébricos, produtos notáveis, fatoração de expressões algébricas, simplificação de expressões algébricas; Equações, Inequações, sistemas polinomiais de 1º e 2º grau; Sequencias e Progressões; Matrizes, Determinantes e Sistemas Lineares; Análise Combinatória; - Probabilidade; Matemática Financeira: Juros simples e compostos; Estudo de funções: 1º grau, 2º grau, exponencial, logarítmica e trigonométrica; Geometria Plana e Espacial, trigonometria: no triângulo retângulo e triângulos quaisquer; Geometria Analítica: ponto, reta, circunferência e cônicas; Polinômios e equações polinomiais.</w:t>
      </w:r>
    </w:p>
    <w:p w14:paraId="7991813E" w14:textId="77777777" w:rsidR="006A5651" w:rsidRPr="00676333" w:rsidRDefault="006A5651">
      <w:pPr>
        <w:rPr>
          <w:rFonts w:ascii="Arial" w:eastAsia="Times New Roman" w:hAnsi="Arial" w:cs="Arial"/>
          <w:sz w:val="22"/>
          <w:szCs w:val="22"/>
        </w:rPr>
      </w:pPr>
    </w:p>
    <w:p w14:paraId="5E1815AB" w14:textId="5DE4C4FF" w:rsidR="006A5651" w:rsidRPr="00676333" w:rsidRDefault="00676333">
      <w:pPr>
        <w:pBdr>
          <w:top w:val="nil"/>
          <w:left w:val="nil"/>
          <w:bottom w:val="nil"/>
          <w:right w:val="nil"/>
          <w:between w:val="nil"/>
        </w:pBdr>
        <w:jc w:val="both"/>
        <w:rPr>
          <w:rFonts w:ascii="Arial" w:eastAsia="Times New Roman" w:hAnsi="Arial" w:cs="Arial"/>
          <w:color w:val="000000"/>
          <w:sz w:val="22"/>
          <w:szCs w:val="22"/>
        </w:rPr>
      </w:pPr>
      <w:r w:rsidRPr="00676333">
        <w:rPr>
          <w:rFonts w:ascii="Arial" w:eastAsia="Times New Roman" w:hAnsi="Arial" w:cs="Arial"/>
          <w:b/>
          <w:color w:val="000000"/>
          <w:sz w:val="22"/>
          <w:szCs w:val="22"/>
        </w:rPr>
        <w:t xml:space="preserve">Conhecimentos </w:t>
      </w:r>
      <w:r>
        <w:rPr>
          <w:rFonts w:ascii="Arial" w:eastAsia="Times New Roman" w:hAnsi="Arial" w:cs="Arial"/>
          <w:b/>
          <w:color w:val="000000"/>
          <w:sz w:val="22"/>
          <w:szCs w:val="22"/>
        </w:rPr>
        <w:t>G</w:t>
      </w:r>
      <w:r w:rsidRPr="00676333">
        <w:rPr>
          <w:rFonts w:ascii="Arial" w:eastAsia="Times New Roman" w:hAnsi="Arial" w:cs="Arial"/>
          <w:b/>
          <w:color w:val="000000"/>
          <w:sz w:val="22"/>
          <w:szCs w:val="22"/>
        </w:rPr>
        <w:t>erais</w:t>
      </w:r>
      <w:r w:rsidR="00C0678A" w:rsidRPr="00676333">
        <w:rPr>
          <w:rFonts w:ascii="Arial" w:eastAsia="Times New Roman" w:hAnsi="Arial" w:cs="Arial"/>
          <w:color w:val="000000"/>
          <w:sz w:val="22"/>
          <w:szCs w:val="22"/>
        </w:rPr>
        <w:t>: Atualidades do Brasil,</w:t>
      </w:r>
      <w:r w:rsidR="00401CDA" w:rsidRPr="00676333">
        <w:rPr>
          <w:rFonts w:ascii="Arial" w:eastAsia="Times New Roman" w:hAnsi="Arial" w:cs="Arial"/>
          <w:color w:val="000000"/>
          <w:sz w:val="22"/>
          <w:szCs w:val="22"/>
        </w:rPr>
        <w:t xml:space="preserve"> </w:t>
      </w:r>
      <w:r w:rsidR="00C0678A" w:rsidRPr="00676333">
        <w:rPr>
          <w:rFonts w:ascii="Arial" w:eastAsia="Times New Roman" w:hAnsi="Arial" w:cs="Arial"/>
          <w:color w:val="000000"/>
          <w:sz w:val="22"/>
          <w:szCs w:val="22"/>
        </w:rPr>
        <w:t xml:space="preserve">do Mundo, de Santa Catarina e do Município de </w:t>
      </w:r>
      <w:r w:rsidR="00E319D0">
        <w:rPr>
          <w:rFonts w:ascii="Arial" w:eastAsia="Times New Roman" w:hAnsi="Arial" w:cs="Arial"/>
          <w:color w:val="000000"/>
          <w:sz w:val="22"/>
          <w:szCs w:val="22"/>
        </w:rPr>
        <w:t>BOM JESUS DO OESTE</w:t>
      </w:r>
      <w:r w:rsidR="00401CDA" w:rsidRPr="00676333">
        <w:rPr>
          <w:rFonts w:ascii="Arial" w:eastAsia="Times New Roman" w:hAnsi="Arial" w:cs="Arial"/>
          <w:color w:val="000000"/>
          <w:sz w:val="22"/>
          <w:szCs w:val="22"/>
        </w:rPr>
        <w:t xml:space="preserve">. Aspectos econômicos, políticos, históricos, geográficos e sociais do Brasil, do Mundo, de Santa Catarina e </w:t>
      </w:r>
      <w:r w:rsidR="00E319D0">
        <w:rPr>
          <w:rFonts w:ascii="Arial" w:eastAsia="Times New Roman" w:hAnsi="Arial" w:cs="Arial"/>
          <w:color w:val="000000"/>
          <w:sz w:val="22"/>
          <w:szCs w:val="22"/>
        </w:rPr>
        <w:t>BOM JESUS DO OESTE</w:t>
      </w:r>
      <w:r w:rsidR="00401CDA" w:rsidRPr="00676333">
        <w:rPr>
          <w:rFonts w:ascii="Arial" w:eastAsia="Times New Roman" w:hAnsi="Arial" w:cs="Arial"/>
          <w:color w:val="000000"/>
          <w:sz w:val="22"/>
          <w:szCs w:val="22"/>
        </w:rPr>
        <w:t>.</w:t>
      </w:r>
      <w:r w:rsidR="00401CDA" w:rsidRPr="00676333">
        <w:rPr>
          <w:rFonts w:ascii="Arial" w:eastAsia="Times New Roman" w:hAnsi="Arial" w:cs="Arial"/>
          <w:sz w:val="22"/>
          <w:szCs w:val="22"/>
        </w:rPr>
        <w:t xml:space="preserve"> Noções de cidadania. Símbolos nacionais, estaduais e municipais. Atualidades nos assuntos relacionados com economia, ecologia, história, política, meio ambiente, justiça, segurança pública, saúde, cultura,</w:t>
      </w:r>
      <w:r w:rsidR="005C5733">
        <w:rPr>
          <w:rFonts w:ascii="Arial" w:eastAsia="Times New Roman" w:hAnsi="Arial" w:cs="Arial"/>
          <w:sz w:val="22"/>
          <w:szCs w:val="22"/>
        </w:rPr>
        <w:t xml:space="preserve"> raças, </w:t>
      </w:r>
      <w:r w:rsidR="00401CDA" w:rsidRPr="00676333">
        <w:rPr>
          <w:rFonts w:ascii="Arial" w:eastAsia="Times New Roman" w:hAnsi="Arial" w:cs="Arial"/>
          <w:sz w:val="22"/>
          <w:szCs w:val="22"/>
        </w:rPr>
        <w:t>religião, qualidade de vida, esportes, turismo,</w:t>
      </w:r>
      <w:r w:rsidR="000E6339" w:rsidRPr="00676333">
        <w:rPr>
          <w:rFonts w:ascii="Arial" w:eastAsia="Times New Roman" w:hAnsi="Arial" w:cs="Arial"/>
          <w:sz w:val="22"/>
          <w:szCs w:val="22"/>
        </w:rPr>
        <w:t xml:space="preserve"> </w:t>
      </w:r>
      <w:r w:rsidR="00AE1FF9" w:rsidRPr="00676333">
        <w:rPr>
          <w:rFonts w:ascii="Arial" w:eastAsia="Times New Roman" w:hAnsi="Arial" w:cs="Arial"/>
          <w:sz w:val="22"/>
          <w:szCs w:val="22"/>
        </w:rPr>
        <w:t xml:space="preserve">Justiça Eleitoral, eleições, </w:t>
      </w:r>
      <w:r w:rsidR="00401CDA" w:rsidRPr="00676333">
        <w:rPr>
          <w:rFonts w:ascii="Arial" w:eastAsia="Times New Roman" w:hAnsi="Arial" w:cs="Arial"/>
          <w:sz w:val="22"/>
          <w:szCs w:val="22"/>
        </w:rPr>
        <w:t xml:space="preserve">georreferenciamento, inovações tecnológicas e científicas, do Município, do Estado, do Brasil e do mundo. Ética: conceito, ética na sociedade e ética no trabalho. Cultura Geral. </w:t>
      </w:r>
      <w:r w:rsidR="000E6339" w:rsidRPr="00676333">
        <w:rPr>
          <w:rFonts w:ascii="Arial" w:eastAsia="Times New Roman" w:hAnsi="Arial" w:cs="Arial"/>
          <w:sz w:val="22"/>
          <w:szCs w:val="22"/>
        </w:rPr>
        <w:t>Constituição da República Federativa do Brasil</w:t>
      </w:r>
      <w:r w:rsidR="00401CDA" w:rsidRPr="00676333">
        <w:rPr>
          <w:rFonts w:ascii="Arial" w:eastAsia="Times New Roman" w:hAnsi="Arial" w:cs="Arial"/>
          <w:sz w:val="22"/>
          <w:szCs w:val="22"/>
        </w:rPr>
        <w:t>: Dos Princípios Fundamentais – arts. 1º ao 4º; Dos Direitos e Deveres Individuais e Coletivos – art. 5º; Dos Direitos Sociais – arts. 6º ao 11</w:t>
      </w:r>
      <w:proofErr w:type="gramStart"/>
      <w:r w:rsidR="00401CDA" w:rsidRPr="00676333">
        <w:rPr>
          <w:rFonts w:ascii="Arial" w:eastAsia="Times New Roman" w:hAnsi="Arial" w:cs="Arial"/>
          <w:sz w:val="22"/>
          <w:szCs w:val="22"/>
        </w:rPr>
        <w:t>º  Da</w:t>
      </w:r>
      <w:proofErr w:type="gramEnd"/>
      <w:r w:rsidR="00401CDA" w:rsidRPr="00676333">
        <w:rPr>
          <w:rFonts w:ascii="Arial" w:eastAsia="Times New Roman" w:hAnsi="Arial" w:cs="Arial"/>
          <w:sz w:val="22"/>
          <w:szCs w:val="22"/>
        </w:rPr>
        <w:t xml:space="preserve"> Nacionalidade – arts. 12 e 13; Dos Direitos Políticos – arts. 14 ao 16. Noções do Direito Administrativo. Sistema operacional Windows, aplicativos Microsoft Word, Excel e PowerPoint, navegadores e princípios básicos de internet, entre outros assuntos ligados às Noções de Informática.</w:t>
      </w:r>
      <w:r w:rsidR="00F061A1">
        <w:rPr>
          <w:rFonts w:ascii="Arial" w:eastAsia="Times New Roman" w:hAnsi="Arial" w:cs="Arial"/>
          <w:sz w:val="22"/>
          <w:szCs w:val="22"/>
        </w:rPr>
        <w:t xml:space="preserve"> </w:t>
      </w:r>
      <w:r w:rsidR="00F061A1" w:rsidRPr="00676333">
        <w:rPr>
          <w:rFonts w:ascii="Arial" w:eastAsia="Times New Roman" w:hAnsi="Arial" w:cs="Arial"/>
          <w:color w:val="000000"/>
          <w:sz w:val="22"/>
          <w:szCs w:val="22"/>
        </w:rPr>
        <w:t xml:space="preserve">LEGISLAÇÃO: Lei Orgânica do Município de </w:t>
      </w:r>
      <w:r w:rsidR="00F061A1">
        <w:rPr>
          <w:rFonts w:ascii="Arial" w:eastAsia="Times New Roman" w:hAnsi="Arial" w:cs="Arial"/>
          <w:color w:val="000000"/>
          <w:sz w:val="22"/>
          <w:szCs w:val="22"/>
        </w:rPr>
        <w:t>BOM JESUS DO OESTE</w:t>
      </w:r>
      <w:r w:rsidR="00F061A1" w:rsidRPr="00676333">
        <w:rPr>
          <w:rFonts w:ascii="Arial" w:eastAsia="Times New Roman" w:hAnsi="Arial" w:cs="Arial"/>
          <w:color w:val="000000"/>
          <w:sz w:val="22"/>
          <w:szCs w:val="22"/>
        </w:rPr>
        <w:t xml:space="preserve">, Estatuto do Servidor Público do Município de </w:t>
      </w:r>
      <w:r w:rsidR="00F061A1">
        <w:rPr>
          <w:rFonts w:ascii="Arial" w:eastAsia="Times New Roman" w:hAnsi="Arial" w:cs="Arial"/>
          <w:color w:val="000000"/>
          <w:sz w:val="22"/>
          <w:szCs w:val="22"/>
        </w:rPr>
        <w:t>BOM JESUS DO OESTE</w:t>
      </w:r>
      <w:r w:rsidR="00F061A1" w:rsidRPr="00676333">
        <w:rPr>
          <w:rFonts w:ascii="Arial" w:eastAsia="Times New Roman" w:hAnsi="Arial" w:cs="Arial"/>
          <w:sz w:val="22"/>
          <w:szCs w:val="22"/>
        </w:rPr>
        <w:t>.</w:t>
      </w:r>
    </w:p>
    <w:p w14:paraId="5D041B8F" w14:textId="778AFE25" w:rsidR="006A5651" w:rsidRPr="00676333" w:rsidRDefault="006A5651">
      <w:pPr>
        <w:pBdr>
          <w:top w:val="nil"/>
          <w:left w:val="nil"/>
          <w:bottom w:val="nil"/>
          <w:right w:val="nil"/>
          <w:between w:val="nil"/>
        </w:pBdr>
        <w:jc w:val="both"/>
        <w:rPr>
          <w:rFonts w:ascii="Arial" w:eastAsia="Times New Roman" w:hAnsi="Arial" w:cs="Arial"/>
          <w:color w:val="000000"/>
          <w:sz w:val="22"/>
          <w:szCs w:val="22"/>
        </w:rPr>
      </w:pPr>
    </w:p>
    <w:p w14:paraId="23689328" w14:textId="77777777" w:rsidR="00F36862" w:rsidRPr="00676333" w:rsidRDefault="00F36862" w:rsidP="006010F3">
      <w:pPr>
        <w:pBdr>
          <w:top w:val="nil"/>
          <w:left w:val="nil"/>
          <w:bottom w:val="nil"/>
          <w:right w:val="nil"/>
          <w:between w:val="nil"/>
        </w:pBdr>
        <w:jc w:val="center"/>
        <w:rPr>
          <w:rFonts w:ascii="Arial" w:eastAsia="Times New Roman" w:hAnsi="Arial" w:cs="Arial"/>
          <w:color w:val="000000"/>
          <w:sz w:val="22"/>
          <w:szCs w:val="22"/>
        </w:rPr>
      </w:pPr>
    </w:p>
    <w:p w14:paraId="2A44C1E9" w14:textId="2369560C" w:rsidR="006010F3" w:rsidRPr="00676333" w:rsidRDefault="006010F3" w:rsidP="006010F3">
      <w:pPr>
        <w:pBdr>
          <w:top w:val="nil"/>
          <w:left w:val="nil"/>
          <w:bottom w:val="nil"/>
          <w:right w:val="nil"/>
          <w:between w:val="nil"/>
        </w:pBdr>
        <w:jc w:val="center"/>
        <w:rPr>
          <w:rFonts w:ascii="Arial" w:eastAsia="Times New Roman" w:hAnsi="Arial" w:cs="Arial"/>
          <w:b/>
          <w:color w:val="000000"/>
          <w:sz w:val="22"/>
          <w:szCs w:val="22"/>
          <w:u w:val="single"/>
        </w:rPr>
      </w:pPr>
      <w:r w:rsidRPr="00676333">
        <w:rPr>
          <w:rFonts w:ascii="Arial" w:eastAsia="Times New Roman" w:hAnsi="Arial" w:cs="Arial"/>
          <w:b/>
          <w:color w:val="000000"/>
          <w:sz w:val="22"/>
          <w:szCs w:val="22"/>
          <w:u w:val="single"/>
        </w:rPr>
        <w:t>CONHECIMENTOS ESPECÍFICOS – NÍVEL MÉDIO E SUPERIOR</w:t>
      </w:r>
    </w:p>
    <w:p w14:paraId="1B16D15B" w14:textId="556A5AB9" w:rsidR="009528E8" w:rsidRDefault="009528E8" w:rsidP="006010F3">
      <w:pPr>
        <w:pBdr>
          <w:top w:val="nil"/>
          <w:left w:val="nil"/>
          <w:bottom w:val="nil"/>
          <w:right w:val="nil"/>
          <w:between w:val="nil"/>
        </w:pBdr>
        <w:jc w:val="center"/>
        <w:rPr>
          <w:rFonts w:ascii="Arial" w:eastAsia="Times New Roman" w:hAnsi="Arial" w:cs="Arial"/>
          <w:b/>
          <w:color w:val="000000"/>
          <w:sz w:val="22"/>
          <w:szCs w:val="22"/>
          <w:u w:val="single"/>
        </w:rPr>
      </w:pPr>
    </w:p>
    <w:p w14:paraId="28788D7A" w14:textId="50A88A25" w:rsidR="00E062FD" w:rsidRDefault="00E062FD" w:rsidP="00E062FD">
      <w:pPr>
        <w:rPr>
          <w:b/>
          <w:spacing w:val="-2"/>
          <w:sz w:val="23"/>
        </w:rPr>
      </w:pPr>
      <w:r>
        <w:rPr>
          <w:b/>
          <w:sz w:val="23"/>
        </w:rPr>
        <w:t>Professor</w:t>
      </w:r>
      <w:r>
        <w:rPr>
          <w:b/>
          <w:spacing w:val="-3"/>
          <w:sz w:val="23"/>
        </w:rPr>
        <w:t xml:space="preserve"> </w:t>
      </w:r>
      <w:r>
        <w:rPr>
          <w:b/>
          <w:sz w:val="23"/>
        </w:rPr>
        <w:t>de</w:t>
      </w:r>
      <w:r>
        <w:rPr>
          <w:b/>
          <w:spacing w:val="-2"/>
          <w:sz w:val="23"/>
        </w:rPr>
        <w:t xml:space="preserve"> </w:t>
      </w:r>
      <w:r>
        <w:rPr>
          <w:b/>
          <w:sz w:val="23"/>
        </w:rPr>
        <w:t>anos</w:t>
      </w:r>
      <w:r>
        <w:rPr>
          <w:b/>
          <w:spacing w:val="-3"/>
          <w:sz w:val="23"/>
        </w:rPr>
        <w:t xml:space="preserve"> </w:t>
      </w:r>
      <w:r>
        <w:rPr>
          <w:b/>
          <w:spacing w:val="-2"/>
          <w:sz w:val="23"/>
        </w:rPr>
        <w:t>iniciais</w:t>
      </w:r>
    </w:p>
    <w:p w14:paraId="33D84009" w14:textId="26519407" w:rsidR="00E062FD" w:rsidRPr="00F061A1" w:rsidRDefault="00F061A1" w:rsidP="00F061A1">
      <w:pPr>
        <w:jc w:val="both"/>
        <w:rPr>
          <w:rFonts w:ascii="Arial" w:hAnsi="Arial" w:cs="Arial"/>
          <w:sz w:val="22"/>
          <w:szCs w:val="22"/>
        </w:rPr>
      </w:pPr>
      <w:r w:rsidRPr="00F061A1">
        <w:rPr>
          <w:rFonts w:ascii="Arial" w:eastAsia="Arial" w:hAnsi="Arial" w:cs="Arial"/>
          <w:sz w:val="22"/>
          <w:szCs w:val="22"/>
        </w:rPr>
        <w:t>Currículo Escolar: sentido amplo e especifico do planejamento curricular, interdisciplinaridade, diversidade; Processos de Ensino Aprendizagem: conceituação apropriação e elaboração de conceitos científicos, mediação professor-aluno, plano de aula, procedimentos metodológicos e teoria da atividade; Direitos de Aprendizagem do aluno; Relacionamento Professor x Aluno; Função e papel da escola; Problemas de aprendizagem; Sequência Didática; Avaliação: conceitos e procedimentos; Legislação da educação básica; Papel do Professor; Vygotsky, Piaget, Paulo Freire; Psicologia da Aprendizagem e do Desenvolvimento. Alfabetização, letramento</w:t>
      </w:r>
      <w:r w:rsidR="00945EEF">
        <w:rPr>
          <w:rFonts w:ascii="Arial" w:eastAsia="Arial" w:hAnsi="Arial" w:cs="Arial"/>
          <w:sz w:val="22"/>
          <w:szCs w:val="22"/>
        </w:rPr>
        <w:t xml:space="preserve"> es seus principais pensadores</w:t>
      </w:r>
      <w:r w:rsidRPr="00F061A1">
        <w:rPr>
          <w:rFonts w:ascii="Arial" w:eastAsia="Arial" w:hAnsi="Arial" w:cs="Arial"/>
          <w:sz w:val="22"/>
          <w:szCs w:val="22"/>
        </w:rPr>
        <w:t xml:space="preserve">; A infância e sua singularidade </w:t>
      </w:r>
      <w:r w:rsidRPr="00F061A1">
        <w:rPr>
          <w:rFonts w:ascii="Arial" w:eastAsia="Arial" w:hAnsi="Arial" w:cs="Arial"/>
          <w:sz w:val="22"/>
          <w:szCs w:val="22"/>
        </w:rPr>
        <w:lastRenderedPageBreak/>
        <w:t>na educação básica; Articulação dos conceitos: infância, brincadeira, ludicidade, desenvolvimento e aprendizagem;</w:t>
      </w:r>
      <w:r w:rsidRPr="00F061A1">
        <w:rPr>
          <w:rFonts w:ascii="Arial" w:eastAsia="Arial" w:hAnsi="Arial" w:cs="Arial"/>
          <w:bCs/>
          <w:sz w:val="22"/>
          <w:szCs w:val="22"/>
        </w:rPr>
        <w:t xml:space="preserve"> Jogos na educação; tecnologias da educação; multiculturalismo na educação; </w:t>
      </w:r>
      <w:r w:rsidRPr="00F061A1">
        <w:rPr>
          <w:rFonts w:ascii="Arial" w:eastAsia="Arial" w:hAnsi="Arial" w:cs="Arial"/>
          <w:sz w:val="22"/>
          <w:szCs w:val="22"/>
        </w:rPr>
        <w:t xml:space="preserve">Avaliação do/no processo de alfabetização e letramento; Gêneros textuais orais e escritos; Os campos conceituais da Matemática: numéricos, algébricos, geométricos e tratamento da informação; raciocínio lógico; Tendências Pedagógicas. Base Nacional Comum Curricular (BNCC); Currículo Regional; Temas Transversais. Lei nº 9394/96 - LDB, Estatuto da Criança e do Adolescente – ECA; Currículo Base da Educação Infantil e do Ensino Fundamental do Território Catarinense; CONAE; </w:t>
      </w:r>
      <w:r w:rsidR="00945EEF">
        <w:rPr>
          <w:rFonts w:ascii="Arial" w:eastAsia="Arial" w:hAnsi="Arial" w:cs="Arial"/>
          <w:sz w:val="22"/>
          <w:szCs w:val="22"/>
        </w:rPr>
        <w:t xml:space="preserve">Educação Contemporânea e Pós- moderna, </w:t>
      </w:r>
      <w:r w:rsidRPr="00F061A1">
        <w:rPr>
          <w:rFonts w:ascii="Arial" w:eastAsia="Arial" w:hAnsi="Arial" w:cs="Arial"/>
          <w:sz w:val="22"/>
          <w:szCs w:val="22"/>
        </w:rPr>
        <w:t>Educação Especial e suas principais diretrizes nacionais e estaduais. Noções de Primeiros socorros. Telefones de emergência. Plano Nacional de Educação;</w:t>
      </w:r>
      <w:r w:rsidRPr="00F061A1">
        <w:rPr>
          <w:rFonts w:ascii="Arial" w:hAnsi="Arial" w:cs="Arial"/>
          <w:sz w:val="22"/>
          <w:szCs w:val="22"/>
        </w:rPr>
        <w:t xml:space="preserve"> </w:t>
      </w:r>
      <w:r w:rsidR="008E5B89" w:rsidRPr="00F061A1">
        <w:rPr>
          <w:rFonts w:ascii="Arial" w:eastAsia="Arial" w:hAnsi="Arial" w:cs="Arial"/>
          <w:sz w:val="22"/>
          <w:szCs w:val="22"/>
        </w:rPr>
        <w:t xml:space="preserve">Plano </w:t>
      </w:r>
      <w:proofErr w:type="spellStart"/>
      <w:r w:rsidR="008E5B89">
        <w:rPr>
          <w:rFonts w:ascii="Arial" w:eastAsia="Arial" w:hAnsi="Arial" w:cs="Arial"/>
          <w:sz w:val="22"/>
          <w:szCs w:val="22"/>
        </w:rPr>
        <w:t>Muicipal</w:t>
      </w:r>
      <w:proofErr w:type="spellEnd"/>
      <w:r w:rsidR="008E5B89" w:rsidRPr="00F061A1">
        <w:rPr>
          <w:rFonts w:ascii="Arial" w:eastAsia="Arial" w:hAnsi="Arial" w:cs="Arial"/>
          <w:sz w:val="22"/>
          <w:szCs w:val="22"/>
        </w:rPr>
        <w:t xml:space="preserve"> de Educação</w:t>
      </w:r>
      <w:r w:rsidR="008E5B89">
        <w:rPr>
          <w:rFonts w:ascii="Arial" w:eastAsia="Arial" w:hAnsi="Arial" w:cs="Arial"/>
          <w:sz w:val="22"/>
          <w:szCs w:val="22"/>
        </w:rPr>
        <w:t>,</w:t>
      </w:r>
      <w:r w:rsidR="008E5B89">
        <w:t xml:space="preserve"> </w:t>
      </w:r>
      <w:hyperlink r:id="rId17">
        <w:r w:rsidRPr="00F061A1">
          <w:rPr>
            <w:rFonts w:ascii="Arial" w:eastAsia="Times New Roman" w:hAnsi="Arial" w:cs="Arial"/>
            <w:sz w:val="22"/>
            <w:szCs w:val="22"/>
          </w:rPr>
          <w:t>Resolução CNE/CEB nº 1, de 13 de novembro de 2020</w:t>
        </w:r>
      </w:hyperlink>
      <w:r w:rsidRPr="00F061A1">
        <w:rPr>
          <w:rFonts w:ascii="Arial" w:eastAsia="Times New Roman" w:hAnsi="Arial" w:cs="Arial"/>
          <w:sz w:val="22"/>
          <w:szCs w:val="22"/>
        </w:rPr>
        <w:t xml:space="preserve">, </w:t>
      </w:r>
      <w:r w:rsidRPr="00F061A1">
        <w:rPr>
          <w:rFonts w:ascii="Arial" w:hAnsi="Arial" w:cs="Arial"/>
          <w:sz w:val="22"/>
          <w:szCs w:val="22"/>
        </w:rPr>
        <w:t>Política Nacional da Alfabetização, Escola em Tempo Integral, Programa de Inovação Educação Conectada, Outras Leis, Decretos e Normativas Nacionais Relacionadas a Educação e a carreira do professor. Diretrizes da Educação Básica 2015, 2019.</w:t>
      </w:r>
      <w:r>
        <w:rPr>
          <w:rFonts w:ascii="Arial" w:hAnsi="Arial" w:cs="Arial"/>
          <w:sz w:val="22"/>
          <w:szCs w:val="22"/>
        </w:rPr>
        <w:t xml:space="preserve"> Atribuições do cargo conforme lei municipal.</w:t>
      </w:r>
    </w:p>
    <w:p w14:paraId="4AB65A07" w14:textId="77777777" w:rsidR="00F061A1" w:rsidRDefault="00F061A1" w:rsidP="00F061A1">
      <w:pPr>
        <w:jc w:val="both"/>
        <w:rPr>
          <w:b/>
          <w:spacing w:val="-2"/>
          <w:sz w:val="23"/>
        </w:rPr>
      </w:pPr>
    </w:p>
    <w:p w14:paraId="0A1D7463" w14:textId="77777777" w:rsidR="00E062FD" w:rsidRDefault="00E062FD" w:rsidP="00E062FD">
      <w:pPr>
        <w:rPr>
          <w:b/>
          <w:spacing w:val="-2"/>
          <w:sz w:val="23"/>
        </w:rPr>
      </w:pPr>
      <w:r>
        <w:rPr>
          <w:b/>
          <w:sz w:val="23"/>
        </w:rPr>
        <w:t>Professor</w:t>
      </w:r>
      <w:r>
        <w:rPr>
          <w:b/>
          <w:spacing w:val="-3"/>
          <w:sz w:val="23"/>
        </w:rPr>
        <w:t xml:space="preserve"> </w:t>
      </w:r>
      <w:r>
        <w:rPr>
          <w:b/>
          <w:sz w:val="23"/>
        </w:rPr>
        <w:t>de</w:t>
      </w:r>
      <w:r>
        <w:rPr>
          <w:b/>
          <w:spacing w:val="-3"/>
          <w:sz w:val="23"/>
        </w:rPr>
        <w:t xml:space="preserve"> </w:t>
      </w:r>
      <w:r>
        <w:rPr>
          <w:b/>
          <w:sz w:val="23"/>
        </w:rPr>
        <w:t>Educação</w:t>
      </w:r>
      <w:r>
        <w:rPr>
          <w:b/>
          <w:spacing w:val="-2"/>
          <w:sz w:val="23"/>
        </w:rPr>
        <w:t xml:space="preserve"> Infantil;</w:t>
      </w:r>
    </w:p>
    <w:p w14:paraId="6B135FB4" w14:textId="29E84E45" w:rsidR="00F061A1" w:rsidRPr="00F061A1" w:rsidRDefault="00F061A1" w:rsidP="00F061A1">
      <w:pPr>
        <w:jc w:val="both"/>
        <w:outlineLvl w:val="1"/>
      </w:pPr>
      <w:r w:rsidRPr="00F061A1">
        <w:rPr>
          <w:rFonts w:ascii="Arial" w:eastAsia="Arial" w:hAnsi="Arial" w:cs="Arial"/>
          <w:sz w:val="22"/>
          <w:szCs w:val="22"/>
        </w:rPr>
        <w:t>Papel do Professor; Vygotsky, Piaget, Paulo Freire,</w:t>
      </w:r>
      <w:r w:rsidRPr="00F061A1">
        <w:rPr>
          <w:rFonts w:ascii="Arial" w:hAnsi="Arial" w:cs="Arial"/>
          <w:sz w:val="22"/>
          <w:szCs w:val="22"/>
          <w:shd w:val="clear" w:color="auto" w:fill="FFFFFF"/>
        </w:rPr>
        <w:t xml:space="preserve"> ; Conceitos básicos de Comenius (</w:t>
      </w:r>
      <w:proofErr w:type="spellStart"/>
      <w:r w:rsidRPr="00F061A1">
        <w:rPr>
          <w:rFonts w:ascii="Arial" w:hAnsi="Arial" w:cs="Arial"/>
          <w:sz w:val="22"/>
          <w:szCs w:val="22"/>
          <w:shd w:val="clear" w:color="auto" w:fill="FFFFFF"/>
        </w:rPr>
        <w:t>Comênio</w:t>
      </w:r>
      <w:proofErr w:type="spellEnd"/>
      <w:r w:rsidRPr="00F061A1">
        <w:rPr>
          <w:rFonts w:ascii="Arial" w:hAnsi="Arial" w:cs="Arial"/>
          <w:sz w:val="22"/>
          <w:szCs w:val="22"/>
          <w:shd w:val="clear" w:color="auto" w:fill="FFFFFF"/>
        </w:rPr>
        <w:t xml:space="preserve">), Rousseau, Pestalozzi, </w:t>
      </w:r>
      <w:proofErr w:type="spellStart"/>
      <w:r w:rsidRPr="00F061A1">
        <w:rPr>
          <w:rFonts w:ascii="Arial" w:hAnsi="Arial" w:cs="Arial"/>
          <w:sz w:val="22"/>
          <w:szCs w:val="22"/>
          <w:shd w:val="clear" w:color="auto" w:fill="FFFFFF"/>
        </w:rPr>
        <w:t>Decroly</w:t>
      </w:r>
      <w:proofErr w:type="spellEnd"/>
      <w:r w:rsidRPr="00F061A1">
        <w:rPr>
          <w:rFonts w:ascii="Arial" w:hAnsi="Arial" w:cs="Arial"/>
          <w:sz w:val="22"/>
          <w:szCs w:val="22"/>
          <w:shd w:val="clear" w:color="auto" w:fill="FFFFFF"/>
        </w:rPr>
        <w:t xml:space="preserve">, </w:t>
      </w:r>
      <w:proofErr w:type="spellStart"/>
      <w:r w:rsidRPr="00F061A1">
        <w:rPr>
          <w:rFonts w:ascii="Arial" w:hAnsi="Arial" w:cs="Arial"/>
          <w:sz w:val="22"/>
          <w:szCs w:val="22"/>
          <w:shd w:val="clear" w:color="auto" w:fill="FFFFFF"/>
        </w:rPr>
        <w:t>Froebel</w:t>
      </w:r>
      <w:proofErr w:type="spellEnd"/>
      <w:r w:rsidRPr="00F061A1">
        <w:rPr>
          <w:rFonts w:ascii="Arial" w:hAnsi="Arial" w:cs="Arial"/>
          <w:sz w:val="22"/>
          <w:szCs w:val="22"/>
          <w:shd w:val="clear" w:color="auto" w:fill="FFFFFF"/>
        </w:rPr>
        <w:t xml:space="preserve"> e Montessori,</w:t>
      </w:r>
      <w:r w:rsidRPr="00F061A1">
        <w:rPr>
          <w:rFonts w:ascii="Arial" w:eastAsia="Arial" w:hAnsi="Arial" w:cs="Arial"/>
          <w:sz w:val="22"/>
          <w:szCs w:val="22"/>
        </w:rPr>
        <w:t xml:space="preserve"> Psicologia da Educação; Teoria histórico cultural; Psicologia da Aprendizagem e do Desenvolvimento; Currículo e articulação das áreas do conhecimento; Conceitos de infância; Legislação e Histórico da Educação Infantil; Metodologia Científica; O Ambiente na Sala de Aula, Cuidar, Brincar, Ler na Educação Infantil; </w:t>
      </w:r>
      <w:r w:rsidRPr="00F061A1">
        <w:rPr>
          <w:rFonts w:ascii="Arial" w:eastAsia="Arial" w:hAnsi="Arial" w:cs="Arial"/>
          <w:bCs/>
          <w:sz w:val="22"/>
          <w:szCs w:val="22"/>
        </w:rPr>
        <w:t xml:space="preserve">Jogos na educação; tecnologias da educação; multiculturalismo na educação; </w:t>
      </w:r>
      <w:r w:rsidRPr="00F061A1">
        <w:rPr>
          <w:rFonts w:ascii="Arial" w:eastAsia="Arial" w:hAnsi="Arial" w:cs="Arial"/>
          <w:sz w:val="22"/>
          <w:szCs w:val="22"/>
        </w:rPr>
        <w:t xml:space="preserve">Tendências Pedagógicas; Base Nacional Comum Curricular (BNCC); Campos de Experiência e Direitos de aprendizagem; Lei nº 9394/96 – LDB; Estatuto da Criança e do Adolescente – ECA; CONAE; Diversidade e equidade; Currículo Base da Educação Infantil e do Ensino Fundamental do Território Catarinense, linguagens da infância, ludicidade; </w:t>
      </w:r>
      <w:r w:rsidR="00945EEF">
        <w:rPr>
          <w:rFonts w:ascii="Arial" w:eastAsia="Arial" w:hAnsi="Arial" w:cs="Arial"/>
          <w:sz w:val="22"/>
          <w:szCs w:val="22"/>
        </w:rPr>
        <w:t xml:space="preserve">Educação Contemporânea e Pós- moderna, </w:t>
      </w:r>
      <w:r w:rsidRPr="00F061A1">
        <w:rPr>
          <w:rFonts w:ascii="Arial" w:eastAsia="Arial" w:hAnsi="Arial" w:cs="Arial"/>
          <w:sz w:val="22"/>
          <w:szCs w:val="22"/>
        </w:rPr>
        <w:t>Noções de Primeiros socorros. Telefones de emergência. Plano Nacional de Educação;</w:t>
      </w:r>
      <w:r w:rsidRPr="00F061A1">
        <w:rPr>
          <w:rFonts w:ascii="Arial" w:hAnsi="Arial" w:cs="Arial"/>
          <w:sz w:val="22"/>
          <w:szCs w:val="22"/>
        </w:rPr>
        <w:t xml:space="preserve"> </w:t>
      </w:r>
      <w:r w:rsidR="008E5B89" w:rsidRPr="00F061A1">
        <w:rPr>
          <w:rFonts w:ascii="Arial" w:eastAsia="Arial" w:hAnsi="Arial" w:cs="Arial"/>
          <w:sz w:val="22"/>
          <w:szCs w:val="22"/>
        </w:rPr>
        <w:t xml:space="preserve">Plano </w:t>
      </w:r>
      <w:r w:rsidR="008E5B89">
        <w:rPr>
          <w:rFonts w:ascii="Arial" w:eastAsia="Arial" w:hAnsi="Arial" w:cs="Arial"/>
          <w:sz w:val="22"/>
          <w:szCs w:val="22"/>
        </w:rPr>
        <w:t>Municipa</w:t>
      </w:r>
      <w:r w:rsidR="008E5B89" w:rsidRPr="00F061A1">
        <w:rPr>
          <w:rFonts w:ascii="Arial" w:eastAsia="Arial" w:hAnsi="Arial" w:cs="Arial"/>
          <w:sz w:val="22"/>
          <w:szCs w:val="22"/>
        </w:rPr>
        <w:t>l de Educação</w:t>
      </w:r>
      <w:r w:rsidR="008E5B89">
        <w:t xml:space="preserve">; </w:t>
      </w:r>
      <w:hyperlink r:id="rId18">
        <w:r w:rsidRPr="00F061A1">
          <w:rPr>
            <w:rFonts w:ascii="Arial" w:eastAsia="Times New Roman" w:hAnsi="Arial" w:cs="Arial"/>
            <w:sz w:val="22"/>
            <w:szCs w:val="22"/>
          </w:rPr>
          <w:t>Resolução CNE/CEB nº 1, de 13 de novembro de 2020</w:t>
        </w:r>
      </w:hyperlink>
      <w:r w:rsidRPr="00F061A1">
        <w:rPr>
          <w:rFonts w:ascii="Arial" w:eastAsia="Times New Roman" w:hAnsi="Arial" w:cs="Arial"/>
          <w:sz w:val="22"/>
          <w:szCs w:val="22"/>
        </w:rPr>
        <w:t xml:space="preserve">. </w:t>
      </w:r>
      <w:r w:rsidRPr="00F061A1">
        <w:rPr>
          <w:rFonts w:ascii="Arial" w:eastAsia="Arial" w:hAnsi="Arial" w:cs="Arial"/>
          <w:sz w:val="22"/>
          <w:szCs w:val="22"/>
        </w:rPr>
        <w:t xml:space="preserve">Educação Especial e suas principais diretrizes nacionais e estaduais. </w:t>
      </w:r>
      <w:r w:rsidRPr="00F061A1">
        <w:rPr>
          <w:rFonts w:ascii="Arial" w:hAnsi="Arial" w:cs="Arial"/>
          <w:sz w:val="22"/>
          <w:szCs w:val="22"/>
        </w:rPr>
        <w:t xml:space="preserve">Programas como escola em Tempo Integral, Programa Tempo de Aprender, Implementação dos Parâmetros Nacionais de qualidade da Educação Infantil, Programa Primeira Infância na escola, Outras Leis, Decretos e Normativas Nacionais Relacionadas a Educação e a carreira do professor. </w:t>
      </w:r>
      <w:r>
        <w:rPr>
          <w:rFonts w:ascii="Arial" w:hAnsi="Arial" w:cs="Arial"/>
          <w:sz w:val="22"/>
          <w:szCs w:val="22"/>
        </w:rPr>
        <w:t>Atribuições do cargo conforme lei municipal.</w:t>
      </w:r>
    </w:p>
    <w:p w14:paraId="2706A8A6" w14:textId="77777777" w:rsidR="00E062FD" w:rsidRDefault="00E062FD" w:rsidP="00E062FD">
      <w:pPr>
        <w:rPr>
          <w:b/>
          <w:spacing w:val="-2"/>
          <w:sz w:val="23"/>
        </w:rPr>
      </w:pPr>
    </w:p>
    <w:p w14:paraId="4580A200" w14:textId="77777777" w:rsidR="00E062FD" w:rsidRDefault="00E062FD" w:rsidP="00E062FD">
      <w:pPr>
        <w:rPr>
          <w:b/>
          <w:spacing w:val="-4"/>
          <w:sz w:val="23"/>
        </w:rPr>
      </w:pPr>
      <w:r>
        <w:rPr>
          <w:b/>
          <w:sz w:val="23"/>
        </w:rPr>
        <w:t>Professor</w:t>
      </w:r>
      <w:r>
        <w:rPr>
          <w:b/>
          <w:spacing w:val="-5"/>
          <w:sz w:val="23"/>
        </w:rPr>
        <w:t xml:space="preserve"> </w:t>
      </w:r>
      <w:r>
        <w:rPr>
          <w:b/>
          <w:sz w:val="23"/>
        </w:rPr>
        <w:t>de</w:t>
      </w:r>
      <w:r>
        <w:rPr>
          <w:b/>
          <w:spacing w:val="-4"/>
          <w:sz w:val="23"/>
        </w:rPr>
        <w:t xml:space="preserve"> </w:t>
      </w:r>
      <w:r>
        <w:rPr>
          <w:b/>
          <w:sz w:val="23"/>
        </w:rPr>
        <w:t>disciplina</w:t>
      </w:r>
      <w:r>
        <w:rPr>
          <w:b/>
          <w:spacing w:val="-5"/>
          <w:sz w:val="23"/>
        </w:rPr>
        <w:t xml:space="preserve"> </w:t>
      </w:r>
      <w:r>
        <w:rPr>
          <w:b/>
          <w:sz w:val="23"/>
        </w:rPr>
        <w:t>especifica</w:t>
      </w:r>
      <w:r>
        <w:rPr>
          <w:b/>
          <w:spacing w:val="-4"/>
          <w:sz w:val="23"/>
        </w:rPr>
        <w:t xml:space="preserve"> Artes</w:t>
      </w:r>
    </w:p>
    <w:p w14:paraId="6CFFB213" w14:textId="113F0DFD" w:rsidR="00E062FD" w:rsidRPr="00676333" w:rsidRDefault="00E062FD" w:rsidP="00E062FD">
      <w:pPr>
        <w:jc w:val="both"/>
        <w:rPr>
          <w:rFonts w:ascii="Arial" w:eastAsia="Times New Roman" w:hAnsi="Arial" w:cs="Arial"/>
          <w:color w:val="000000"/>
          <w:sz w:val="22"/>
          <w:szCs w:val="22"/>
        </w:rPr>
      </w:pPr>
      <w:r w:rsidRPr="00676333">
        <w:rPr>
          <w:rFonts w:ascii="Arial" w:eastAsia="Times New Roman" w:hAnsi="Arial" w:cs="Arial"/>
          <w:color w:val="000000"/>
          <w:sz w:val="22"/>
          <w:szCs w:val="22"/>
        </w:rPr>
        <w:t xml:space="preserve">A História da Arte Geral. A História da Arte no Brasil. A História da Arte Arquitetônica. A Educação Musical na Escola. O Teatro. O Jogo dramático teatral na escola. Harmonia de cores. Geometria. Projeções Geométricas. Elementos básicos das composições artísticas (coreografias, teatrais, musicais, visuais, audiovisuais) e suas gramáticas articuladoras. O Ensino da Educação Artística no Ensino Fundamental: a metodologia do ensino da arte; o desenvolvimento expressivo nas diferentes áreas artísticas e suas relações com o desenvolvimento biológico, afetivo, cognitivo e sociocultural do ser humano. As diferentes linguagens artísticas e a educação. Dança como: linguagem que permite exteriorizar sentimentos e emoções, expressão da própria vida. Tipos de dança e a cultura da dança na história. História da música no Brasil. Influências da música africana e indígena na música nacional. Origem da música. Expressão musical aplicada a educação. Oficinas de expressão musical. Fontes sonoras. Construção de instrumentos musicais e objetos sonoros. Tipos de repertórios. Música da cultura infantil. Aspectos teóricos da música (som, partituras, timbre, voz, notas musicais). Construção de projetos e oficinas através de musicalização. Tipos de instrumentos musicais. A história do teatro, conceitos, teorias, principais produtores, diretores, peças premiadas. O ensino de teatro no contexto atual. Processo de construção do conhecimento em teatro: interações com texto, o espaço, o contexto e os personagens. Artes, história e cultura afro-brasileira, africana e indígena. Pedagogias teatrais: contexto e gênese. O teatro na educação: fundamentos. Noções de artes técnicas no teatro: Figurino: o que </w:t>
      </w:r>
      <w:proofErr w:type="gramStart"/>
      <w:r w:rsidRPr="00676333">
        <w:rPr>
          <w:rFonts w:ascii="Arial" w:eastAsia="Times New Roman" w:hAnsi="Arial" w:cs="Arial"/>
          <w:color w:val="000000"/>
          <w:sz w:val="22"/>
          <w:szCs w:val="22"/>
        </w:rPr>
        <w:t>é?,</w:t>
      </w:r>
      <w:proofErr w:type="gramEnd"/>
      <w:r w:rsidRPr="00676333">
        <w:rPr>
          <w:rFonts w:ascii="Arial" w:eastAsia="Times New Roman" w:hAnsi="Arial" w:cs="Arial"/>
          <w:color w:val="000000"/>
          <w:sz w:val="22"/>
          <w:szCs w:val="22"/>
        </w:rPr>
        <w:t xml:space="preserve"> sua função, espaço e tempo. Elementos e adereços de cenário e de cena. Cenografia: história, riscos, simplicidade. Iluminação: intensidade, cor, distribuição, movimento e luz. Sonoplastia e sonorização: histórico, efeitos especiais, tipos de equipamentos, montagens, consertos, instalação elétrica e eletrônica. </w:t>
      </w:r>
      <w:r w:rsidR="00945EEF">
        <w:rPr>
          <w:rFonts w:ascii="Arial" w:eastAsia="Arial" w:hAnsi="Arial" w:cs="Arial"/>
          <w:sz w:val="22"/>
          <w:szCs w:val="22"/>
        </w:rPr>
        <w:t xml:space="preserve">Educação Contemporânea e Pós- moderna. </w:t>
      </w:r>
      <w:r w:rsidR="008E5B89" w:rsidRPr="00F061A1">
        <w:rPr>
          <w:rFonts w:ascii="Arial" w:eastAsia="Arial" w:hAnsi="Arial" w:cs="Arial"/>
          <w:sz w:val="22"/>
          <w:szCs w:val="22"/>
        </w:rPr>
        <w:t>Plano Nacional de Educação;</w:t>
      </w:r>
      <w:r w:rsidR="008E5B89" w:rsidRPr="00F061A1">
        <w:rPr>
          <w:rFonts w:ascii="Arial" w:hAnsi="Arial" w:cs="Arial"/>
          <w:sz w:val="22"/>
          <w:szCs w:val="22"/>
        </w:rPr>
        <w:t xml:space="preserve"> </w:t>
      </w:r>
      <w:r w:rsidR="008E5B89" w:rsidRPr="00F061A1">
        <w:rPr>
          <w:rFonts w:ascii="Arial" w:eastAsia="Arial" w:hAnsi="Arial" w:cs="Arial"/>
          <w:sz w:val="22"/>
          <w:szCs w:val="22"/>
        </w:rPr>
        <w:t xml:space="preserve">Plano </w:t>
      </w:r>
      <w:r w:rsidR="008E5B89">
        <w:rPr>
          <w:rFonts w:ascii="Arial" w:eastAsia="Arial" w:hAnsi="Arial" w:cs="Arial"/>
          <w:sz w:val="22"/>
          <w:szCs w:val="22"/>
        </w:rPr>
        <w:t>Municipa</w:t>
      </w:r>
      <w:r w:rsidR="008E5B89" w:rsidRPr="00F061A1">
        <w:rPr>
          <w:rFonts w:ascii="Arial" w:eastAsia="Arial" w:hAnsi="Arial" w:cs="Arial"/>
          <w:sz w:val="22"/>
          <w:szCs w:val="22"/>
        </w:rPr>
        <w:t>l de Educação</w:t>
      </w:r>
      <w:r w:rsidR="008E5B89">
        <w:t xml:space="preserve">; </w:t>
      </w:r>
      <w:r w:rsidRPr="00676333">
        <w:rPr>
          <w:rFonts w:ascii="Arial" w:eastAsia="Times New Roman" w:hAnsi="Arial" w:cs="Arial"/>
          <w:color w:val="000000"/>
          <w:sz w:val="22"/>
          <w:szCs w:val="22"/>
        </w:rPr>
        <w:t xml:space="preserve">Base Nacional Comum Curricular (BNCC). Lei nº 9394/96 - LDB, Estatuto da Criança e do Adolescente – ECA; Currículo Base da Educação Infantil e do Ensino Fundamental do Território Catarinense; CONAE. </w:t>
      </w:r>
      <w:r w:rsidR="00F061A1">
        <w:rPr>
          <w:rFonts w:ascii="Arial" w:hAnsi="Arial" w:cs="Arial"/>
          <w:sz w:val="22"/>
          <w:szCs w:val="22"/>
        </w:rPr>
        <w:t>Atribuições do cargo conforme lei municipal.</w:t>
      </w:r>
    </w:p>
    <w:p w14:paraId="72D3AE97" w14:textId="77777777" w:rsidR="00E062FD" w:rsidRDefault="00E062FD" w:rsidP="00E062FD">
      <w:pPr>
        <w:rPr>
          <w:b/>
          <w:spacing w:val="-4"/>
          <w:sz w:val="23"/>
        </w:rPr>
      </w:pPr>
    </w:p>
    <w:p w14:paraId="3DDDD9D5" w14:textId="77777777" w:rsidR="00E062FD" w:rsidRDefault="00E062FD" w:rsidP="00E062FD">
      <w:pPr>
        <w:rPr>
          <w:b/>
          <w:spacing w:val="-2"/>
          <w:sz w:val="23"/>
        </w:rPr>
      </w:pPr>
      <w:r>
        <w:rPr>
          <w:b/>
          <w:sz w:val="23"/>
        </w:rPr>
        <w:t>Professor</w:t>
      </w:r>
      <w:r>
        <w:rPr>
          <w:b/>
          <w:spacing w:val="-5"/>
          <w:sz w:val="23"/>
        </w:rPr>
        <w:t xml:space="preserve"> </w:t>
      </w:r>
      <w:r>
        <w:rPr>
          <w:b/>
          <w:sz w:val="23"/>
        </w:rPr>
        <w:t>de</w:t>
      </w:r>
      <w:r>
        <w:rPr>
          <w:b/>
          <w:spacing w:val="-4"/>
          <w:sz w:val="23"/>
        </w:rPr>
        <w:t xml:space="preserve"> </w:t>
      </w:r>
      <w:r>
        <w:rPr>
          <w:b/>
          <w:sz w:val="23"/>
        </w:rPr>
        <w:t>disciplina</w:t>
      </w:r>
      <w:r>
        <w:rPr>
          <w:b/>
          <w:spacing w:val="-4"/>
          <w:sz w:val="23"/>
        </w:rPr>
        <w:t xml:space="preserve"> </w:t>
      </w:r>
      <w:r>
        <w:rPr>
          <w:b/>
          <w:sz w:val="23"/>
        </w:rPr>
        <w:t>especifica</w:t>
      </w:r>
      <w:r>
        <w:rPr>
          <w:b/>
          <w:spacing w:val="-4"/>
          <w:sz w:val="23"/>
        </w:rPr>
        <w:t xml:space="preserve"> </w:t>
      </w:r>
      <w:r>
        <w:rPr>
          <w:b/>
          <w:sz w:val="23"/>
        </w:rPr>
        <w:t>Educação</w:t>
      </w:r>
      <w:r>
        <w:rPr>
          <w:b/>
          <w:spacing w:val="-6"/>
          <w:sz w:val="23"/>
        </w:rPr>
        <w:t xml:space="preserve"> </w:t>
      </w:r>
      <w:r>
        <w:rPr>
          <w:b/>
          <w:spacing w:val="-2"/>
          <w:sz w:val="23"/>
        </w:rPr>
        <w:t>Física</w:t>
      </w:r>
    </w:p>
    <w:p w14:paraId="5A30F991" w14:textId="4ACFBB29" w:rsidR="00E062FD" w:rsidRPr="00676333" w:rsidRDefault="00E062FD" w:rsidP="00E062FD">
      <w:pPr>
        <w:jc w:val="both"/>
        <w:rPr>
          <w:rFonts w:ascii="Arial" w:eastAsia="Times New Roman" w:hAnsi="Arial" w:cs="Arial"/>
          <w:b/>
          <w:color w:val="000000"/>
          <w:sz w:val="22"/>
          <w:szCs w:val="22"/>
          <w:highlight w:val="yellow"/>
        </w:rPr>
      </w:pPr>
      <w:r w:rsidRPr="00676333">
        <w:rPr>
          <w:rFonts w:ascii="Arial" w:eastAsia="Times New Roman" w:hAnsi="Arial" w:cs="Arial"/>
          <w:sz w:val="22"/>
          <w:szCs w:val="22"/>
        </w:rPr>
        <w:t>Corpo, sociedade e a construção da cultura corporal de movimento; Nutrição e atividade física; Socorros de urgência aplicados à Educação Física; Educação Física no currículo da Educação Básica: significados e possibilidades; As diferentes tendências pedagógicas da Educação Física na escola; Educação Física escolar e cidadania; Os objetivos, conteúdos, metodologia e avaliação na Educação Física Escolar; Esporte e jogos na escola: competição, cooperação e transformação didático-pedagógica; Crescimento e desenvolvimento motor; Concepções de Educação e Escola; Ética no trabalho docente; Organização da escola centrada no processo de desenvolvimento do educando; Desenvolvimento das capacidades inerentes ao rendimento esportivo; Abordagens da educação física escolar; Motricidade humana; Biodinâmica da atividade humana; Atividade física e qualidade de vida; Histórico da educação física no Brasil; Condicionamento físico e performance humana; Esportes, lutas e danças – histórico e regras; Anatomia Humana,</w:t>
      </w:r>
      <w:r w:rsidR="00945EEF" w:rsidRPr="00945EEF">
        <w:rPr>
          <w:rFonts w:ascii="Arial" w:eastAsia="Arial" w:hAnsi="Arial" w:cs="Arial"/>
          <w:sz w:val="22"/>
          <w:szCs w:val="22"/>
        </w:rPr>
        <w:t xml:space="preserve"> </w:t>
      </w:r>
      <w:r w:rsidR="00945EEF">
        <w:rPr>
          <w:rFonts w:ascii="Arial" w:eastAsia="Arial" w:hAnsi="Arial" w:cs="Arial"/>
          <w:sz w:val="22"/>
          <w:szCs w:val="22"/>
        </w:rPr>
        <w:t>Educação Contemporânea e Pós- moderna,</w:t>
      </w:r>
      <w:r w:rsidRPr="00676333">
        <w:rPr>
          <w:rFonts w:ascii="Arial" w:eastAsia="Times New Roman" w:hAnsi="Arial" w:cs="Arial"/>
          <w:sz w:val="22"/>
          <w:szCs w:val="22"/>
        </w:rPr>
        <w:t xml:space="preserve"> </w:t>
      </w:r>
      <w:r w:rsidR="008E5B89" w:rsidRPr="00F061A1">
        <w:rPr>
          <w:rFonts w:ascii="Arial" w:eastAsia="Arial" w:hAnsi="Arial" w:cs="Arial"/>
          <w:sz w:val="22"/>
          <w:szCs w:val="22"/>
        </w:rPr>
        <w:t>Plano Nacional de Educação;</w:t>
      </w:r>
      <w:r w:rsidR="008E5B89" w:rsidRPr="00F061A1">
        <w:rPr>
          <w:rFonts w:ascii="Arial" w:hAnsi="Arial" w:cs="Arial"/>
          <w:sz w:val="22"/>
          <w:szCs w:val="22"/>
        </w:rPr>
        <w:t xml:space="preserve"> </w:t>
      </w:r>
      <w:r w:rsidR="008E5B89" w:rsidRPr="00F061A1">
        <w:rPr>
          <w:rFonts w:ascii="Arial" w:eastAsia="Arial" w:hAnsi="Arial" w:cs="Arial"/>
          <w:sz w:val="22"/>
          <w:szCs w:val="22"/>
        </w:rPr>
        <w:t xml:space="preserve">Plano </w:t>
      </w:r>
      <w:r w:rsidR="008E5B89">
        <w:rPr>
          <w:rFonts w:ascii="Arial" w:eastAsia="Arial" w:hAnsi="Arial" w:cs="Arial"/>
          <w:sz w:val="22"/>
          <w:szCs w:val="22"/>
        </w:rPr>
        <w:t>Municipa</w:t>
      </w:r>
      <w:r w:rsidR="008E5B89" w:rsidRPr="00F061A1">
        <w:rPr>
          <w:rFonts w:ascii="Arial" w:eastAsia="Arial" w:hAnsi="Arial" w:cs="Arial"/>
          <w:sz w:val="22"/>
          <w:szCs w:val="22"/>
        </w:rPr>
        <w:t>l de Educação</w:t>
      </w:r>
      <w:r w:rsidR="008E5B89">
        <w:t xml:space="preserve">; </w:t>
      </w:r>
      <w:r w:rsidRPr="00676333">
        <w:rPr>
          <w:rFonts w:ascii="Arial" w:eastAsia="Times New Roman" w:hAnsi="Arial" w:cs="Arial"/>
          <w:sz w:val="22"/>
          <w:szCs w:val="22"/>
        </w:rPr>
        <w:t>Constituição Federal.</w:t>
      </w:r>
      <w:r w:rsidRPr="00676333">
        <w:rPr>
          <w:rFonts w:ascii="Arial" w:eastAsia="Times New Roman" w:hAnsi="Arial" w:cs="Arial"/>
          <w:color w:val="000000"/>
          <w:sz w:val="22"/>
          <w:szCs w:val="22"/>
        </w:rPr>
        <w:t xml:space="preserve"> Estatuto da Criança e do Adolescente – ECA; </w:t>
      </w:r>
      <w:r w:rsidR="00F061A1">
        <w:rPr>
          <w:rFonts w:ascii="Arial" w:hAnsi="Arial" w:cs="Arial"/>
          <w:sz w:val="22"/>
          <w:szCs w:val="22"/>
        </w:rPr>
        <w:t>Atribuições do cargo conforme lei municipal.</w:t>
      </w:r>
    </w:p>
    <w:p w14:paraId="02FA8757" w14:textId="77777777" w:rsidR="00E062FD" w:rsidRDefault="00E062FD" w:rsidP="00E062FD"/>
    <w:p w14:paraId="6026C89B" w14:textId="77777777" w:rsidR="00E062FD" w:rsidRDefault="00E062FD" w:rsidP="00E062FD">
      <w:pPr>
        <w:rPr>
          <w:b/>
          <w:spacing w:val="-2"/>
          <w:sz w:val="23"/>
        </w:rPr>
      </w:pPr>
      <w:r>
        <w:rPr>
          <w:b/>
          <w:sz w:val="23"/>
        </w:rPr>
        <w:t>Professor</w:t>
      </w:r>
      <w:r>
        <w:rPr>
          <w:b/>
          <w:spacing w:val="-3"/>
          <w:sz w:val="23"/>
        </w:rPr>
        <w:t xml:space="preserve"> </w:t>
      </w:r>
      <w:r>
        <w:rPr>
          <w:b/>
          <w:sz w:val="23"/>
        </w:rPr>
        <w:t>de</w:t>
      </w:r>
      <w:r>
        <w:rPr>
          <w:b/>
          <w:spacing w:val="-3"/>
          <w:sz w:val="23"/>
        </w:rPr>
        <w:t xml:space="preserve"> </w:t>
      </w:r>
      <w:r>
        <w:rPr>
          <w:b/>
          <w:spacing w:val="-2"/>
          <w:sz w:val="23"/>
        </w:rPr>
        <w:t>informática</w:t>
      </w:r>
    </w:p>
    <w:p w14:paraId="4AEABE66" w14:textId="6392A3F5" w:rsidR="00E062FD" w:rsidRDefault="00F061A1" w:rsidP="00945EEF">
      <w:pPr>
        <w:jc w:val="both"/>
        <w:rPr>
          <w:b/>
          <w:spacing w:val="-2"/>
          <w:sz w:val="23"/>
        </w:rPr>
      </w:pPr>
      <w:r w:rsidRPr="00E61061">
        <w:rPr>
          <w:rFonts w:ascii="Arial" w:hAnsi="Arial" w:cs="Arial"/>
          <w:sz w:val="22"/>
          <w:szCs w:val="22"/>
          <w:shd w:val="clear" w:color="auto" w:fill="FFFFFF"/>
        </w:rPr>
        <w:t>Processo ensino-aprendizagem; Avaliação e Recuperação; Planejamento de Aula e elaboração de Projetos com uso das TICs; Pesquisa e Produção de Hipertexto; Utilização das TICs para fins Pedagógicos e Sociais; Informática Instrumental; Softwares Educacionais e Aplicativos; Internet; Inteligência Artificial na Educação; A infância e a tecnologia; Parâmetros Curriculares Nacionais (PCNs); BNCC (Base Nacional Comum Curricular); Tendências Pedagógicas. Literatura sugerida: Emília Ferreiro, Paulo Freire, Cagliari, Piaget, Vygotsky; Ramon de Oliveira. CONAE;</w:t>
      </w:r>
      <w:r w:rsidR="00945EEF" w:rsidRPr="00945EEF">
        <w:rPr>
          <w:rFonts w:ascii="Arial" w:eastAsia="Arial" w:hAnsi="Arial" w:cs="Arial"/>
          <w:sz w:val="22"/>
          <w:szCs w:val="22"/>
        </w:rPr>
        <w:t xml:space="preserve"> </w:t>
      </w:r>
      <w:r w:rsidR="00945EEF">
        <w:rPr>
          <w:rFonts w:ascii="Arial" w:eastAsia="Arial" w:hAnsi="Arial" w:cs="Arial"/>
          <w:sz w:val="22"/>
          <w:szCs w:val="22"/>
        </w:rPr>
        <w:t>Educação Contemporânea e Pós- moderna,</w:t>
      </w:r>
      <w:r w:rsidRPr="00E61061">
        <w:rPr>
          <w:rFonts w:ascii="Arial" w:hAnsi="Arial" w:cs="Arial"/>
          <w:sz w:val="22"/>
          <w:szCs w:val="22"/>
          <w:shd w:val="clear" w:color="auto" w:fill="FFFFFF"/>
        </w:rPr>
        <w:t xml:space="preserve"> </w:t>
      </w:r>
      <w:r w:rsidR="008E5B89" w:rsidRPr="00F061A1">
        <w:rPr>
          <w:rFonts w:ascii="Arial" w:eastAsia="Arial" w:hAnsi="Arial" w:cs="Arial"/>
          <w:sz w:val="22"/>
          <w:szCs w:val="22"/>
        </w:rPr>
        <w:t>Plano Nacional de Educação;</w:t>
      </w:r>
      <w:r w:rsidR="008E5B89" w:rsidRPr="00F061A1">
        <w:rPr>
          <w:rFonts w:ascii="Arial" w:hAnsi="Arial" w:cs="Arial"/>
          <w:sz w:val="22"/>
          <w:szCs w:val="22"/>
        </w:rPr>
        <w:t xml:space="preserve"> </w:t>
      </w:r>
      <w:r w:rsidR="008E5B89" w:rsidRPr="00F061A1">
        <w:rPr>
          <w:rFonts w:ascii="Arial" w:eastAsia="Arial" w:hAnsi="Arial" w:cs="Arial"/>
          <w:sz w:val="22"/>
          <w:szCs w:val="22"/>
        </w:rPr>
        <w:t xml:space="preserve">Plano </w:t>
      </w:r>
      <w:r w:rsidR="008E5B89">
        <w:rPr>
          <w:rFonts w:ascii="Arial" w:eastAsia="Arial" w:hAnsi="Arial" w:cs="Arial"/>
          <w:sz w:val="22"/>
          <w:szCs w:val="22"/>
        </w:rPr>
        <w:t>Municipa</w:t>
      </w:r>
      <w:r w:rsidR="008E5B89" w:rsidRPr="00F061A1">
        <w:rPr>
          <w:rFonts w:ascii="Arial" w:eastAsia="Arial" w:hAnsi="Arial" w:cs="Arial"/>
          <w:sz w:val="22"/>
          <w:szCs w:val="22"/>
        </w:rPr>
        <w:t>l de Educação</w:t>
      </w:r>
      <w:r w:rsidR="008E5B89">
        <w:t xml:space="preserve">; </w:t>
      </w:r>
      <w:r w:rsidRPr="00E61061">
        <w:rPr>
          <w:rFonts w:ascii="Arial" w:hAnsi="Arial" w:cs="Arial"/>
          <w:sz w:val="22"/>
          <w:szCs w:val="22"/>
          <w:shd w:val="clear" w:color="auto" w:fill="FFFFFF"/>
        </w:rPr>
        <w:t xml:space="preserve">Noções sobre Primeiros Socorros; </w:t>
      </w:r>
      <w:r>
        <w:rPr>
          <w:rFonts w:ascii="Arial" w:hAnsi="Arial" w:cs="Arial"/>
          <w:sz w:val="22"/>
          <w:szCs w:val="22"/>
        </w:rPr>
        <w:t>Atribuições do cargo conforme lei municipal.</w:t>
      </w:r>
    </w:p>
    <w:p w14:paraId="6F9E96A2" w14:textId="77777777" w:rsidR="00F061A1" w:rsidRDefault="00F061A1" w:rsidP="00E062FD">
      <w:pPr>
        <w:rPr>
          <w:b/>
          <w:sz w:val="23"/>
        </w:rPr>
      </w:pPr>
    </w:p>
    <w:p w14:paraId="2A97229A" w14:textId="4D6D27D9" w:rsidR="00E062FD" w:rsidRDefault="00E062FD" w:rsidP="00E062FD">
      <w:pPr>
        <w:rPr>
          <w:b/>
          <w:spacing w:val="-2"/>
          <w:sz w:val="23"/>
        </w:rPr>
      </w:pPr>
      <w:r>
        <w:rPr>
          <w:b/>
          <w:sz w:val="23"/>
        </w:rPr>
        <w:t>Professor</w:t>
      </w:r>
      <w:r>
        <w:rPr>
          <w:b/>
          <w:spacing w:val="-5"/>
          <w:sz w:val="23"/>
        </w:rPr>
        <w:t xml:space="preserve"> </w:t>
      </w:r>
      <w:r>
        <w:rPr>
          <w:b/>
          <w:spacing w:val="-2"/>
          <w:sz w:val="23"/>
        </w:rPr>
        <w:t>Ecologia</w:t>
      </w:r>
    </w:p>
    <w:p w14:paraId="031735BB" w14:textId="6629CE14" w:rsidR="00E062FD" w:rsidRPr="00BC7198" w:rsidRDefault="00945EEF" w:rsidP="00BC7198">
      <w:pPr>
        <w:jc w:val="both"/>
        <w:rPr>
          <w:rFonts w:ascii="Arial" w:hAnsi="Arial" w:cs="Arial"/>
          <w:b/>
          <w:spacing w:val="-2"/>
          <w:sz w:val="22"/>
          <w:szCs w:val="22"/>
        </w:rPr>
      </w:pPr>
      <w:r w:rsidRPr="00BC7198">
        <w:rPr>
          <w:rFonts w:ascii="Arial" w:hAnsi="Arial" w:cs="Arial"/>
          <w:sz w:val="22"/>
          <w:szCs w:val="22"/>
        </w:rPr>
        <w:t xml:space="preserve">Conceitos ecológicos e compreensão da natureza como um sistema que influencia e sofre influência da sociedade humana, introdução, histórico e principais conceitos em ecologia; a seleção natural; populações, comunidades e o ecossistema; a energia nos sistemas ecológicos; ciclos biogeoquímicos; fatores limitantes e o ambiente físico; cadeias tróficas; interações ecológicas; histórias de vida; o clima e suas variações; principais biomas da Terra e do Brasil; desenvolvimento e evolução no Ecossistema. </w:t>
      </w:r>
      <w:r w:rsidR="00BC7198" w:rsidRPr="00BC7198">
        <w:rPr>
          <w:rFonts w:ascii="Arial" w:hAnsi="Arial" w:cs="Arial"/>
          <w:sz w:val="22"/>
          <w:szCs w:val="22"/>
        </w:rPr>
        <w:t xml:space="preserve">Práticas sustentáveis, Educação para biodiversidade, leis e decretos sobre o meio ambiente e políticas públicas atualizadas para a educação ambiental. BNCC e o meio ambiente. Fontes alternativas de preservação do meio ambiente, produções de energia sustentáveis, Reciclagem, reaproveitamento de produtos industriais, Coleta seletivo, tipos de lixo suas características. </w:t>
      </w:r>
      <w:r w:rsidRPr="00BC7198">
        <w:rPr>
          <w:rFonts w:ascii="Arial" w:eastAsia="Arial" w:hAnsi="Arial" w:cs="Arial"/>
          <w:sz w:val="22"/>
          <w:szCs w:val="22"/>
        </w:rPr>
        <w:t xml:space="preserve">Educação Contemporânea e Pós- moderna, </w:t>
      </w:r>
      <w:r w:rsidR="008E5B89" w:rsidRPr="00F061A1">
        <w:rPr>
          <w:rFonts w:ascii="Arial" w:eastAsia="Arial" w:hAnsi="Arial" w:cs="Arial"/>
          <w:sz w:val="22"/>
          <w:szCs w:val="22"/>
        </w:rPr>
        <w:t>Plano Nacional de Educação;</w:t>
      </w:r>
      <w:r w:rsidR="008E5B89" w:rsidRPr="00F061A1">
        <w:rPr>
          <w:rFonts w:ascii="Arial" w:hAnsi="Arial" w:cs="Arial"/>
          <w:sz w:val="22"/>
          <w:szCs w:val="22"/>
        </w:rPr>
        <w:t xml:space="preserve"> </w:t>
      </w:r>
      <w:r w:rsidR="008E5B89" w:rsidRPr="00F061A1">
        <w:rPr>
          <w:rFonts w:ascii="Arial" w:eastAsia="Arial" w:hAnsi="Arial" w:cs="Arial"/>
          <w:sz w:val="22"/>
          <w:szCs w:val="22"/>
        </w:rPr>
        <w:t xml:space="preserve">Plano </w:t>
      </w:r>
      <w:r w:rsidR="008E5B89">
        <w:rPr>
          <w:rFonts w:ascii="Arial" w:eastAsia="Arial" w:hAnsi="Arial" w:cs="Arial"/>
          <w:sz w:val="22"/>
          <w:szCs w:val="22"/>
        </w:rPr>
        <w:t>Municipa</w:t>
      </w:r>
      <w:r w:rsidR="008E5B89" w:rsidRPr="00F061A1">
        <w:rPr>
          <w:rFonts w:ascii="Arial" w:eastAsia="Arial" w:hAnsi="Arial" w:cs="Arial"/>
          <w:sz w:val="22"/>
          <w:szCs w:val="22"/>
        </w:rPr>
        <w:t>l de Educação</w:t>
      </w:r>
      <w:r w:rsidR="008E5B89">
        <w:t xml:space="preserve">; </w:t>
      </w:r>
      <w:r w:rsidR="00F061A1" w:rsidRPr="00BC7198">
        <w:rPr>
          <w:rFonts w:ascii="Arial" w:hAnsi="Arial" w:cs="Arial"/>
          <w:sz w:val="22"/>
          <w:szCs w:val="22"/>
        </w:rPr>
        <w:t>Atribuições do cargo conforme lei municipal.</w:t>
      </w:r>
    </w:p>
    <w:p w14:paraId="4B77C92A" w14:textId="77777777" w:rsidR="00F061A1" w:rsidRDefault="00F061A1" w:rsidP="00E062FD">
      <w:pPr>
        <w:rPr>
          <w:b/>
          <w:sz w:val="23"/>
        </w:rPr>
      </w:pPr>
    </w:p>
    <w:p w14:paraId="2C74FADC" w14:textId="41D60B2E" w:rsidR="00E062FD" w:rsidRDefault="00E062FD" w:rsidP="00E062FD">
      <w:pPr>
        <w:rPr>
          <w:b/>
          <w:spacing w:val="-2"/>
          <w:sz w:val="23"/>
        </w:rPr>
      </w:pPr>
      <w:r>
        <w:rPr>
          <w:b/>
          <w:sz w:val="23"/>
        </w:rPr>
        <w:t>Professor</w:t>
      </w:r>
      <w:r>
        <w:rPr>
          <w:b/>
          <w:spacing w:val="-5"/>
          <w:sz w:val="23"/>
        </w:rPr>
        <w:t xml:space="preserve"> </w:t>
      </w:r>
      <w:r>
        <w:rPr>
          <w:b/>
          <w:spacing w:val="-2"/>
          <w:sz w:val="23"/>
        </w:rPr>
        <w:t>Inglês</w:t>
      </w:r>
    </w:p>
    <w:p w14:paraId="1B820BE9" w14:textId="10BD874D" w:rsidR="00E062FD" w:rsidRPr="00676333" w:rsidRDefault="00E062FD" w:rsidP="00E062FD">
      <w:pPr>
        <w:jc w:val="both"/>
        <w:rPr>
          <w:rFonts w:ascii="Arial" w:eastAsia="Times New Roman" w:hAnsi="Arial" w:cs="Arial"/>
          <w:b/>
          <w:color w:val="000000"/>
          <w:sz w:val="22"/>
          <w:szCs w:val="22"/>
          <w:highlight w:val="yellow"/>
        </w:rPr>
      </w:pPr>
      <w:r w:rsidRPr="00676333">
        <w:rPr>
          <w:rFonts w:ascii="Arial" w:eastAsia="Times New Roman" w:hAnsi="Arial" w:cs="Arial"/>
          <w:sz w:val="22"/>
          <w:szCs w:val="22"/>
        </w:rPr>
        <w:t>Competências específicas da área de Linguagens e suas tecnologias. Concepções metodológicas referentes ao processo de ensino e aprendizagem da Língua Estrangeira (Inglês). Compreensão escrita em Língua Inglesa. Compreensão e interpretação de textos. Literatura Inglesa, Conhecimento do vocabulário, da literatura, aspectos culturais e expressões idiomáticas. Elementos de linguagem: fonéticos fonológicos, morfológicos, sintáticos e semânticos do Inglês.</w:t>
      </w:r>
      <w:r w:rsidR="00F061A1" w:rsidRPr="00F061A1">
        <w:rPr>
          <w:rFonts w:ascii="Arial" w:eastAsia="Times New Roman" w:hAnsi="Arial" w:cs="Arial"/>
          <w:sz w:val="22"/>
          <w:szCs w:val="22"/>
        </w:rPr>
        <w:t xml:space="preserve"> </w:t>
      </w:r>
      <w:r w:rsidR="00F061A1" w:rsidRPr="00676333">
        <w:rPr>
          <w:rFonts w:ascii="Arial" w:eastAsia="Times New Roman" w:hAnsi="Arial" w:cs="Arial"/>
          <w:sz w:val="22"/>
          <w:szCs w:val="22"/>
        </w:rPr>
        <w:t>Parâmetros Curriculares Nacionais. BNC</w:t>
      </w:r>
      <w:r w:rsidR="00F061A1">
        <w:rPr>
          <w:rFonts w:ascii="Arial" w:eastAsia="Times New Roman" w:hAnsi="Arial" w:cs="Arial"/>
          <w:sz w:val="22"/>
          <w:szCs w:val="22"/>
        </w:rPr>
        <w:t>C e a Língua estrangeira</w:t>
      </w:r>
      <w:r w:rsidR="00F061A1" w:rsidRPr="00676333">
        <w:rPr>
          <w:rFonts w:ascii="Arial" w:eastAsia="Times New Roman" w:hAnsi="Arial" w:cs="Arial"/>
          <w:sz w:val="22"/>
          <w:szCs w:val="22"/>
        </w:rPr>
        <w:t xml:space="preserve">. </w:t>
      </w:r>
      <w:r w:rsidR="008E5B89" w:rsidRPr="00F061A1">
        <w:rPr>
          <w:rFonts w:ascii="Arial" w:eastAsia="Arial" w:hAnsi="Arial" w:cs="Arial"/>
          <w:sz w:val="22"/>
          <w:szCs w:val="22"/>
        </w:rPr>
        <w:t>Plano Nacional de Educação;</w:t>
      </w:r>
      <w:r w:rsidR="008E5B89" w:rsidRPr="00F061A1">
        <w:rPr>
          <w:rFonts w:ascii="Arial" w:hAnsi="Arial" w:cs="Arial"/>
          <w:sz w:val="22"/>
          <w:szCs w:val="22"/>
        </w:rPr>
        <w:t xml:space="preserve"> </w:t>
      </w:r>
      <w:r w:rsidR="008E5B89" w:rsidRPr="00F061A1">
        <w:rPr>
          <w:rFonts w:ascii="Arial" w:eastAsia="Arial" w:hAnsi="Arial" w:cs="Arial"/>
          <w:sz w:val="22"/>
          <w:szCs w:val="22"/>
        </w:rPr>
        <w:t xml:space="preserve">Plano </w:t>
      </w:r>
      <w:r w:rsidR="008E5B89">
        <w:rPr>
          <w:rFonts w:ascii="Arial" w:eastAsia="Arial" w:hAnsi="Arial" w:cs="Arial"/>
          <w:sz w:val="22"/>
          <w:szCs w:val="22"/>
        </w:rPr>
        <w:t>Municipa</w:t>
      </w:r>
      <w:r w:rsidR="008E5B89" w:rsidRPr="00F061A1">
        <w:rPr>
          <w:rFonts w:ascii="Arial" w:eastAsia="Arial" w:hAnsi="Arial" w:cs="Arial"/>
          <w:sz w:val="22"/>
          <w:szCs w:val="22"/>
        </w:rPr>
        <w:t>l de Educação</w:t>
      </w:r>
      <w:r w:rsidR="008E5B89">
        <w:t xml:space="preserve">; </w:t>
      </w:r>
      <w:r w:rsidR="00945EEF">
        <w:rPr>
          <w:rFonts w:ascii="Arial" w:eastAsia="Arial" w:hAnsi="Arial" w:cs="Arial"/>
          <w:sz w:val="22"/>
          <w:szCs w:val="22"/>
        </w:rPr>
        <w:t>Educação Contemporânea e Pós- moderna,</w:t>
      </w:r>
      <w:r w:rsidRPr="00676333">
        <w:rPr>
          <w:rFonts w:ascii="Arial" w:eastAsia="Times New Roman" w:hAnsi="Arial" w:cs="Arial"/>
          <w:color w:val="000000"/>
          <w:sz w:val="22"/>
          <w:szCs w:val="22"/>
        </w:rPr>
        <w:t xml:space="preserve"> </w:t>
      </w:r>
      <w:r w:rsidR="00F061A1">
        <w:rPr>
          <w:rFonts w:ascii="Arial" w:hAnsi="Arial" w:cs="Arial"/>
          <w:sz w:val="22"/>
          <w:szCs w:val="22"/>
        </w:rPr>
        <w:t>Atribuições do cargo conforme lei municipal.</w:t>
      </w:r>
    </w:p>
    <w:p w14:paraId="1EC89F0C" w14:textId="77777777" w:rsidR="00E062FD" w:rsidRDefault="00E062FD" w:rsidP="00E062FD"/>
    <w:p w14:paraId="21FAAB9C" w14:textId="2A792DD3" w:rsidR="00E062FD" w:rsidRPr="00E062FD" w:rsidRDefault="00E062FD" w:rsidP="00E062FD">
      <w:r>
        <w:rPr>
          <w:b/>
          <w:sz w:val="23"/>
        </w:rPr>
        <w:t>Segundo</w:t>
      </w:r>
      <w:r>
        <w:rPr>
          <w:b/>
          <w:spacing w:val="-3"/>
          <w:sz w:val="23"/>
        </w:rPr>
        <w:t xml:space="preserve"> </w:t>
      </w:r>
      <w:r>
        <w:rPr>
          <w:b/>
          <w:sz w:val="23"/>
        </w:rPr>
        <w:t>Professor</w:t>
      </w:r>
      <w:r>
        <w:rPr>
          <w:b/>
          <w:spacing w:val="-3"/>
          <w:sz w:val="23"/>
        </w:rPr>
        <w:t xml:space="preserve"> </w:t>
      </w:r>
      <w:r>
        <w:rPr>
          <w:b/>
          <w:sz w:val="23"/>
        </w:rPr>
        <w:t>de</w:t>
      </w:r>
      <w:r>
        <w:rPr>
          <w:b/>
          <w:spacing w:val="-2"/>
          <w:sz w:val="23"/>
        </w:rPr>
        <w:t xml:space="preserve"> </w:t>
      </w:r>
      <w:r>
        <w:rPr>
          <w:b/>
          <w:sz w:val="23"/>
        </w:rPr>
        <w:t>Turma</w:t>
      </w:r>
      <w:r>
        <w:rPr>
          <w:b/>
          <w:spacing w:val="-3"/>
          <w:sz w:val="23"/>
        </w:rPr>
        <w:t xml:space="preserve"> </w:t>
      </w:r>
      <w:r>
        <w:rPr>
          <w:b/>
          <w:sz w:val="23"/>
        </w:rPr>
        <w:t>(Educação</w:t>
      </w:r>
      <w:r>
        <w:rPr>
          <w:b/>
          <w:spacing w:val="-5"/>
          <w:sz w:val="23"/>
        </w:rPr>
        <w:t xml:space="preserve"> </w:t>
      </w:r>
      <w:r>
        <w:rPr>
          <w:b/>
          <w:spacing w:val="-2"/>
          <w:sz w:val="23"/>
        </w:rPr>
        <w:t>especial)</w:t>
      </w:r>
    </w:p>
    <w:p w14:paraId="2896564A" w14:textId="588ADD65" w:rsidR="00E062FD" w:rsidRPr="00676333" w:rsidRDefault="00E062FD" w:rsidP="00E062FD">
      <w:pPr>
        <w:widowControl w:val="0"/>
        <w:pBdr>
          <w:top w:val="nil"/>
          <w:left w:val="nil"/>
          <w:bottom w:val="nil"/>
          <w:right w:val="nil"/>
          <w:between w:val="nil"/>
        </w:pBdr>
        <w:tabs>
          <w:tab w:val="left" w:pos="790"/>
        </w:tabs>
        <w:ind w:left="-23"/>
        <w:jc w:val="both"/>
        <w:rPr>
          <w:rFonts w:ascii="Arial" w:eastAsia="Times New Roman" w:hAnsi="Arial" w:cs="Arial"/>
          <w:sz w:val="22"/>
          <w:szCs w:val="22"/>
        </w:rPr>
      </w:pPr>
      <w:r w:rsidRPr="00676333">
        <w:rPr>
          <w:rFonts w:ascii="Arial" w:eastAsia="Times New Roman" w:hAnsi="Arial" w:cs="Arial"/>
          <w:sz w:val="22"/>
          <w:szCs w:val="22"/>
        </w:rPr>
        <w:t xml:space="preserve">Papel do professor frente aos alunos com necessidades especiais. Metodologias de ensino e aprendizagem. Educação Inclusiva e práticas pedagógicas. A inserção escolar- relações entre família e escola. Inclusão e escolarização. Fundamentos da Educação Inclusiva. Organização do tempo e espaço físico na escola. Políticas Nacional de Educação especial na perspectiva da educação Inclusiva. Deficiência auditiva, Deficiência Física, Deficiência Mental, Deficiência Visual, Transtornos Globais do Desenvolvimento. Avaliação para identificação das necessidades educacionais especiais. </w:t>
      </w:r>
      <w:r w:rsidRPr="00676333">
        <w:rPr>
          <w:rFonts w:ascii="Arial" w:eastAsia="Times New Roman" w:hAnsi="Arial" w:cs="Arial"/>
          <w:sz w:val="22"/>
          <w:szCs w:val="22"/>
        </w:rPr>
        <w:lastRenderedPageBreak/>
        <w:t>Desenvolvimento Global da Criança</w:t>
      </w:r>
      <w:bookmarkStart w:id="4" w:name="_Hlk121474309"/>
      <w:r w:rsidRPr="00676333">
        <w:rPr>
          <w:rFonts w:ascii="Arial" w:eastAsia="Times New Roman" w:hAnsi="Arial" w:cs="Arial"/>
          <w:sz w:val="22"/>
          <w:szCs w:val="22"/>
        </w:rPr>
        <w:t>. Educação Especial na Perspectiva da Inclusão Escolar. Educação e Diversidade. Parâmetros Curriculares Nacionais. BNCC. Didática, História da Educação.</w:t>
      </w:r>
      <w:r w:rsidR="00F061A1">
        <w:rPr>
          <w:rFonts w:ascii="Arial" w:eastAsia="Times New Roman" w:hAnsi="Arial" w:cs="Arial"/>
          <w:sz w:val="22"/>
          <w:szCs w:val="22"/>
        </w:rPr>
        <w:t xml:space="preserve"> </w:t>
      </w:r>
      <w:r w:rsidR="00945EEF">
        <w:rPr>
          <w:rFonts w:ascii="Arial" w:eastAsia="Arial" w:hAnsi="Arial" w:cs="Arial"/>
          <w:sz w:val="22"/>
          <w:szCs w:val="22"/>
        </w:rPr>
        <w:t>Educação Contemporânea e Pós- moderna,</w:t>
      </w:r>
      <w:r w:rsidR="008E5B89" w:rsidRPr="008E5B89">
        <w:rPr>
          <w:rFonts w:ascii="Arial" w:eastAsia="Arial" w:hAnsi="Arial" w:cs="Arial"/>
          <w:sz w:val="22"/>
          <w:szCs w:val="22"/>
        </w:rPr>
        <w:t xml:space="preserve"> </w:t>
      </w:r>
      <w:r w:rsidR="008E5B89" w:rsidRPr="00F061A1">
        <w:rPr>
          <w:rFonts w:ascii="Arial" w:eastAsia="Arial" w:hAnsi="Arial" w:cs="Arial"/>
          <w:sz w:val="22"/>
          <w:szCs w:val="22"/>
        </w:rPr>
        <w:t>Plano Nacional de Educação;</w:t>
      </w:r>
      <w:r w:rsidR="008E5B89" w:rsidRPr="00F061A1">
        <w:rPr>
          <w:rFonts w:ascii="Arial" w:hAnsi="Arial" w:cs="Arial"/>
          <w:sz w:val="22"/>
          <w:szCs w:val="22"/>
        </w:rPr>
        <w:t xml:space="preserve"> </w:t>
      </w:r>
      <w:r w:rsidR="008E5B89" w:rsidRPr="00F061A1">
        <w:rPr>
          <w:rFonts w:ascii="Arial" w:eastAsia="Arial" w:hAnsi="Arial" w:cs="Arial"/>
          <w:sz w:val="22"/>
          <w:szCs w:val="22"/>
        </w:rPr>
        <w:t xml:space="preserve">Plano </w:t>
      </w:r>
      <w:r w:rsidR="008E5B89">
        <w:rPr>
          <w:rFonts w:ascii="Arial" w:eastAsia="Arial" w:hAnsi="Arial" w:cs="Arial"/>
          <w:sz w:val="22"/>
          <w:szCs w:val="22"/>
        </w:rPr>
        <w:t>Municipa</w:t>
      </w:r>
      <w:r w:rsidR="008E5B89" w:rsidRPr="00F061A1">
        <w:rPr>
          <w:rFonts w:ascii="Arial" w:eastAsia="Arial" w:hAnsi="Arial" w:cs="Arial"/>
          <w:sz w:val="22"/>
          <w:szCs w:val="22"/>
        </w:rPr>
        <w:t>l de Educação</w:t>
      </w:r>
      <w:r w:rsidR="008E5B89">
        <w:t>;</w:t>
      </w:r>
      <w:r w:rsidR="00945EEF">
        <w:rPr>
          <w:rFonts w:ascii="Arial" w:eastAsia="Arial" w:hAnsi="Arial" w:cs="Arial"/>
          <w:sz w:val="22"/>
          <w:szCs w:val="22"/>
        </w:rPr>
        <w:t xml:space="preserve"> </w:t>
      </w:r>
      <w:r w:rsidR="00F061A1">
        <w:rPr>
          <w:rFonts w:ascii="Arial" w:eastAsia="Times New Roman" w:hAnsi="Arial" w:cs="Arial"/>
          <w:sz w:val="22"/>
          <w:szCs w:val="22"/>
        </w:rPr>
        <w:t xml:space="preserve">Noções </w:t>
      </w:r>
      <w:r w:rsidR="000C1BA5">
        <w:rPr>
          <w:rFonts w:ascii="Arial" w:eastAsia="Times New Roman" w:hAnsi="Arial" w:cs="Arial"/>
          <w:sz w:val="22"/>
          <w:szCs w:val="22"/>
        </w:rPr>
        <w:t>sobre primeiros</w:t>
      </w:r>
      <w:r w:rsidR="00F061A1">
        <w:rPr>
          <w:rFonts w:ascii="Arial" w:eastAsia="Times New Roman" w:hAnsi="Arial" w:cs="Arial"/>
          <w:sz w:val="22"/>
          <w:szCs w:val="22"/>
        </w:rPr>
        <w:t xml:space="preserve"> socorros,</w:t>
      </w:r>
      <w:r w:rsidR="00F061A1" w:rsidRPr="00F061A1">
        <w:rPr>
          <w:rFonts w:ascii="Arial" w:hAnsi="Arial" w:cs="Arial"/>
          <w:sz w:val="22"/>
          <w:szCs w:val="22"/>
        </w:rPr>
        <w:t xml:space="preserve"> </w:t>
      </w:r>
      <w:r w:rsidR="00F061A1">
        <w:rPr>
          <w:rFonts w:ascii="Arial" w:hAnsi="Arial" w:cs="Arial"/>
          <w:sz w:val="22"/>
          <w:szCs w:val="22"/>
        </w:rPr>
        <w:t>Atribuições do cargo conforme lei municipal.</w:t>
      </w:r>
    </w:p>
    <w:bookmarkEnd w:id="4"/>
    <w:p w14:paraId="69A217C3" w14:textId="77777777" w:rsidR="00E062FD" w:rsidRDefault="00E062FD" w:rsidP="006010F3">
      <w:pPr>
        <w:pBdr>
          <w:top w:val="nil"/>
          <w:left w:val="nil"/>
          <w:bottom w:val="nil"/>
          <w:right w:val="nil"/>
          <w:between w:val="nil"/>
        </w:pBdr>
        <w:jc w:val="center"/>
        <w:rPr>
          <w:rFonts w:ascii="Arial" w:eastAsia="Times New Roman" w:hAnsi="Arial" w:cs="Arial"/>
          <w:b/>
          <w:color w:val="000000"/>
          <w:sz w:val="22"/>
          <w:szCs w:val="22"/>
          <w:u w:val="single"/>
        </w:rPr>
      </w:pPr>
    </w:p>
    <w:p w14:paraId="7DEFCBA5" w14:textId="77777777" w:rsidR="00E062FD" w:rsidRDefault="00E062FD" w:rsidP="006010F3">
      <w:pPr>
        <w:pBdr>
          <w:top w:val="nil"/>
          <w:left w:val="nil"/>
          <w:bottom w:val="nil"/>
          <w:right w:val="nil"/>
          <w:between w:val="nil"/>
        </w:pBdr>
        <w:jc w:val="center"/>
        <w:rPr>
          <w:rFonts w:ascii="Arial" w:eastAsia="Times New Roman" w:hAnsi="Arial" w:cs="Arial"/>
          <w:b/>
          <w:color w:val="000000"/>
          <w:sz w:val="22"/>
          <w:szCs w:val="22"/>
          <w:u w:val="single"/>
        </w:rPr>
      </w:pPr>
    </w:p>
    <w:p w14:paraId="6F9F7CBC" w14:textId="77777777" w:rsidR="00E062FD" w:rsidRDefault="00E062FD" w:rsidP="006010F3">
      <w:pPr>
        <w:pBdr>
          <w:top w:val="nil"/>
          <w:left w:val="nil"/>
          <w:bottom w:val="nil"/>
          <w:right w:val="nil"/>
          <w:between w:val="nil"/>
        </w:pBdr>
        <w:jc w:val="center"/>
        <w:rPr>
          <w:rFonts w:ascii="Arial" w:eastAsia="Times New Roman" w:hAnsi="Arial" w:cs="Arial"/>
          <w:b/>
          <w:color w:val="000000"/>
          <w:sz w:val="22"/>
          <w:szCs w:val="22"/>
          <w:u w:val="single"/>
        </w:rPr>
      </w:pPr>
    </w:p>
    <w:p w14:paraId="7CB1D49F" w14:textId="77777777" w:rsidR="00E062FD" w:rsidRDefault="00E062FD" w:rsidP="006010F3">
      <w:pPr>
        <w:pBdr>
          <w:top w:val="nil"/>
          <w:left w:val="nil"/>
          <w:bottom w:val="nil"/>
          <w:right w:val="nil"/>
          <w:between w:val="nil"/>
        </w:pBdr>
        <w:jc w:val="center"/>
        <w:rPr>
          <w:rFonts w:ascii="Arial" w:eastAsia="Times New Roman" w:hAnsi="Arial" w:cs="Arial"/>
          <w:b/>
          <w:color w:val="000000"/>
          <w:sz w:val="22"/>
          <w:szCs w:val="22"/>
          <w:u w:val="single"/>
        </w:rPr>
      </w:pPr>
    </w:p>
    <w:p w14:paraId="4CF685D1" w14:textId="77777777" w:rsidR="00E062FD" w:rsidRPr="00676333" w:rsidRDefault="00E062FD" w:rsidP="006010F3">
      <w:pPr>
        <w:pBdr>
          <w:top w:val="nil"/>
          <w:left w:val="nil"/>
          <w:bottom w:val="nil"/>
          <w:right w:val="nil"/>
          <w:between w:val="nil"/>
        </w:pBdr>
        <w:jc w:val="center"/>
        <w:rPr>
          <w:rFonts w:ascii="Arial" w:eastAsia="Times New Roman" w:hAnsi="Arial" w:cs="Arial"/>
          <w:b/>
          <w:color w:val="000000"/>
          <w:sz w:val="22"/>
          <w:szCs w:val="22"/>
          <w:u w:val="single"/>
        </w:rPr>
      </w:pPr>
    </w:p>
    <w:p w14:paraId="757A3A60" w14:textId="7A79B32F" w:rsidR="00D03DA3" w:rsidRPr="00676333" w:rsidRDefault="00D03DA3" w:rsidP="00571A54">
      <w:pPr>
        <w:pBdr>
          <w:top w:val="nil"/>
          <w:left w:val="nil"/>
          <w:bottom w:val="nil"/>
          <w:right w:val="nil"/>
          <w:between w:val="nil"/>
        </w:pBdr>
        <w:jc w:val="both"/>
        <w:rPr>
          <w:rFonts w:ascii="Arial" w:eastAsia="Times New Roman" w:hAnsi="Arial" w:cs="Arial"/>
          <w:b/>
          <w:bCs/>
          <w:sz w:val="22"/>
          <w:szCs w:val="22"/>
        </w:rPr>
      </w:pPr>
      <w:r w:rsidRPr="00676333">
        <w:rPr>
          <w:rFonts w:ascii="Arial" w:eastAsia="Times New Roman" w:hAnsi="Arial" w:cs="Arial"/>
          <w:color w:val="000000"/>
          <w:sz w:val="22"/>
          <w:szCs w:val="22"/>
        </w:rPr>
        <w:t>.</w:t>
      </w:r>
    </w:p>
    <w:p w14:paraId="078B56C2" w14:textId="77777777" w:rsidR="00571A54" w:rsidRPr="00676333" w:rsidRDefault="00571A54" w:rsidP="00571A54">
      <w:pPr>
        <w:pBdr>
          <w:top w:val="nil"/>
          <w:left w:val="nil"/>
          <w:bottom w:val="nil"/>
          <w:right w:val="nil"/>
          <w:between w:val="nil"/>
        </w:pBdr>
        <w:jc w:val="both"/>
        <w:rPr>
          <w:rFonts w:ascii="Arial" w:eastAsia="Times New Roman" w:hAnsi="Arial" w:cs="Arial"/>
          <w:b/>
          <w:bCs/>
          <w:sz w:val="22"/>
          <w:szCs w:val="22"/>
        </w:rPr>
      </w:pPr>
    </w:p>
    <w:p w14:paraId="66392559" w14:textId="77777777" w:rsidR="00654772" w:rsidRPr="00676333" w:rsidRDefault="00654772" w:rsidP="00571A54">
      <w:pPr>
        <w:pBdr>
          <w:top w:val="nil"/>
          <w:left w:val="nil"/>
          <w:bottom w:val="nil"/>
          <w:right w:val="nil"/>
          <w:between w:val="nil"/>
        </w:pBdr>
        <w:jc w:val="both"/>
        <w:rPr>
          <w:rFonts w:ascii="Arial" w:eastAsia="Times New Roman" w:hAnsi="Arial" w:cs="Arial"/>
          <w:b/>
          <w:bCs/>
          <w:sz w:val="22"/>
          <w:szCs w:val="22"/>
        </w:rPr>
      </w:pPr>
    </w:p>
    <w:p w14:paraId="44844324" w14:textId="77777777" w:rsidR="001901F4" w:rsidRPr="00676333" w:rsidRDefault="001901F4" w:rsidP="00571A54">
      <w:pPr>
        <w:pBdr>
          <w:top w:val="nil"/>
          <w:left w:val="nil"/>
          <w:bottom w:val="nil"/>
          <w:right w:val="nil"/>
          <w:between w:val="nil"/>
        </w:pBdr>
        <w:jc w:val="both"/>
        <w:rPr>
          <w:rFonts w:ascii="Arial" w:eastAsia="Times New Roman" w:hAnsi="Arial" w:cs="Arial"/>
          <w:b/>
          <w:bCs/>
          <w:sz w:val="22"/>
          <w:szCs w:val="22"/>
        </w:rPr>
      </w:pPr>
    </w:p>
    <w:p w14:paraId="347AB150" w14:textId="77777777" w:rsidR="00654772" w:rsidRPr="00676333" w:rsidRDefault="00654772" w:rsidP="009528E8">
      <w:pPr>
        <w:pBdr>
          <w:top w:val="nil"/>
          <w:left w:val="nil"/>
          <w:bottom w:val="nil"/>
          <w:right w:val="nil"/>
          <w:between w:val="nil"/>
        </w:pBdr>
        <w:rPr>
          <w:rFonts w:ascii="Arial" w:eastAsia="Times New Roman" w:hAnsi="Arial" w:cs="Arial"/>
          <w:b/>
          <w:bCs/>
          <w:color w:val="000000"/>
          <w:sz w:val="22"/>
          <w:szCs w:val="22"/>
          <w:u w:val="single"/>
        </w:rPr>
      </w:pPr>
    </w:p>
    <w:p w14:paraId="564E11F3" w14:textId="77777777" w:rsidR="006A5651" w:rsidRPr="00676333" w:rsidRDefault="006A5651">
      <w:pPr>
        <w:rPr>
          <w:rFonts w:ascii="Arial" w:eastAsia="Times New Roman" w:hAnsi="Arial" w:cs="Arial"/>
          <w:b/>
          <w:color w:val="000000"/>
          <w:sz w:val="22"/>
          <w:szCs w:val="22"/>
        </w:rPr>
      </w:pPr>
    </w:p>
    <w:p w14:paraId="71B1A3FE" w14:textId="77777777" w:rsidR="006A5651" w:rsidRPr="00676333" w:rsidRDefault="006A5651">
      <w:pPr>
        <w:jc w:val="both"/>
        <w:rPr>
          <w:rFonts w:ascii="Times New Roman" w:eastAsia="Times New Roman" w:hAnsi="Times New Roman" w:cs="Times New Roman"/>
          <w:color w:val="000000"/>
          <w:sz w:val="22"/>
          <w:szCs w:val="22"/>
        </w:rPr>
      </w:pPr>
    </w:p>
    <w:p w14:paraId="42A7B8DE" w14:textId="77777777" w:rsidR="006A5651" w:rsidRPr="00676333" w:rsidRDefault="006A5651">
      <w:pPr>
        <w:rPr>
          <w:rFonts w:ascii="Arial" w:eastAsia="Times New Roman" w:hAnsi="Arial" w:cs="Arial"/>
          <w:b/>
          <w:color w:val="000000"/>
          <w:sz w:val="22"/>
          <w:szCs w:val="22"/>
        </w:rPr>
      </w:pPr>
    </w:p>
    <w:p w14:paraId="178A9798" w14:textId="77777777" w:rsidR="006A5651" w:rsidRPr="00676333" w:rsidRDefault="006A5651">
      <w:pPr>
        <w:rPr>
          <w:rFonts w:ascii="Times New Roman" w:eastAsia="Times New Roman" w:hAnsi="Times New Roman" w:cs="Times New Roman"/>
          <w:b/>
          <w:color w:val="000000"/>
          <w:sz w:val="22"/>
          <w:szCs w:val="22"/>
        </w:rPr>
      </w:pPr>
    </w:p>
    <w:p w14:paraId="288565BB" w14:textId="77777777" w:rsidR="006A5651" w:rsidRPr="00676333" w:rsidRDefault="006A5651">
      <w:pPr>
        <w:rPr>
          <w:rFonts w:ascii="Arial" w:eastAsia="Times New Roman" w:hAnsi="Arial" w:cs="Arial"/>
          <w:b/>
          <w:color w:val="000000"/>
          <w:sz w:val="22"/>
          <w:szCs w:val="22"/>
          <w:highlight w:val="yellow"/>
        </w:rPr>
      </w:pPr>
    </w:p>
    <w:p w14:paraId="3675DF64" w14:textId="77777777" w:rsidR="006A5651" w:rsidRPr="00676333" w:rsidRDefault="006A5651">
      <w:pPr>
        <w:rPr>
          <w:rFonts w:ascii="Arial" w:eastAsia="Times New Roman" w:hAnsi="Arial" w:cs="Arial"/>
          <w:b/>
          <w:color w:val="000000"/>
          <w:sz w:val="22"/>
          <w:szCs w:val="22"/>
        </w:rPr>
      </w:pPr>
    </w:p>
    <w:p w14:paraId="6307DFD5" w14:textId="77777777" w:rsidR="006A5651" w:rsidRPr="00676333" w:rsidRDefault="006A5651">
      <w:pPr>
        <w:rPr>
          <w:rFonts w:ascii="Times New Roman" w:eastAsia="Times New Roman" w:hAnsi="Times New Roman" w:cs="Times New Roman"/>
          <w:b/>
          <w:color w:val="000000"/>
          <w:sz w:val="22"/>
          <w:szCs w:val="22"/>
        </w:rPr>
      </w:pPr>
    </w:p>
    <w:p w14:paraId="0483DDA2" w14:textId="77777777" w:rsidR="00AE1FF9" w:rsidRPr="00676333" w:rsidRDefault="00AE1FF9">
      <w:pPr>
        <w:rPr>
          <w:rFonts w:ascii="Times New Roman" w:eastAsia="Times New Roman" w:hAnsi="Times New Roman" w:cs="Times New Roman"/>
          <w:b/>
          <w:color w:val="000000"/>
          <w:sz w:val="22"/>
          <w:szCs w:val="22"/>
        </w:rPr>
      </w:pPr>
    </w:p>
    <w:p w14:paraId="1997FB32" w14:textId="77777777" w:rsidR="006A5651" w:rsidRPr="00676333" w:rsidRDefault="006A5651">
      <w:pPr>
        <w:rPr>
          <w:rFonts w:ascii="Times New Roman" w:eastAsia="Times New Roman" w:hAnsi="Times New Roman" w:cs="Times New Roman"/>
          <w:b/>
          <w:color w:val="000000"/>
          <w:sz w:val="22"/>
          <w:szCs w:val="22"/>
          <w:highlight w:val="yellow"/>
        </w:rPr>
      </w:pPr>
    </w:p>
    <w:p w14:paraId="757566E0" w14:textId="77777777" w:rsidR="00841B3D" w:rsidRPr="00676333" w:rsidRDefault="00841B3D">
      <w:pPr>
        <w:rPr>
          <w:rFonts w:ascii="Times New Roman" w:eastAsia="Times New Roman" w:hAnsi="Times New Roman" w:cs="Times New Roman"/>
          <w:b/>
          <w:color w:val="000000"/>
          <w:sz w:val="22"/>
          <w:szCs w:val="22"/>
        </w:rPr>
      </w:pPr>
    </w:p>
    <w:p w14:paraId="60B49A19" w14:textId="0B88A54D" w:rsidR="009D5F6E" w:rsidRPr="00676333" w:rsidRDefault="009D5F6E" w:rsidP="004516E4">
      <w:pPr>
        <w:jc w:val="both"/>
        <w:rPr>
          <w:rFonts w:ascii="Arial" w:eastAsia="Times New Roman" w:hAnsi="Arial" w:cs="Arial"/>
          <w:sz w:val="22"/>
          <w:szCs w:val="22"/>
        </w:rPr>
      </w:pPr>
    </w:p>
    <w:p w14:paraId="13919E13" w14:textId="3BD46A8F" w:rsidR="0085620A" w:rsidRPr="00676333" w:rsidRDefault="0085620A" w:rsidP="004516E4">
      <w:pPr>
        <w:jc w:val="both"/>
        <w:rPr>
          <w:rFonts w:ascii="Arial" w:eastAsia="Times New Roman" w:hAnsi="Arial" w:cs="Arial"/>
          <w:b/>
          <w:bCs/>
          <w:sz w:val="22"/>
          <w:szCs w:val="22"/>
        </w:rPr>
      </w:pPr>
    </w:p>
    <w:p w14:paraId="5F08BE06" w14:textId="6D6ED05B" w:rsidR="00631E80" w:rsidRPr="00676333" w:rsidRDefault="00631E80" w:rsidP="004516E4">
      <w:pPr>
        <w:jc w:val="both"/>
        <w:rPr>
          <w:rFonts w:ascii="Arial" w:eastAsia="Times New Roman" w:hAnsi="Arial" w:cs="Arial"/>
          <w:b/>
          <w:bCs/>
          <w:sz w:val="22"/>
          <w:szCs w:val="22"/>
        </w:rPr>
      </w:pPr>
    </w:p>
    <w:p w14:paraId="4F3C2DA4" w14:textId="52AFCCB6" w:rsidR="00631E80" w:rsidRPr="00676333" w:rsidRDefault="00631E80" w:rsidP="004516E4">
      <w:pPr>
        <w:jc w:val="both"/>
        <w:rPr>
          <w:rFonts w:ascii="Arial" w:eastAsia="Times New Roman" w:hAnsi="Arial" w:cs="Arial"/>
          <w:b/>
          <w:bCs/>
          <w:sz w:val="22"/>
          <w:szCs w:val="22"/>
        </w:rPr>
      </w:pPr>
    </w:p>
    <w:p w14:paraId="3D4D3DAE" w14:textId="574414B3" w:rsidR="00631E80" w:rsidRPr="00676333" w:rsidRDefault="00631E80" w:rsidP="004516E4">
      <w:pPr>
        <w:jc w:val="both"/>
        <w:rPr>
          <w:rFonts w:ascii="Arial" w:eastAsia="Times New Roman" w:hAnsi="Arial" w:cs="Arial"/>
          <w:b/>
          <w:bCs/>
          <w:sz w:val="22"/>
          <w:szCs w:val="22"/>
        </w:rPr>
      </w:pPr>
    </w:p>
    <w:p w14:paraId="69DB04B8" w14:textId="1251040D" w:rsidR="00631E80" w:rsidRPr="00676333" w:rsidRDefault="00631E80" w:rsidP="004516E4">
      <w:pPr>
        <w:jc w:val="both"/>
        <w:rPr>
          <w:rFonts w:ascii="Arial" w:eastAsia="Times New Roman" w:hAnsi="Arial" w:cs="Arial"/>
          <w:b/>
          <w:bCs/>
          <w:sz w:val="22"/>
          <w:szCs w:val="22"/>
        </w:rPr>
      </w:pPr>
    </w:p>
    <w:p w14:paraId="49152E34" w14:textId="4C9A65AB" w:rsidR="00631E80" w:rsidRPr="00676333" w:rsidRDefault="00631E80" w:rsidP="004516E4">
      <w:pPr>
        <w:jc w:val="both"/>
        <w:rPr>
          <w:rFonts w:ascii="Arial" w:eastAsia="Times New Roman" w:hAnsi="Arial" w:cs="Arial"/>
          <w:b/>
          <w:bCs/>
          <w:sz w:val="22"/>
          <w:szCs w:val="22"/>
        </w:rPr>
      </w:pPr>
    </w:p>
    <w:p w14:paraId="5A3B36B9" w14:textId="2CAF3CBD" w:rsidR="00631E80" w:rsidRDefault="00631E80" w:rsidP="004516E4">
      <w:pPr>
        <w:jc w:val="both"/>
        <w:rPr>
          <w:rFonts w:ascii="Arial" w:eastAsia="Times New Roman" w:hAnsi="Arial" w:cs="Arial"/>
          <w:b/>
          <w:bCs/>
        </w:rPr>
      </w:pPr>
    </w:p>
    <w:p w14:paraId="59B9D6DB" w14:textId="4974723D" w:rsidR="00631E80" w:rsidRDefault="00631E80" w:rsidP="004516E4">
      <w:pPr>
        <w:jc w:val="both"/>
        <w:rPr>
          <w:rFonts w:ascii="Arial" w:eastAsia="Times New Roman" w:hAnsi="Arial" w:cs="Arial"/>
          <w:b/>
          <w:bCs/>
        </w:rPr>
      </w:pPr>
    </w:p>
    <w:p w14:paraId="134F7078" w14:textId="699A6B0E" w:rsidR="00631E80" w:rsidRDefault="00631E80" w:rsidP="004516E4">
      <w:pPr>
        <w:jc w:val="both"/>
        <w:rPr>
          <w:rFonts w:ascii="Arial" w:eastAsia="Times New Roman" w:hAnsi="Arial" w:cs="Arial"/>
          <w:b/>
          <w:bCs/>
        </w:rPr>
      </w:pPr>
    </w:p>
    <w:p w14:paraId="6409F284" w14:textId="6CA9AA83" w:rsidR="00631E80" w:rsidRDefault="00631E80" w:rsidP="004516E4">
      <w:pPr>
        <w:jc w:val="both"/>
        <w:rPr>
          <w:rFonts w:ascii="Arial" w:eastAsia="Times New Roman" w:hAnsi="Arial" w:cs="Arial"/>
          <w:b/>
          <w:bCs/>
        </w:rPr>
      </w:pPr>
    </w:p>
    <w:p w14:paraId="43FF4765" w14:textId="3362C56F" w:rsidR="00631E80" w:rsidRDefault="00631E80" w:rsidP="004516E4">
      <w:pPr>
        <w:jc w:val="both"/>
        <w:rPr>
          <w:rFonts w:ascii="Arial" w:eastAsia="Times New Roman" w:hAnsi="Arial" w:cs="Arial"/>
          <w:b/>
          <w:bCs/>
        </w:rPr>
      </w:pPr>
    </w:p>
    <w:p w14:paraId="6F3D01B2" w14:textId="127709B8" w:rsidR="00631E80" w:rsidRDefault="00631E80" w:rsidP="004516E4">
      <w:pPr>
        <w:jc w:val="both"/>
        <w:rPr>
          <w:rFonts w:ascii="Arial" w:eastAsia="Times New Roman" w:hAnsi="Arial" w:cs="Arial"/>
          <w:b/>
          <w:bCs/>
        </w:rPr>
      </w:pPr>
    </w:p>
    <w:p w14:paraId="7BBC9BA7" w14:textId="0DAC3E45" w:rsidR="00631E80" w:rsidRDefault="00631E80" w:rsidP="004516E4">
      <w:pPr>
        <w:jc w:val="both"/>
        <w:rPr>
          <w:rFonts w:ascii="Arial" w:eastAsia="Times New Roman" w:hAnsi="Arial" w:cs="Arial"/>
          <w:b/>
          <w:bCs/>
        </w:rPr>
      </w:pPr>
    </w:p>
    <w:p w14:paraId="23DDA66C" w14:textId="09465069" w:rsidR="00631E80" w:rsidRDefault="00631E80" w:rsidP="004516E4">
      <w:pPr>
        <w:jc w:val="both"/>
        <w:rPr>
          <w:rFonts w:ascii="Arial" w:eastAsia="Times New Roman" w:hAnsi="Arial" w:cs="Arial"/>
          <w:b/>
          <w:bCs/>
        </w:rPr>
      </w:pPr>
    </w:p>
    <w:p w14:paraId="69877115" w14:textId="0C0A2187" w:rsidR="00631E80" w:rsidRDefault="00631E80" w:rsidP="004516E4">
      <w:pPr>
        <w:jc w:val="both"/>
        <w:rPr>
          <w:rFonts w:ascii="Arial" w:eastAsia="Times New Roman" w:hAnsi="Arial" w:cs="Arial"/>
          <w:b/>
          <w:bCs/>
        </w:rPr>
      </w:pPr>
    </w:p>
    <w:p w14:paraId="7BB4E4EC" w14:textId="65BF2A5E" w:rsidR="00631E80" w:rsidRDefault="00631E80" w:rsidP="004516E4">
      <w:pPr>
        <w:jc w:val="both"/>
        <w:rPr>
          <w:rFonts w:ascii="Arial" w:eastAsia="Times New Roman" w:hAnsi="Arial" w:cs="Arial"/>
          <w:b/>
          <w:bCs/>
        </w:rPr>
      </w:pPr>
    </w:p>
    <w:p w14:paraId="71C94312" w14:textId="511EEB18" w:rsidR="00631E80" w:rsidRDefault="00631E80" w:rsidP="004516E4">
      <w:pPr>
        <w:jc w:val="both"/>
        <w:rPr>
          <w:rFonts w:ascii="Arial" w:eastAsia="Times New Roman" w:hAnsi="Arial" w:cs="Arial"/>
          <w:b/>
          <w:bCs/>
        </w:rPr>
      </w:pPr>
    </w:p>
    <w:p w14:paraId="2A2DE4BE" w14:textId="3DAD0B84" w:rsidR="00631E80" w:rsidRDefault="00631E80" w:rsidP="004516E4">
      <w:pPr>
        <w:jc w:val="both"/>
        <w:rPr>
          <w:rFonts w:ascii="Arial" w:eastAsia="Times New Roman" w:hAnsi="Arial" w:cs="Arial"/>
          <w:b/>
          <w:bCs/>
        </w:rPr>
      </w:pPr>
    </w:p>
    <w:p w14:paraId="329F8D29" w14:textId="2DF73F4E" w:rsidR="00631E80" w:rsidRDefault="00631E80" w:rsidP="004516E4">
      <w:pPr>
        <w:jc w:val="both"/>
        <w:rPr>
          <w:rFonts w:ascii="Arial" w:eastAsia="Times New Roman" w:hAnsi="Arial" w:cs="Arial"/>
          <w:b/>
          <w:bCs/>
        </w:rPr>
      </w:pPr>
    </w:p>
    <w:p w14:paraId="01444BE9" w14:textId="3420E271" w:rsidR="00631E80" w:rsidRDefault="00631E80" w:rsidP="004516E4">
      <w:pPr>
        <w:jc w:val="both"/>
        <w:rPr>
          <w:rFonts w:ascii="Arial" w:eastAsia="Times New Roman" w:hAnsi="Arial" w:cs="Arial"/>
          <w:b/>
          <w:bCs/>
        </w:rPr>
      </w:pPr>
    </w:p>
    <w:p w14:paraId="6C9BD6C0" w14:textId="318A76F4" w:rsidR="00631E80" w:rsidRDefault="00631E80" w:rsidP="004516E4">
      <w:pPr>
        <w:jc w:val="both"/>
        <w:rPr>
          <w:rFonts w:ascii="Arial" w:eastAsia="Times New Roman" w:hAnsi="Arial" w:cs="Arial"/>
          <w:b/>
          <w:bCs/>
        </w:rPr>
      </w:pPr>
    </w:p>
    <w:p w14:paraId="3AFE2704" w14:textId="77777777" w:rsidR="00BD0475" w:rsidRDefault="00BD0475" w:rsidP="004516E4">
      <w:pPr>
        <w:jc w:val="both"/>
        <w:rPr>
          <w:rFonts w:ascii="Arial" w:eastAsia="Times New Roman" w:hAnsi="Arial" w:cs="Arial"/>
          <w:b/>
          <w:bCs/>
        </w:rPr>
      </w:pPr>
    </w:p>
    <w:p w14:paraId="781D1AAE" w14:textId="77777777" w:rsidR="00BD0475" w:rsidRDefault="00BD0475" w:rsidP="004516E4">
      <w:pPr>
        <w:jc w:val="both"/>
        <w:rPr>
          <w:rFonts w:ascii="Arial" w:eastAsia="Times New Roman" w:hAnsi="Arial" w:cs="Arial"/>
          <w:b/>
          <w:bCs/>
        </w:rPr>
      </w:pPr>
    </w:p>
    <w:p w14:paraId="72776FEE" w14:textId="77777777" w:rsidR="00BD0475" w:rsidRDefault="00BD0475" w:rsidP="004516E4">
      <w:pPr>
        <w:jc w:val="both"/>
        <w:rPr>
          <w:rFonts w:ascii="Arial" w:eastAsia="Times New Roman" w:hAnsi="Arial" w:cs="Arial"/>
          <w:b/>
          <w:bCs/>
        </w:rPr>
      </w:pPr>
    </w:p>
    <w:p w14:paraId="1098ADA7" w14:textId="77777777" w:rsidR="00BD0475" w:rsidRDefault="00BD0475" w:rsidP="004516E4">
      <w:pPr>
        <w:jc w:val="both"/>
        <w:rPr>
          <w:rFonts w:ascii="Arial" w:eastAsia="Times New Roman" w:hAnsi="Arial" w:cs="Arial"/>
          <w:b/>
          <w:bCs/>
        </w:rPr>
      </w:pPr>
    </w:p>
    <w:p w14:paraId="28023FCA" w14:textId="7955F75B" w:rsidR="00631E80" w:rsidRDefault="00631E80" w:rsidP="004516E4">
      <w:pPr>
        <w:jc w:val="both"/>
        <w:rPr>
          <w:rFonts w:ascii="Arial" w:eastAsia="Times New Roman" w:hAnsi="Arial" w:cs="Arial"/>
          <w:b/>
          <w:bCs/>
        </w:rPr>
      </w:pPr>
    </w:p>
    <w:p w14:paraId="71FF4921" w14:textId="69A5668E" w:rsidR="00631E80" w:rsidRDefault="00631E80" w:rsidP="004516E4">
      <w:pPr>
        <w:jc w:val="both"/>
        <w:rPr>
          <w:rFonts w:ascii="Arial" w:eastAsia="Times New Roman" w:hAnsi="Arial" w:cs="Arial"/>
          <w:b/>
          <w:bCs/>
        </w:rPr>
      </w:pPr>
    </w:p>
    <w:p w14:paraId="095C4143" w14:textId="36299F08" w:rsidR="00631E80" w:rsidRDefault="00631E80" w:rsidP="004516E4">
      <w:pPr>
        <w:jc w:val="both"/>
        <w:rPr>
          <w:rFonts w:ascii="Arial" w:eastAsia="Times New Roman" w:hAnsi="Arial" w:cs="Arial"/>
          <w:b/>
          <w:bCs/>
        </w:rPr>
      </w:pPr>
    </w:p>
    <w:p w14:paraId="7C2D0614" w14:textId="77777777" w:rsidR="006A5651" w:rsidRDefault="00401CDA">
      <w:pPr>
        <w:pBdr>
          <w:top w:val="nil"/>
          <w:left w:val="nil"/>
          <w:bottom w:val="nil"/>
          <w:right w:val="nil"/>
          <w:between w:val="nil"/>
        </w:pBdr>
        <w:jc w:val="center"/>
        <w:rPr>
          <w:rFonts w:ascii="Arial" w:eastAsia="Arial" w:hAnsi="Arial" w:cs="Arial"/>
          <w:b/>
          <w:color w:val="000000"/>
        </w:rPr>
      </w:pPr>
      <w:r w:rsidRPr="002019C5">
        <w:rPr>
          <w:rFonts w:ascii="Arial" w:eastAsia="Arial" w:hAnsi="Arial" w:cs="Arial"/>
          <w:b/>
          <w:color w:val="000000"/>
        </w:rPr>
        <w:t>ANEXO III</w:t>
      </w:r>
    </w:p>
    <w:p w14:paraId="664F2EF7" w14:textId="77777777" w:rsidR="006A5651" w:rsidRDefault="006A5651">
      <w:pPr>
        <w:pBdr>
          <w:top w:val="nil"/>
          <w:left w:val="nil"/>
          <w:bottom w:val="nil"/>
          <w:right w:val="nil"/>
          <w:between w:val="nil"/>
        </w:pBdr>
        <w:jc w:val="center"/>
        <w:rPr>
          <w:rFonts w:ascii="Arial" w:eastAsia="Arial" w:hAnsi="Arial" w:cs="Arial"/>
          <w:color w:val="000000"/>
        </w:rPr>
      </w:pPr>
    </w:p>
    <w:p w14:paraId="06C9A3C2" w14:textId="77777777" w:rsidR="006A5651" w:rsidRDefault="00401CD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DECLARAÇÃO PARA CANDIDATOS PCD – PESSOAS COM DEFICIÊNCIA</w:t>
      </w:r>
    </w:p>
    <w:p w14:paraId="009BFDC8" w14:textId="77777777" w:rsidR="006A5651" w:rsidRDefault="006A5651">
      <w:pPr>
        <w:pBdr>
          <w:top w:val="nil"/>
          <w:left w:val="nil"/>
          <w:bottom w:val="nil"/>
          <w:right w:val="nil"/>
          <w:between w:val="nil"/>
        </w:pBdr>
        <w:jc w:val="both"/>
        <w:rPr>
          <w:rFonts w:ascii="Arial" w:eastAsia="Arial" w:hAnsi="Arial" w:cs="Arial"/>
          <w:b/>
          <w:color w:val="000000"/>
        </w:rPr>
      </w:pPr>
    </w:p>
    <w:tbl>
      <w:tblPr>
        <w:tblStyle w:val="a3"/>
        <w:tblW w:w="9638" w:type="dxa"/>
        <w:tblInd w:w="45" w:type="dxa"/>
        <w:tblLayout w:type="fixed"/>
        <w:tblLook w:val="0000" w:firstRow="0" w:lastRow="0" w:firstColumn="0" w:lastColumn="0" w:noHBand="0" w:noVBand="0"/>
      </w:tblPr>
      <w:tblGrid>
        <w:gridCol w:w="2553"/>
        <w:gridCol w:w="7085"/>
      </w:tblGrid>
      <w:tr w:rsidR="006A5651" w:rsidRPr="00676333" w14:paraId="3520D940" w14:textId="77777777">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638CE3" w14:textId="77777777" w:rsidR="006A5651" w:rsidRPr="00676333" w:rsidRDefault="00401CDA">
            <w:pPr>
              <w:widowControl w:val="0"/>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Identificação do candidato</w:t>
            </w:r>
          </w:p>
        </w:tc>
      </w:tr>
      <w:tr w:rsidR="006A5651" w:rsidRPr="00676333" w14:paraId="5020E607" w14:textId="77777777">
        <w:tc>
          <w:tcPr>
            <w:tcW w:w="2553" w:type="dxa"/>
            <w:tcBorders>
              <w:left w:val="single" w:sz="4" w:space="0" w:color="000000"/>
              <w:bottom w:val="single" w:sz="4" w:space="0" w:color="000000"/>
            </w:tcBorders>
            <w:shd w:val="clear" w:color="auto" w:fill="auto"/>
            <w:tcMar>
              <w:top w:w="55" w:type="dxa"/>
              <w:left w:w="55" w:type="dxa"/>
              <w:bottom w:w="55" w:type="dxa"/>
              <w:right w:w="55" w:type="dxa"/>
            </w:tcMar>
          </w:tcPr>
          <w:p w14:paraId="483B4A23" w14:textId="77777777" w:rsidR="006A5651" w:rsidRPr="00676333" w:rsidRDefault="00401CDA">
            <w:pPr>
              <w:widowControl w:val="0"/>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Nome do candidato</w:t>
            </w:r>
          </w:p>
        </w:tc>
        <w:tc>
          <w:tcPr>
            <w:tcW w:w="70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597EB0C" w14:textId="77777777" w:rsidR="006A5651" w:rsidRPr="00676333" w:rsidRDefault="006A5651">
            <w:pPr>
              <w:widowControl w:val="0"/>
              <w:pBdr>
                <w:top w:val="nil"/>
                <w:left w:val="nil"/>
                <w:bottom w:val="nil"/>
                <w:right w:val="nil"/>
                <w:between w:val="nil"/>
              </w:pBdr>
              <w:jc w:val="both"/>
              <w:rPr>
                <w:rFonts w:ascii="Arial" w:eastAsia="Arial" w:hAnsi="Arial" w:cs="Arial"/>
                <w:color w:val="000000"/>
                <w:sz w:val="22"/>
                <w:szCs w:val="22"/>
              </w:rPr>
            </w:pPr>
          </w:p>
        </w:tc>
      </w:tr>
      <w:tr w:rsidR="006A5651" w:rsidRPr="00676333" w14:paraId="03E8D940" w14:textId="77777777">
        <w:tc>
          <w:tcPr>
            <w:tcW w:w="2553" w:type="dxa"/>
            <w:tcBorders>
              <w:left w:val="single" w:sz="4" w:space="0" w:color="000000"/>
              <w:bottom w:val="single" w:sz="4" w:space="0" w:color="000000"/>
            </w:tcBorders>
            <w:shd w:val="clear" w:color="auto" w:fill="auto"/>
            <w:tcMar>
              <w:top w:w="55" w:type="dxa"/>
              <w:left w:w="55" w:type="dxa"/>
              <w:bottom w:w="55" w:type="dxa"/>
              <w:right w:w="55" w:type="dxa"/>
            </w:tcMar>
          </w:tcPr>
          <w:p w14:paraId="19257D00" w14:textId="77777777" w:rsidR="006A5651" w:rsidRPr="00676333" w:rsidRDefault="00401CDA">
            <w:pPr>
              <w:widowControl w:val="0"/>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CPF</w:t>
            </w:r>
          </w:p>
        </w:tc>
        <w:tc>
          <w:tcPr>
            <w:tcW w:w="70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393666" w14:textId="77777777" w:rsidR="006A5651" w:rsidRPr="00676333" w:rsidRDefault="006A5651">
            <w:pPr>
              <w:widowControl w:val="0"/>
              <w:pBdr>
                <w:top w:val="nil"/>
                <w:left w:val="nil"/>
                <w:bottom w:val="nil"/>
                <w:right w:val="nil"/>
                <w:between w:val="nil"/>
              </w:pBdr>
              <w:jc w:val="both"/>
              <w:rPr>
                <w:rFonts w:ascii="Arial" w:eastAsia="Arial" w:hAnsi="Arial" w:cs="Arial"/>
                <w:color w:val="000000"/>
                <w:sz w:val="22"/>
                <w:szCs w:val="22"/>
              </w:rPr>
            </w:pPr>
          </w:p>
        </w:tc>
      </w:tr>
      <w:tr w:rsidR="006A5651" w:rsidRPr="00676333" w14:paraId="290CB9F9" w14:textId="77777777">
        <w:tc>
          <w:tcPr>
            <w:tcW w:w="2553" w:type="dxa"/>
            <w:tcBorders>
              <w:left w:val="single" w:sz="4" w:space="0" w:color="000000"/>
              <w:bottom w:val="single" w:sz="4" w:space="0" w:color="000000"/>
            </w:tcBorders>
            <w:shd w:val="clear" w:color="auto" w:fill="auto"/>
            <w:tcMar>
              <w:top w:w="55" w:type="dxa"/>
              <w:left w:w="55" w:type="dxa"/>
              <w:bottom w:w="55" w:type="dxa"/>
              <w:right w:w="55" w:type="dxa"/>
            </w:tcMar>
          </w:tcPr>
          <w:p w14:paraId="16E318D6" w14:textId="77777777" w:rsidR="006A5651" w:rsidRPr="00676333" w:rsidRDefault="00401CDA">
            <w:pPr>
              <w:widowControl w:val="0"/>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RG</w:t>
            </w:r>
          </w:p>
        </w:tc>
        <w:tc>
          <w:tcPr>
            <w:tcW w:w="70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3C8024" w14:textId="77777777" w:rsidR="006A5651" w:rsidRPr="00676333" w:rsidRDefault="006A5651">
            <w:pPr>
              <w:widowControl w:val="0"/>
              <w:pBdr>
                <w:top w:val="nil"/>
                <w:left w:val="nil"/>
                <w:bottom w:val="nil"/>
                <w:right w:val="nil"/>
                <w:between w:val="nil"/>
              </w:pBdr>
              <w:jc w:val="both"/>
              <w:rPr>
                <w:rFonts w:ascii="Arial" w:eastAsia="Arial" w:hAnsi="Arial" w:cs="Arial"/>
                <w:color w:val="000000"/>
                <w:sz w:val="22"/>
                <w:szCs w:val="22"/>
              </w:rPr>
            </w:pPr>
          </w:p>
        </w:tc>
      </w:tr>
      <w:tr w:rsidR="006A5651" w:rsidRPr="00676333" w14:paraId="1E98E0CF" w14:textId="77777777">
        <w:tc>
          <w:tcPr>
            <w:tcW w:w="2553" w:type="dxa"/>
            <w:tcBorders>
              <w:left w:val="single" w:sz="4" w:space="0" w:color="000000"/>
              <w:bottom w:val="single" w:sz="4" w:space="0" w:color="000000"/>
            </w:tcBorders>
            <w:shd w:val="clear" w:color="auto" w:fill="auto"/>
            <w:tcMar>
              <w:top w:w="55" w:type="dxa"/>
              <w:left w:w="55" w:type="dxa"/>
              <w:bottom w:w="55" w:type="dxa"/>
              <w:right w:w="55" w:type="dxa"/>
            </w:tcMar>
          </w:tcPr>
          <w:p w14:paraId="68475794" w14:textId="77777777" w:rsidR="006A5651" w:rsidRPr="00676333" w:rsidRDefault="00401CDA">
            <w:pPr>
              <w:widowControl w:val="0"/>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Cargo pretendido</w:t>
            </w:r>
          </w:p>
        </w:tc>
        <w:tc>
          <w:tcPr>
            <w:tcW w:w="70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F7A59B" w14:textId="77777777" w:rsidR="006A5651" w:rsidRPr="00676333" w:rsidRDefault="006A5651">
            <w:pPr>
              <w:widowControl w:val="0"/>
              <w:pBdr>
                <w:top w:val="nil"/>
                <w:left w:val="nil"/>
                <w:bottom w:val="nil"/>
                <w:right w:val="nil"/>
                <w:between w:val="nil"/>
              </w:pBdr>
              <w:jc w:val="both"/>
              <w:rPr>
                <w:rFonts w:ascii="Arial" w:eastAsia="Arial" w:hAnsi="Arial" w:cs="Arial"/>
                <w:color w:val="000000"/>
                <w:sz w:val="22"/>
                <w:szCs w:val="22"/>
              </w:rPr>
            </w:pPr>
          </w:p>
        </w:tc>
      </w:tr>
      <w:tr w:rsidR="006A5651" w:rsidRPr="00676333" w14:paraId="41EE1300" w14:textId="77777777">
        <w:tc>
          <w:tcPr>
            <w:tcW w:w="2553" w:type="dxa"/>
            <w:tcBorders>
              <w:left w:val="single" w:sz="4" w:space="0" w:color="000000"/>
              <w:bottom w:val="single" w:sz="4" w:space="0" w:color="000000"/>
            </w:tcBorders>
            <w:shd w:val="clear" w:color="auto" w:fill="auto"/>
            <w:tcMar>
              <w:top w:w="55" w:type="dxa"/>
              <w:left w:w="55" w:type="dxa"/>
              <w:bottom w:w="55" w:type="dxa"/>
              <w:right w:w="55" w:type="dxa"/>
            </w:tcMar>
          </w:tcPr>
          <w:p w14:paraId="69F53333" w14:textId="77777777" w:rsidR="006A5651" w:rsidRPr="00676333" w:rsidRDefault="006A5651">
            <w:pPr>
              <w:widowControl w:val="0"/>
              <w:pBdr>
                <w:top w:val="nil"/>
                <w:left w:val="nil"/>
                <w:bottom w:val="nil"/>
                <w:right w:val="nil"/>
                <w:between w:val="nil"/>
              </w:pBdr>
              <w:jc w:val="both"/>
              <w:rPr>
                <w:rFonts w:ascii="Arial" w:eastAsia="Arial" w:hAnsi="Arial" w:cs="Arial"/>
                <w:color w:val="000000"/>
                <w:sz w:val="22"/>
                <w:szCs w:val="22"/>
              </w:rPr>
            </w:pPr>
          </w:p>
        </w:tc>
        <w:tc>
          <w:tcPr>
            <w:tcW w:w="70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BA08BC" w14:textId="77777777" w:rsidR="006A5651" w:rsidRPr="00676333" w:rsidRDefault="006A5651">
            <w:pPr>
              <w:widowControl w:val="0"/>
              <w:pBdr>
                <w:top w:val="nil"/>
                <w:left w:val="nil"/>
                <w:bottom w:val="nil"/>
                <w:right w:val="nil"/>
                <w:between w:val="nil"/>
              </w:pBdr>
              <w:jc w:val="both"/>
              <w:rPr>
                <w:rFonts w:ascii="Arial" w:eastAsia="Arial" w:hAnsi="Arial" w:cs="Arial"/>
                <w:color w:val="000000"/>
                <w:sz w:val="22"/>
                <w:szCs w:val="22"/>
              </w:rPr>
            </w:pPr>
          </w:p>
        </w:tc>
      </w:tr>
    </w:tbl>
    <w:p w14:paraId="655BC6D5" w14:textId="77777777" w:rsidR="006A5651" w:rsidRPr="00676333" w:rsidRDefault="006A5651">
      <w:pPr>
        <w:pBdr>
          <w:top w:val="nil"/>
          <w:left w:val="nil"/>
          <w:bottom w:val="nil"/>
          <w:right w:val="nil"/>
          <w:between w:val="nil"/>
        </w:pBdr>
        <w:jc w:val="both"/>
        <w:rPr>
          <w:rFonts w:ascii="Arial" w:eastAsia="Arial" w:hAnsi="Arial" w:cs="Arial"/>
          <w:color w:val="000000"/>
          <w:sz w:val="22"/>
          <w:szCs w:val="22"/>
        </w:rPr>
      </w:pPr>
    </w:p>
    <w:p w14:paraId="0CE7BF6F" w14:textId="77777777" w:rsidR="006A5651" w:rsidRPr="00676333" w:rsidRDefault="00401CDA">
      <w:pPr>
        <w:pBdr>
          <w:top w:val="nil"/>
          <w:left w:val="nil"/>
          <w:bottom w:val="nil"/>
          <w:right w:val="nil"/>
          <w:between w:val="nil"/>
        </w:pBdr>
        <w:jc w:val="center"/>
        <w:rPr>
          <w:rFonts w:ascii="Arial" w:eastAsia="Arial" w:hAnsi="Arial" w:cs="Arial"/>
          <w:color w:val="000000"/>
          <w:sz w:val="22"/>
          <w:szCs w:val="22"/>
        </w:rPr>
      </w:pPr>
      <w:r w:rsidRPr="00676333">
        <w:rPr>
          <w:rFonts w:ascii="Arial" w:eastAsia="Arial" w:hAnsi="Arial" w:cs="Arial"/>
          <w:color w:val="000000"/>
          <w:sz w:val="22"/>
          <w:szCs w:val="22"/>
        </w:rPr>
        <w:t>DECLARAÇÃO</w:t>
      </w:r>
    </w:p>
    <w:p w14:paraId="31A7C7F0" w14:textId="77777777" w:rsidR="006A5651" w:rsidRPr="00676333" w:rsidRDefault="006A5651">
      <w:pPr>
        <w:pBdr>
          <w:top w:val="nil"/>
          <w:left w:val="nil"/>
          <w:bottom w:val="nil"/>
          <w:right w:val="nil"/>
          <w:between w:val="nil"/>
        </w:pBdr>
        <w:jc w:val="both"/>
        <w:rPr>
          <w:rFonts w:ascii="Arial" w:eastAsia="Arial" w:hAnsi="Arial" w:cs="Arial"/>
          <w:color w:val="000000"/>
          <w:sz w:val="22"/>
          <w:szCs w:val="22"/>
        </w:rPr>
      </w:pPr>
    </w:p>
    <w:p w14:paraId="0CAE0806" w14:textId="77777777" w:rsidR="006A5651" w:rsidRPr="00676333" w:rsidRDefault="00401CDA">
      <w:pPr>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Declaro, para os devidos fins, conforme item 3.2 “d” do Edital nº ________________ do município ___________________________________________________ para que surta os efeitos legais que:</w:t>
      </w:r>
    </w:p>
    <w:p w14:paraId="0B768CC0" w14:textId="77777777" w:rsidR="006A5651" w:rsidRPr="00676333" w:rsidRDefault="00401CDA">
      <w:pPr>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1- A necessidade especial que possuo não me impossibilita de exercer as atribuições do cargo acima mencionado;</w:t>
      </w:r>
    </w:p>
    <w:p w14:paraId="5E024890" w14:textId="77777777" w:rsidR="006A5651" w:rsidRPr="00676333" w:rsidRDefault="00401CDA">
      <w:pPr>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2 - Fico impedido de usufruir da condição de portador de necessidades especiais para, posteriormente, requerer readaptação ou aposentadoria.</w:t>
      </w:r>
    </w:p>
    <w:p w14:paraId="18A6999A" w14:textId="77777777" w:rsidR="006A5651" w:rsidRPr="00676333" w:rsidRDefault="00401CDA">
      <w:pPr>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Informo, ainda, as condições de que necessito para realização das provas, sob pena de não ser atendido a solicitação caso o candidato não informe nesta declaração, inclusive tamanho da fonte em caso de solicitação de prova ampliada. Caso o candidato não informar o tamanho da fonte, a prova será impressa em fonte 16:</w:t>
      </w:r>
    </w:p>
    <w:p w14:paraId="4A5F61E4" w14:textId="77777777" w:rsidR="006A5651" w:rsidRPr="00676333" w:rsidRDefault="00401CDA">
      <w:pPr>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Fonte 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83B4377" w14:textId="77777777" w:rsidR="006A5651" w:rsidRPr="00676333" w:rsidRDefault="006A5651">
      <w:pPr>
        <w:pBdr>
          <w:top w:val="nil"/>
          <w:left w:val="nil"/>
          <w:bottom w:val="nil"/>
          <w:right w:val="nil"/>
          <w:between w:val="nil"/>
        </w:pBdr>
        <w:jc w:val="both"/>
        <w:rPr>
          <w:rFonts w:ascii="Arial" w:eastAsia="Arial" w:hAnsi="Arial" w:cs="Arial"/>
          <w:color w:val="000000"/>
          <w:sz w:val="22"/>
          <w:szCs w:val="22"/>
        </w:rPr>
      </w:pPr>
    </w:p>
    <w:p w14:paraId="24980BB1" w14:textId="4D00CE73" w:rsidR="006A5651" w:rsidRPr="00676333" w:rsidRDefault="00401CDA">
      <w:pPr>
        <w:pBdr>
          <w:top w:val="nil"/>
          <w:left w:val="nil"/>
          <w:bottom w:val="nil"/>
          <w:right w:val="nil"/>
          <w:between w:val="nil"/>
        </w:pBdr>
        <w:jc w:val="both"/>
        <w:rPr>
          <w:rFonts w:ascii="Arial" w:eastAsia="Arial" w:hAnsi="Arial" w:cs="Arial"/>
          <w:color w:val="000000"/>
          <w:sz w:val="22"/>
          <w:szCs w:val="22"/>
        </w:rPr>
      </w:pPr>
      <w:r w:rsidRPr="00676333">
        <w:rPr>
          <w:rFonts w:ascii="Arial" w:eastAsia="Arial" w:hAnsi="Arial" w:cs="Arial"/>
          <w:color w:val="000000"/>
          <w:sz w:val="22"/>
          <w:szCs w:val="22"/>
        </w:rPr>
        <w:t xml:space="preserve"> ________________________________________, _____ de ______________ </w:t>
      </w:r>
      <w:proofErr w:type="spellStart"/>
      <w:r w:rsidRPr="00676333">
        <w:rPr>
          <w:rFonts w:ascii="Arial" w:eastAsia="Arial" w:hAnsi="Arial" w:cs="Arial"/>
          <w:color w:val="000000"/>
          <w:sz w:val="22"/>
          <w:szCs w:val="22"/>
        </w:rPr>
        <w:t>de</w:t>
      </w:r>
      <w:proofErr w:type="spellEnd"/>
      <w:r w:rsidRPr="00676333">
        <w:rPr>
          <w:rFonts w:ascii="Arial" w:eastAsia="Arial" w:hAnsi="Arial" w:cs="Arial"/>
          <w:color w:val="000000"/>
          <w:sz w:val="22"/>
          <w:szCs w:val="22"/>
        </w:rPr>
        <w:t xml:space="preserve"> 202</w:t>
      </w:r>
      <w:r w:rsidR="00E062FD">
        <w:rPr>
          <w:rFonts w:ascii="Arial" w:eastAsia="Arial" w:hAnsi="Arial" w:cs="Arial"/>
          <w:color w:val="000000"/>
          <w:sz w:val="22"/>
          <w:szCs w:val="22"/>
        </w:rPr>
        <w:t>5</w:t>
      </w:r>
      <w:r w:rsidRPr="00676333">
        <w:rPr>
          <w:rFonts w:ascii="Arial" w:eastAsia="Arial" w:hAnsi="Arial" w:cs="Arial"/>
          <w:color w:val="000000"/>
          <w:sz w:val="22"/>
          <w:szCs w:val="22"/>
        </w:rPr>
        <w:t>.</w:t>
      </w:r>
    </w:p>
    <w:p w14:paraId="78054882" w14:textId="77777777" w:rsidR="006A5651" w:rsidRPr="00676333" w:rsidRDefault="006A5651">
      <w:pPr>
        <w:pBdr>
          <w:top w:val="nil"/>
          <w:left w:val="nil"/>
          <w:bottom w:val="nil"/>
          <w:right w:val="nil"/>
          <w:between w:val="nil"/>
        </w:pBdr>
        <w:jc w:val="center"/>
        <w:rPr>
          <w:rFonts w:ascii="Arial" w:eastAsia="Arial" w:hAnsi="Arial" w:cs="Arial"/>
          <w:color w:val="000000"/>
          <w:sz w:val="22"/>
          <w:szCs w:val="22"/>
        </w:rPr>
      </w:pPr>
    </w:p>
    <w:p w14:paraId="7DBBA0CE" w14:textId="77777777" w:rsidR="006A5651" w:rsidRPr="00676333" w:rsidRDefault="006A5651">
      <w:pPr>
        <w:pBdr>
          <w:top w:val="nil"/>
          <w:left w:val="nil"/>
          <w:bottom w:val="nil"/>
          <w:right w:val="nil"/>
          <w:between w:val="nil"/>
        </w:pBdr>
        <w:jc w:val="center"/>
        <w:rPr>
          <w:rFonts w:ascii="Arial" w:eastAsia="Arial" w:hAnsi="Arial" w:cs="Arial"/>
          <w:color w:val="000000"/>
          <w:sz w:val="22"/>
          <w:szCs w:val="22"/>
        </w:rPr>
      </w:pPr>
    </w:p>
    <w:p w14:paraId="17419A25" w14:textId="77777777" w:rsidR="006A5651" w:rsidRPr="00676333" w:rsidRDefault="00401CDA">
      <w:pPr>
        <w:pBdr>
          <w:top w:val="nil"/>
          <w:left w:val="nil"/>
          <w:bottom w:val="nil"/>
          <w:right w:val="nil"/>
          <w:between w:val="nil"/>
        </w:pBdr>
        <w:jc w:val="center"/>
        <w:rPr>
          <w:rFonts w:ascii="Arial" w:eastAsia="Arial" w:hAnsi="Arial" w:cs="Arial"/>
          <w:color w:val="000000"/>
          <w:sz w:val="22"/>
          <w:szCs w:val="22"/>
        </w:rPr>
      </w:pPr>
      <w:r w:rsidRPr="00676333">
        <w:rPr>
          <w:rFonts w:ascii="Arial" w:eastAsia="Arial" w:hAnsi="Arial" w:cs="Arial"/>
          <w:color w:val="000000"/>
          <w:sz w:val="22"/>
          <w:szCs w:val="22"/>
        </w:rPr>
        <w:t>_______________________________</w:t>
      </w:r>
    </w:p>
    <w:p w14:paraId="4AC34586" w14:textId="77777777" w:rsidR="006A5651" w:rsidRPr="00676333" w:rsidRDefault="00401CDA">
      <w:pPr>
        <w:pBdr>
          <w:top w:val="nil"/>
          <w:left w:val="nil"/>
          <w:bottom w:val="nil"/>
          <w:right w:val="nil"/>
          <w:between w:val="nil"/>
        </w:pBdr>
        <w:jc w:val="center"/>
        <w:rPr>
          <w:rFonts w:ascii="Arial" w:eastAsia="Arial" w:hAnsi="Arial" w:cs="Arial"/>
          <w:color w:val="000000"/>
          <w:sz w:val="22"/>
          <w:szCs w:val="22"/>
        </w:rPr>
      </w:pPr>
      <w:r w:rsidRPr="00676333">
        <w:rPr>
          <w:rFonts w:ascii="Arial" w:eastAsia="Arial" w:hAnsi="Arial" w:cs="Arial"/>
          <w:color w:val="000000"/>
          <w:sz w:val="22"/>
          <w:szCs w:val="22"/>
        </w:rPr>
        <w:t>Assinatura do Candidato</w:t>
      </w:r>
    </w:p>
    <w:p w14:paraId="404EF57B" w14:textId="77777777" w:rsidR="006A5651" w:rsidRPr="00676333" w:rsidRDefault="006A5651">
      <w:pPr>
        <w:pBdr>
          <w:top w:val="nil"/>
          <w:left w:val="nil"/>
          <w:bottom w:val="nil"/>
          <w:right w:val="nil"/>
          <w:between w:val="nil"/>
        </w:pBdr>
        <w:jc w:val="both"/>
        <w:rPr>
          <w:rFonts w:ascii="Arial" w:eastAsia="Arial" w:hAnsi="Arial" w:cs="Arial"/>
          <w:color w:val="000000"/>
          <w:sz w:val="22"/>
          <w:szCs w:val="22"/>
        </w:rPr>
      </w:pPr>
    </w:p>
    <w:p w14:paraId="4C5CE0AF" w14:textId="77777777" w:rsidR="00C423DF" w:rsidRPr="00676333" w:rsidRDefault="00C423DF">
      <w:pPr>
        <w:pBdr>
          <w:top w:val="nil"/>
          <w:left w:val="nil"/>
          <w:bottom w:val="nil"/>
          <w:right w:val="nil"/>
          <w:between w:val="nil"/>
        </w:pBdr>
        <w:jc w:val="both"/>
        <w:rPr>
          <w:rFonts w:ascii="Arial" w:eastAsia="Arial" w:hAnsi="Arial" w:cs="Arial"/>
          <w:color w:val="000000"/>
          <w:sz w:val="22"/>
          <w:szCs w:val="22"/>
        </w:rPr>
      </w:pPr>
    </w:p>
    <w:p w14:paraId="6947DEA6" w14:textId="083AF923" w:rsidR="00631E80" w:rsidRDefault="00631E80">
      <w:pPr>
        <w:pBdr>
          <w:top w:val="nil"/>
          <w:left w:val="nil"/>
          <w:bottom w:val="nil"/>
          <w:right w:val="nil"/>
          <w:between w:val="nil"/>
        </w:pBdr>
        <w:jc w:val="center"/>
        <w:rPr>
          <w:rFonts w:ascii="Arial" w:eastAsia="Arial" w:hAnsi="Arial" w:cs="Arial"/>
          <w:b/>
          <w:color w:val="000000"/>
          <w:sz w:val="22"/>
          <w:szCs w:val="22"/>
        </w:rPr>
      </w:pPr>
    </w:p>
    <w:p w14:paraId="59745AE7" w14:textId="5FD029AE" w:rsidR="00676333" w:rsidRDefault="00676333">
      <w:pPr>
        <w:pBdr>
          <w:top w:val="nil"/>
          <w:left w:val="nil"/>
          <w:bottom w:val="nil"/>
          <w:right w:val="nil"/>
          <w:between w:val="nil"/>
        </w:pBdr>
        <w:jc w:val="center"/>
        <w:rPr>
          <w:rFonts w:ascii="Arial" w:eastAsia="Arial" w:hAnsi="Arial" w:cs="Arial"/>
          <w:b/>
          <w:color w:val="000000"/>
          <w:sz w:val="22"/>
          <w:szCs w:val="22"/>
        </w:rPr>
      </w:pPr>
    </w:p>
    <w:p w14:paraId="4FDBE947" w14:textId="4291264E" w:rsidR="00676333" w:rsidRDefault="00676333">
      <w:pPr>
        <w:pBdr>
          <w:top w:val="nil"/>
          <w:left w:val="nil"/>
          <w:bottom w:val="nil"/>
          <w:right w:val="nil"/>
          <w:between w:val="nil"/>
        </w:pBdr>
        <w:jc w:val="center"/>
        <w:rPr>
          <w:rFonts w:ascii="Arial" w:eastAsia="Arial" w:hAnsi="Arial" w:cs="Arial"/>
          <w:b/>
          <w:color w:val="000000"/>
          <w:sz w:val="22"/>
          <w:szCs w:val="22"/>
        </w:rPr>
      </w:pPr>
    </w:p>
    <w:p w14:paraId="55774C2F" w14:textId="5CB29CB6" w:rsidR="00676333" w:rsidRDefault="00676333">
      <w:pPr>
        <w:pBdr>
          <w:top w:val="nil"/>
          <w:left w:val="nil"/>
          <w:bottom w:val="nil"/>
          <w:right w:val="nil"/>
          <w:between w:val="nil"/>
        </w:pBdr>
        <w:jc w:val="center"/>
        <w:rPr>
          <w:rFonts w:ascii="Arial" w:eastAsia="Arial" w:hAnsi="Arial" w:cs="Arial"/>
          <w:b/>
          <w:color w:val="000000"/>
          <w:sz w:val="22"/>
          <w:szCs w:val="22"/>
        </w:rPr>
      </w:pPr>
    </w:p>
    <w:p w14:paraId="4B32D2B3" w14:textId="77C9FC09" w:rsidR="00676333" w:rsidRDefault="00676333">
      <w:pPr>
        <w:pBdr>
          <w:top w:val="nil"/>
          <w:left w:val="nil"/>
          <w:bottom w:val="nil"/>
          <w:right w:val="nil"/>
          <w:between w:val="nil"/>
        </w:pBdr>
        <w:jc w:val="center"/>
        <w:rPr>
          <w:rFonts w:ascii="Arial" w:eastAsia="Arial" w:hAnsi="Arial" w:cs="Arial"/>
          <w:b/>
          <w:color w:val="000000"/>
          <w:sz w:val="22"/>
          <w:szCs w:val="22"/>
        </w:rPr>
      </w:pPr>
    </w:p>
    <w:p w14:paraId="1AD6CB66" w14:textId="3D45D1B6" w:rsidR="00676333" w:rsidRDefault="00676333">
      <w:pPr>
        <w:pBdr>
          <w:top w:val="nil"/>
          <w:left w:val="nil"/>
          <w:bottom w:val="nil"/>
          <w:right w:val="nil"/>
          <w:between w:val="nil"/>
        </w:pBdr>
        <w:jc w:val="center"/>
        <w:rPr>
          <w:rFonts w:ascii="Arial" w:eastAsia="Arial" w:hAnsi="Arial" w:cs="Arial"/>
          <w:b/>
          <w:color w:val="000000"/>
          <w:sz w:val="22"/>
          <w:szCs w:val="22"/>
        </w:rPr>
      </w:pPr>
    </w:p>
    <w:p w14:paraId="3A8AFBCC" w14:textId="00EAA24C" w:rsidR="00676333" w:rsidRDefault="00676333">
      <w:pPr>
        <w:pBdr>
          <w:top w:val="nil"/>
          <w:left w:val="nil"/>
          <w:bottom w:val="nil"/>
          <w:right w:val="nil"/>
          <w:between w:val="nil"/>
        </w:pBdr>
        <w:jc w:val="center"/>
        <w:rPr>
          <w:rFonts w:ascii="Arial" w:eastAsia="Arial" w:hAnsi="Arial" w:cs="Arial"/>
          <w:b/>
          <w:color w:val="000000"/>
          <w:sz w:val="22"/>
          <w:szCs w:val="22"/>
        </w:rPr>
      </w:pPr>
    </w:p>
    <w:p w14:paraId="4460E146" w14:textId="53AF25F4" w:rsidR="00676333" w:rsidRDefault="00676333">
      <w:pPr>
        <w:pBdr>
          <w:top w:val="nil"/>
          <w:left w:val="nil"/>
          <w:bottom w:val="nil"/>
          <w:right w:val="nil"/>
          <w:between w:val="nil"/>
        </w:pBdr>
        <w:jc w:val="center"/>
        <w:rPr>
          <w:rFonts w:ascii="Arial" w:eastAsia="Arial" w:hAnsi="Arial" w:cs="Arial"/>
          <w:b/>
          <w:color w:val="000000"/>
          <w:sz w:val="22"/>
          <w:szCs w:val="22"/>
        </w:rPr>
      </w:pPr>
    </w:p>
    <w:p w14:paraId="014FD9AF" w14:textId="6F5ED275" w:rsidR="00676333" w:rsidRDefault="00676333">
      <w:pPr>
        <w:pBdr>
          <w:top w:val="nil"/>
          <w:left w:val="nil"/>
          <w:bottom w:val="nil"/>
          <w:right w:val="nil"/>
          <w:between w:val="nil"/>
        </w:pBdr>
        <w:jc w:val="center"/>
        <w:rPr>
          <w:rFonts w:ascii="Arial" w:eastAsia="Arial" w:hAnsi="Arial" w:cs="Arial"/>
          <w:b/>
          <w:color w:val="000000"/>
          <w:sz w:val="22"/>
          <w:szCs w:val="22"/>
        </w:rPr>
      </w:pPr>
    </w:p>
    <w:p w14:paraId="23BCC213" w14:textId="1B6E23C1" w:rsidR="00676333" w:rsidRDefault="00676333">
      <w:pPr>
        <w:pBdr>
          <w:top w:val="nil"/>
          <w:left w:val="nil"/>
          <w:bottom w:val="nil"/>
          <w:right w:val="nil"/>
          <w:between w:val="nil"/>
        </w:pBdr>
        <w:jc w:val="center"/>
        <w:rPr>
          <w:rFonts w:ascii="Arial" w:eastAsia="Arial" w:hAnsi="Arial" w:cs="Arial"/>
          <w:b/>
          <w:color w:val="000000"/>
          <w:sz w:val="22"/>
          <w:szCs w:val="22"/>
        </w:rPr>
      </w:pPr>
    </w:p>
    <w:p w14:paraId="6B5E5636" w14:textId="1D1E512D" w:rsidR="00676333" w:rsidRDefault="00676333">
      <w:pPr>
        <w:pBdr>
          <w:top w:val="nil"/>
          <w:left w:val="nil"/>
          <w:bottom w:val="nil"/>
          <w:right w:val="nil"/>
          <w:between w:val="nil"/>
        </w:pBdr>
        <w:jc w:val="center"/>
        <w:rPr>
          <w:rFonts w:ascii="Arial" w:eastAsia="Arial" w:hAnsi="Arial" w:cs="Arial"/>
          <w:b/>
          <w:color w:val="000000"/>
          <w:sz w:val="22"/>
          <w:szCs w:val="22"/>
        </w:rPr>
      </w:pPr>
    </w:p>
    <w:p w14:paraId="6F4E13BA" w14:textId="77777777" w:rsidR="00631E80" w:rsidRPr="00676333" w:rsidRDefault="00631E80">
      <w:pPr>
        <w:pBdr>
          <w:top w:val="nil"/>
          <w:left w:val="nil"/>
          <w:bottom w:val="nil"/>
          <w:right w:val="nil"/>
          <w:between w:val="nil"/>
        </w:pBdr>
        <w:jc w:val="center"/>
        <w:rPr>
          <w:rFonts w:ascii="Arial" w:eastAsia="Arial" w:hAnsi="Arial" w:cs="Arial"/>
          <w:b/>
          <w:color w:val="000000"/>
          <w:sz w:val="22"/>
          <w:szCs w:val="22"/>
        </w:rPr>
      </w:pPr>
    </w:p>
    <w:p w14:paraId="2ADFEFF4" w14:textId="05357820" w:rsidR="006A5651" w:rsidRPr="00676333" w:rsidRDefault="00401CDA">
      <w:pPr>
        <w:pBdr>
          <w:top w:val="nil"/>
          <w:left w:val="nil"/>
          <w:bottom w:val="nil"/>
          <w:right w:val="nil"/>
          <w:between w:val="nil"/>
        </w:pBdr>
        <w:jc w:val="center"/>
        <w:rPr>
          <w:rFonts w:ascii="Arial" w:eastAsia="Arial" w:hAnsi="Arial" w:cs="Arial"/>
          <w:b/>
          <w:color w:val="000000"/>
          <w:sz w:val="22"/>
          <w:szCs w:val="22"/>
        </w:rPr>
      </w:pPr>
      <w:r w:rsidRPr="00676333">
        <w:rPr>
          <w:rFonts w:ascii="Arial" w:eastAsia="Arial" w:hAnsi="Arial" w:cs="Arial"/>
          <w:b/>
          <w:color w:val="000000"/>
          <w:sz w:val="22"/>
          <w:szCs w:val="22"/>
        </w:rPr>
        <w:t>ANEXO IV</w:t>
      </w:r>
    </w:p>
    <w:p w14:paraId="6C052606" w14:textId="77777777" w:rsidR="006A5651" w:rsidRPr="00676333" w:rsidRDefault="006A5651">
      <w:pPr>
        <w:pBdr>
          <w:top w:val="nil"/>
          <w:left w:val="nil"/>
          <w:bottom w:val="nil"/>
          <w:right w:val="nil"/>
          <w:between w:val="nil"/>
        </w:pBdr>
        <w:rPr>
          <w:rFonts w:ascii="Arial" w:eastAsia="Arial" w:hAnsi="Arial" w:cs="Arial"/>
          <w:b/>
          <w:color w:val="000000"/>
          <w:sz w:val="22"/>
          <w:szCs w:val="22"/>
        </w:rPr>
      </w:pPr>
    </w:p>
    <w:p w14:paraId="1C90B1D6" w14:textId="77777777" w:rsidR="006A5651" w:rsidRPr="00E062FD" w:rsidRDefault="00401CDA">
      <w:pPr>
        <w:jc w:val="center"/>
        <w:rPr>
          <w:rFonts w:ascii="Arial" w:eastAsia="Arial" w:hAnsi="Arial" w:cs="Arial"/>
          <w:b/>
          <w:bCs/>
          <w:sz w:val="22"/>
          <w:szCs w:val="22"/>
        </w:rPr>
      </w:pPr>
      <w:r w:rsidRPr="00E062FD">
        <w:rPr>
          <w:rFonts w:ascii="Arial" w:eastAsia="Arial" w:hAnsi="Arial" w:cs="Arial"/>
          <w:b/>
          <w:bCs/>
          <w:sz w:val="22"/>
          <w:szCs w:val="22"/>
        </w:rPr>
        <w:t>FORMULÁRIO DE IMPUGNAÇÃO AO EDITAL</w:t>
      </w:r>
    </w:p>
    <w:p w14:paraId="760329BE" w14:textId="77777777" w:rsidR="006A5651" w:rsidRPr="00676333" w:rsidRDefault="00401CDA">
      <w:pPr>
        <w:jc w:val="both"/>
        <w:rPr>
          <w:rFonts w:ascii="Arial" w:eastAsia="Arial" w:hAnsi="Arial" w:cs="Arial"/>
          <w:sz w:val="22"/>
          <w:szCs w:val="22"/>
        </w:rPr>
      </w:pPr>
      <w:r w:rsidRPr="00676333">
        <w:rPr>
          <w:rFonts w:ascii="Arial" w:eastAsia="Arial" w:hAnsi="Arial" w:cs="Arial"/>
          <w:sz w:val="22"/>
          <w:szCs w:val="22"/>
        </w:rPr>
        <w:t>1.1. Para a impugnação de itens do edital, o candidato deverá efetuar o preenchimento completo deste formulário, em especial, apontando a legislação de apoio aos seus argumentos e efetuar o seu protocolo, conforme definido no item 8.2. deste edital.</w:t>
      </w:r>
    </w:p>
    <w:p w14:paraId="72655768" w14:textId="77777777" w:rsidR="006A5651" w:rsidRPr="00676333" w:rsidRDefault="00401CDA">
      <w:pPr>
        <w:rPr>
          <w:rFonts w:ascii="Arial" w:eastAsia="Arial" w:hAnsi="Arial" w:cs="Arial"/>
          <w:sz w:val="22"/>
          <w:szCs w:val="22"/>
        </w:rPr>
      </w:pPr>
      <w:r w:rsidRPr="00676333">
        <w:rPr>
          <w:rFonts w:ascii="Arial" w:eastAsia="Arial" w:hAnsi="Arial" w:cs="Arial"/>
          <w:sz w:val="22"/>
          <w:szCs w:val="22"/>
        </w:rPr>
        <w:t xml:space="preserve">À  </w:t>
      </w:r>
    </w:p>
    <w:p w14:paraId="34D71483" w14:textId="77777777" w:rsidR="006A5651" w:rsidRPr="00676333" w:rsidRDefault="00401CDA">
      <w:pPr>
        <w:rPr>
          <w:rFonts w:ascii="Arial" w:eastAsia="Arial" w:hAnsi="Arial" w:cs="Arial"/>
          <w:sz w:val="22"/>
          <w:szCs w:val="22"/>
        </w:rPr>
      </w:pPr>
      <w:r w:rsidRPr="00676333">
        <w:rPr>
          <w:rFonts w:ascii="Arial" w:eastAsia="Arial" w:hAnsi="Arial" w:cs="Arial"/>
          <w:sz w:val="22"/>
          <w:szCs w:val="22"/>
        </w:rPr>
        <w:t xml:space="preserve">Comissão de Avaliação do </w:t>
      </w:r>
      <w:r w:rsidRPr="00676333">
        <w:rPr>
          <w:rFonts w:ascii="Arial" w:eastAsia="Arial" w:hAnsi="Arial" w:cs="Arial"/>
          <w:sz w:val="22"/>
          <w:szCs w:val="22"/>
          <w:u w:val="single"/>
        </w:rPr>
        <w:t>Processo Seletivo</w:t>
      </w:r>
    </w:p>
    <w:p w14:paraId="3A3AB670" w14:textId="17BD66A3" w:rsidR="006A5651" w:rsidRPr="00676333" w:rsidRDefault="00E319D0">
      <w:pPr>
        <w:rPr>
          <w:rFonts w:ascii="Arial" w:eastAsia="Arial" w:hAnsi="Arial" w:cs="Arial"/>
          <w:sz w:val="22"/>
          <w:szCs w:val="22"/>
        </w:rPr>
      </w:pPr>
      <w:r>
        <w:rPr>
          <w:rFonts w:ascii="Arial" w:eastAsia="Arial" w:hAnsi="Arial" w:cs="Arial"/>
          <w:sz w:val="22"/>
          <w:szCs w:val="22"/>
          <w:u w:val="single"/>
        </w:rPr>
        <w:t>BOM JESUS DO OESTE</w:t>
      </w:r>
      <w:r w:rsidR="00401CDA" w:rsidRPr="00676333">
        <w:rPr>
          <w:rFonts w:ascii="Arial" w:eastAsia="Arial" w:hAnsi="Arial" w:cs="Arial"/>
          <w:sz w:val="22"/>
          <w:szCs w:val="22"/>
        </w:rPr>
        <w:t xml:space="preserve"> – SC</w:t>
      </w:r>
    </w:p>
    <w:p w14:paraId="7975C026" w14:textId="77777777" w:rsidR="006A5651" w:rsidRPr="00676333" w:rsidRDefault="006A5651">
      <w:pPr>
        <w:rPr>
          <w:rFonts w:ascii="Arial" w:eastAsia="Arial" w:hAnsi="Arial" w:cs="Arial"/>
          <w:sz w:val="22"/>
          <w:szCs w:val="22"/>
        </w:rPr>
      </w:pPr>
    </w:p>
    <w:p w14:paraId="35596D5D" w14:textId="77777777" w:rsidR="006A5651" w:rsidRPr="00676333" w:rsidRDefault="00401CDA">
      <w:pPr>
        <w:rPr>
          <w:rFonts w:ascii="Arial" w:eastAsia="Arial" w:hAnsi="Arial" w:cs="Arial"/>
          <w:sz w:val="22"/>
          <w:szCs w:val="22"/>
        </w:rPr>
      </w:pPr>
      <w:r w:rsidRPr="00676333">
        <w:rPr>
          <w:rFonts w:ascii="Arial" w:eastAsia="Arial" w:hAnsi="Arial" w:cs="Arial"/>
          <w:sz w:val="22"/>
          <w:szCs w:val="22"/>
        </w:rPr>
        <w:t>Nome do interessado: _____________________________________________________</w:t>
      </w:r>
    </w:p>
    <w:p w14:paraId="42C5507E" w14:textId="77777777" w:rsidR="006A5651" w:rsidRPr="00676333" w:rsidRDefault="00401CDA">
      <w:pPr>
        <w:rPr>
          <w:rFonts w:ascii="Arial" w:eastAsia="Arial" w:hAnsi="Arial" w:cs="Arial"/>
          <w:sz w:val="22"/>
          <w:szCs w:val="22"/>
        </w:rPr>
      </w:pPr>
      <w:r w:rsidRPr="00676333">
        <w:rPr>
          <w:rFonts w:ascii="Arial" w:eastAsia="Arial" w:hAnsi="Arial" w:cs="Arial"/>
          <w:sz w:val="22"/>
          <w:szCs w:val="22"/>
        </w:rPr>
        <w:t>CPF do interessado: ______________________________________________________</w:t>
      </w:r>
    </w:p>
    <w:p w14:paraId="26ADC518" w14:textId="77777777" w:rsidR="006A5651" w:rsidRPr="00676333" w:rsidRDefault="00401CDA">
      <w:pPr>
        <w:rPr>
          <w:rFonts w:ascii="Arial" w:eastAsia="Arial" w:hAnsi="Arial" w:cs="Arial"/>
          <w:sz w:val="22"/>
          <w:szCs w:val="22"/>
        </w:rPr>
      </w:pPr>
      <w:r w:rsidRPr="00676333">
        <w:rPr>
          <w:rFonts w:ascii="Arial" w:eastAsia="Arial" w:hAnsi="Arial" w:cs="Arial"/>
          <w:sz w:val="22"/>
          <w:szCs w:val="22"/>
        </w:rPr>
        <w:t>Número da inscrição:______________________________________________________</w:t>
      </w:r>
    </w:p>
    <w:p w14:paraId="736F02F5" w14:textId="77777777" w:rsidR="006A5651" w:rsidRPr="00676333" w:rsidRDefault="00401CDA">
      <w:pPr>
        <w:rPr>
          <w:rFonts w:ascii="Arial" w:eastAsia="Arial" w:hAnsi="Arial" w:cs="Arial"/>
          <w:sz w:val="22"/>
          <w:szCs w:val="22"/>
        </w:rPr>
      </w:pPr>
      <w:r w:rsidRPr="00676333">
        <w:rPr>
          <w:rFonts w:ascii="Arial" w:eastAsia="Arial" w:hAnsi="Arial" w:cs="Arial"/>
          <w:sz w:val="22"/>
          <w:szCs w:val="22"/>
        </w:rPr>
        <w:t>Cargo pretendente:_______________________________________________________</w:t>
      </w:r>
    </w:p>
    <w:p w14:paraId="04D157A9" w14:textId="77777777" w:rsidR="006A5651" w:rsidRPr="00676333" w:rsidRDefault="006A5651">
      <w:pPr>
        <w:rPr>
          <w:rFonts w:ascii="Arial" w:eastAsia="Arial" w:hAnsi="Arial" w:cs="Arial"/>
          <w:sz w:val="22"/>
          <w:szCs w:val="22"/>
        </w:rPr>
      </w:pPr>
    </w:p>
    <w:p w14:paraId="6E1C9C2C" w14:textId="77777777" w:rsidR="006A5651" w:rsidRPr="00676333" w:rsidRDefault="00401CDA">
      <w:pPr>
        <w:rPr>
          <w:rFonts w:ascii="Arial" w:eastAsia="Arial" w:hAnsi="Arial" w:cs="Arial"/>
          <w:sz w:val="22"/>
          <w:szCs w:val="22"/>
        </w:rPr>
      </w:pPr>
      <w:r w:rsidRPr="00676333">
        <w:rPr>
          <w:rFonts w:ascii="Arial" w:eastAsia="Arial" w:hAnsi="Arial" w:cs="Arial"/>
          <w:sz w:val="22"/>
          <w:szCs w:val="22"/>
        </w:rPr>
        <w:t>Marque o tipo correspondente:</w:t>
      </w: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790"/>
      </w:tblGrid>
      <w:tr w:rsidR="006A5651" w:rsidRPr="00676333" w14:paraId="3F5D8D49" w14:textId="77777777">
        <w:tc>
          <w:tcPr>
            <w:tcW w:w="704" w:type="dxa"/>
          </w:tcPr>
          <w:p w14:paraId="5AA04383" w14:textId="77777777" w:rsidR="006A5651" w:rsidRPr="00676333" w:rsidRDefault="006A5651">
            <w:pPr>
              <w:rPr>
                <w:rFonts w:ascii="Arial" w:eastAsia="Arial" w:hAnsi="Arial" w:cs="Arial"/>
                <w:sz w:val="22"/>
                <w:szCs w:val="22"/>
              </w:rPr>
            </w:pPr>
          </w:p>
        </w:tc>
        <w:tc>
          <w:tcPr>
            <w:tcW w:w="7790" w:type="dxa"/>
          </w:tcPr>
          <w:p w14:paraId="514AD86C" w14:textId="77777777" w:rsidR="006A5651" w:rsidRPr="00676333" w:rsidRDefault="00401CDA">
            <w:pPr>
              <w:rPr>
                <w:rFonts w:ascii="Arial" w:eastAsia="Arial" w:hAnsi="Arial" w:cs="Arial"/>
                <w:sz w:val="22"/>
                <w:szCs w:val="22"/>
              </w:rPr>
            </w:pPr>
            <w:r w:rsidRPr="00676333">
              <w:rPr>
                <w:rFonts w:ascii="Arial" w:eastAsia="Arial" w:hAnsi="Arial" w:cs="Arial"/>
                <w:sz w:val="22"/>
                <w:szCs w:val="22"/>
              </w:rPr>
              <w:t>Itens do Edital</w:t>
            </w:r>
          </w:p>
        </w:tc>
      </w:tr>
    </w:tbl>
    <w:p w14:paraId="03021280" w14:textId="77777777" w:rsidR="006A5651" w:rsidRPr="00676333" w:rsidRDefault="006A5651">
      <w:pPr>
        <w:rPr>
          <w:rFonts w:ascii="Arial" w:eastAsia="Arial" w:hAnsi="Arial" w:cs="Arial"/>
          <w:sz w:val="22"/>
          <w:szCs w:val="22"/>
        </w:rPr>
      </w:pPr>
    </w:p>
    <w:p w14:paraId="018C57F9" w14:textId="77777777" w:rsidR="006A5651" w:rsidRPr="00676333" w:rsidRDefault="00401CDA">
      <w:pPr>
        <w:rPr>
          <w:rFonts w:ascii="Arial" w:eastAsia="Arial" w:hAnsi="Arial" w:cs="Arial"/>
          <w:sz w:val="22"/>
          <w:szCs w:val="22"/>
        </w:rPr>
      </w:pPr>
      <w:r w:rsidRPr="00676333">
        <w:rPr>
          <w:rFonts w:ascii="Arial" w:eastAsia="Arial" w:hAnsi="Arial" w:cs="Arial"/>
          <w:sz w:val="22"/>
          <w:szCs w:val="22"/>
        </w:rPr>
        <w:t>Fundamentação e Fontes(s) que embasa (m) a argumentação do Interessado:</w:t>
      </w: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6A5651" w:rsidRPr="00676333" w14:paraId="26E28C5B" w14:textId="77777777">
        <w:tc>
          <w:tcPr>
            <w:tcW w:w="8494" w:type="dxa"/>
          </w:tcPr>
          <w:p w14:paraId="0017AA07" w14:textId="77777777" w:rsidR="006A5651" w:rsidRPr="00676333" w:rsidRDefault="006A5651">
            <w:pPr>
              <w:rPr>
                <w:rFonts w:ascii="Arial" w:eastAsia="Arial" w:hAnsi="Arial" w:cs="Arial"/>
                <w:sz w:val="22"/>
                <w:szCs w:val="22"/>
              </w:rPr>
            </w:pPr>
          </w:p>
        </w:tc>
      </w:tr>
      <w:tr w:rsidR="006A5651" w:rsidRPr="00676333" w14:paraId="1BBCF618" w14:textId="77777777">
        <w:tc>
          <w:tcPr>
            <w:tcW w:w="8494" w:type="dxa"/>
          </w:tcPr>
          <w:p w14:paraId="5C2F4027" w14:textId="77777777" w:rsidR="006A5651" w:rsidRPr="00676333" w:rsidRDefault="006A5651">
            <w:pPr>
              <w:rPr>
                <w:rFonts w:ascii="Arial" w:eastAsia="Arial" w:hAnsi="Arial" w:cs="Arial"/>
                <w:sz w:val="22"/>
                <w:szCs w:val="22"/>
              </w:rPr>
            </w:pPr>
          </w:p>
        </w:tc>
      </w:tr>
      <w:tr w:rsidR="006A5651" w:rsidRPr="00676333" w14:paraId="2F54258D" w14:textId="77777777">
        <w:tc>
          <w:tcPr>
            <w:tcW w:w="8494" w:type="dxa"/>
          </w:tcPr>
          <w:p w14:paraId="3B39B150" w14:textId="77777777" w:rsidR="006A5651" w:rsidRPr="00676333" w:rsidRDefault="006A5651">
            <w:pPr>
              <w:rPr>
                <w:rFonts w:ascii="Arial" w:eastAsia="Arial" w:hAnsi="Arial" w:cs="Arial"/>
                <w:sz w:val="22"/>
                <w:szCs w:val="22"/>
              </w:rPr>
            </w:pPr>
          </w:p>
        </w:tc>
      </w:tr>
      <w:tr w:rsidR="006A5651" w:rsidRPr="00676333" w14:paraId="63CC61D6" w14:textId="77777777">
        <w:tc>
          <w:tcPr>
            <w:tcW w:w="8494" w:type="dxa"/>
          </w:tcPr>
          <w:p w14:paraId="4A3163BF" w14:textId="77777777" w:rsidR="006A5651" w:rsidRPr="00676333" w:rsidRDefault="006A5651">
            <w:pPr>
              <w:rPr>
                <w:rFonts w:ascii="Arial" w:eastAsia="Arial" w:hAnsi="Arial" w:cs="Arial"/>
                <w:sz w:val="22"/>
                <w:szCs w:val="22"/>
              </w:rPr>
            </w:pPr>
          </w:p>
        </w:tc>
      </w:tr>
      <w:tr w:rsidR="006A5651" w:rsidRPr="00676333" w14:paraId="48AA1168" w14:textId="77777777">
        <w:tc>
          <w:tcPr>
            <w:tcW w:w="8494" w:type="dxa"/>
          </w:tcPr>
          <w:p w14:paraId="32D24B93" w14:textId="77777777" w:rsidR="006A5651" w:rsidRPr="00676333" w:rsidRDefault="006A5651">
            <w:pPr>
              <w:rPr>
                <w:rFonts w:ascii="Arial" w:eastAsia="Arial" w:hAnsi="Arial" w:cs="Arial"/>
                <w:sz w:val="22"/>
                <w:szCs w:val="22"/>
              </w:rPr>
            </w:pPr>
          </w:p>
        </w:tc>
      </w:tr>
      <w:tr w:rsidR="006A5651" w:rsidRPr="00676333" w14:paraId="7701BD33" w14:textId="77777777">
        <w:tc>
          <w:tcPr>
            <w:tcW w:w="8494" w:type="dxa"/>
          </w:tcPr>
          <w:p w14:paraId="3F6A95CD" w14:textId="77777777" w:rsidR="006A5651" w:rsidRPr="00676333" w:rsidRDefault="006A5651">
            <w:pPr>
              <w:rPr>
                <w:rFonts w:ascii="Arial" w:eastAsia="Arial" w:hAnsi="Arial" w:cs="Arial"/>
                <w:sz w:val="22"/>
                <w:szCs w:val="22"/>
              </w:rPr>
            </w:pPr>
          </w:p>
        </w:tc>
      </w:tr>
      <w:tr w:rsidR="006A5651" w:rsidRPr="00676333" w14:paraId="3C8B0067" w14:textId="77777777">
        <w:tc>
          <w:tcPr>
            <w:tcW w:w="8494" w:type="dxa"/>
          </w:tcPr>
          <w:p w14:paraId="18C444AB" w14:textId="77777777" w:rsidR="006A5651" w:rsidRPr="00676333" w:rsidRDefault="006A5651">
            <w:pPr>
              <w:rPr>
                <w:rFonts w:ascii="Arial" w:eastAsia="Arial" w:hAnsi="Arial" w:cs="Arial"/>
                <w:sz w:val="22"/>
                <w:szCs w:val="22"/>
              </w:rPr>
            </w:pPr>
          </w:p>
        </w:tc>
      </w:tr>
      <w:tr w:rsidR="006A5651" w:rsidRPr="00676333" w14:paraId="5158C380" w14:textId="77777777">
        <w:tc>
          <w:tcPr>
            <w:tcW w:w="8494" w:type="dxa"/>
          </w:tcPr>
          <w:p w14:paraId="3B9B56AB" w14:textId="77777777" w:rsidR="006A5651" w:rsidRPr="00676333" w:rsidRDefault="006A5651">
            <w:pPr>
              <w:rPr>
                <w:rFonts w:ascii="Arial" w:eastAsia="Arial" w:hAnsi="Arial" w:cs="Arial"/>
                <w:sz w:val="22"/>
                <w:szCs w:val="22"/>
              </w:rPr>
            </w:pPr>
          </w:p>
        </w:tc>
      </w:tr>
      <w:tr w:rsidR="006A5651" w:rsidRPr="00676333" w14:paraId="19334E30" w14:textId="77777777">
        <w:tc>
          <w:tcPr>
            <w:tcW w:w="8494" w:type="dxa"/>
          </w:tcPr>
          <w:p w14:paraId="5550D61F" w14:textId="77777777" w:rsidR="006A5651" w:rsidRPr="00676333" w:rsidRDefault="006A5651">
            <w:pPr>
              <w:rPr>
                <w:rFonts w:ascii="Arial" w:eastAsia="Arial" w:hAnsi="Arial" w:cs="Arial"/>
                <w:sz w:val="22"/>
                <w:szCs w:val="22"/>
              </w:rPr>
            </w:pPr>
          </w:p>
        </w:tc>
      </w:tr>
      <w:tr w:rsidR="006A5651" w:rsidRPr="00676333" w14:paraId="4248075C" w14:textId="77777777">
        <w:tc>
          <w:tcPr>
            <w:tcW w:w="8494" w:type="dxa"/>
          </w:tcPr>
          <w:p w14:paraId="604B42A1" w14:textId="77777777" w:rsidR="006A5651" w:rsidRPr="00676333" w:rsidRDefault="006A5651">
            <w:pPr>
              <w:rPr>
                <w:rFonts w:ascii="Arial" w:eastAsia="Arial" w:hAnsi="Arial" w:cs="Arial"/>
                <w:sz w:val="22"/>
                <w:szCs w:val="22"/>
              </w:rPr>
            </w:pPr>
          </w:p>
        </w:tc>
      </w:tr>
      <w:tr w:rsidR="006A5651" w:rsidRPr="00676333" w14:paraId="583E770E" w14:textId="77777777">
        <w:tc>
          <w:tcPr>
            <w:tcW w:w="8494" w:type="dxa"/>
          </w:tcPr>
          <w:p w14:paraId="604F2B56" w14:textId="77777777" w:rsidR="006A5651" w:rsidRPr="00676333" w:rsidRDefault="006A5651">
            <w:pPr>
              <w:rPr>
                <w:rFonts w:ascii="Arial" w:eastAsia="Arial" w:hAnsi="Arial" w:cs="Arial"/>
                <w:sz w:val="22"/>
                <w:szCs w:val="22"/>
              </w:rPr>
            </w:pPr>
          </w:p>
        </w:tc>
      </w:tr>
      <w:tr w:rsidR="006A5651" w:rsidRPr="00676333" w14:paraId="58764300" w14:textId="77777777">
        <w:tc>
          <w:tcPr>
            <w:tcW w:w="8494" w:type="dxa"/>
          </w:tcPr>
          <w:p w14:paraId="6F6A34BE" w14:textId="77777777" w:rsidR="006A5651" w:rsidRPr="00676333" w:rsidRDefault="006A5651">
            <w:pPr>
              <w:rPr>
                <w:rFonts w:ascii="Arial" w:eastAsia="Arial" w:hAnsi="Arial" w:cs="Arial"/>
                <w:sz w:val="22"/>
                <w:szCs w:val="22"/>
              </w:rPr>
            </w:pPr>
          </w:p>
        </w:tc>
      </w:tr>
    </w:tbl>
    <w:p w14:paraId="4BF53915" w14:textId="77777777" w:rsidR="006A5651" w:rsidRPr="00676333" w:rsidRDefault="006A5651">
      <w:pPr>
        <w:rPr>
          <w:rFonts w:ascii="Arial" w:eastAsia="Arial" w:hAnsi="Arial" w:cs="Arial"/>
          <w:sz w:val="22"/>
          <w:szCs w:val="22"/>
        </w:rPr>
      </w:pPr>
    </w:p>
    <w:p w14:paraId="199BAB8E" w14:textId="77777777" w:rsidR="006A5651" w:rsidRPr="00676333" w:rsidRDefault="006A5651">
      <w:pPr>
        <w:jc w:val="center"/>
        <w:rPr>
          <w:rFonts w:ascii="Arial" w:eastAsia="Arial" w:hAnsi="Arial" w:cs="Arial"/>
          <w:sz w:val="22"/>
          <w:szCs w:val="22"/>
        </w:rPr>
      </w:pPr>
    </w:p>
    <w:p w14:paraId="041120A9" w14:textId="2CA87568" w:rsidR="006A5651" w:rsidRPr="00676333" w:rsidRDefault="00E319D0">
      <w:pPr>
        <w:jc w:val="center"/>
        <w:rPr>
          <w:rFonts w:ascii="Arial" w:eastAsia="Arial" w:hAnsi="Arial" w:cs="Arial"/>
          <w:sz w:val="22"/>
          <w:szCs w:val="22"/>
        </w:rPr>
      </w:pPr>
      <w:r>
        <w:rPr>
          <w:rFonts w:ascii="Arial" w:eastAsia="Arial" w:hAnsi="Arial" w:cs="Arial"/>
          <w:sz w:val="22"/>
          <w:szCs w:val="22"/>
          <w:u w:val="single"/>
        </w:rPr>
        <w:t>BOM JESUS DO OESTE</w:t>
      </w:r>
      <w:r w:rsidR="00401CDA" w:rsidRPr="00676333">
        <w:rPr>
          <w:rFonts w:ascii="Arial" w:eastAsia="Arial" w:hAnsi="Arial" w:cs="Arial"/>
          <w:sz w:val="22"/>
          <w:szCs w:val="22"/>
        </w:rPr>
        <w:t>, SC _______ de ______________de 202</w:t>
      </w:r>
      <w:r w:rsidR="00E062FD">
        <w:rPr>
          <w:rFonts w:ascii="Arial" w:eastAsia="Arial" w:hAnsi="Arial" w:cs="Arial"/>
          <w:sz w:val="22"/>
          <w:szCs w:val="22"/>
        </w:rPr>
        <w:t>5</w:t>
      </w:r>
      <w:r w:rsidR="00401CDA" w:rsidRPr="00676333">
        <w:rPr>
          <w:rFonts w:ascii="Arial" w:eastAsia="Arial" w:hAnsi="Arial" w:cs="Arial"/>
          <w:sz w:val="22"/>
          <w:szCs w:val="22"/>
        </w:rPr>
        <w:t>.</w:t>
      </w:r>
    </w:p>
    <w:p w14:paraId="201E9E1B" w14:textId="77777777" w:rsidR="006A5651" w:rsidRPr="00676333" w:rsidRDefault="006A5651">
      <w:pPr>
        <w:rPr>
          <w:rFonts w:ascii="Arial" w:eastAsia="Arial" w:hAnsi="Arial" w:cs="Arial"/>
          <w:sz w:val="22"/>
          <w:szCs w:val="22"/>
        </w:rPr>
      </w:pPr>
    </w:p>
    <w:p w14:paraId="51A439D0" w14:textId="77777777" w:rsidR="006A5651" w:rsidRPr="00676333" w:rsidRDefault="006A5651">
      <w:pPr>
        <w:rPr>
          <w:rFonts w:ascii="Arial" w:eastAsia="Arial" w:hAnsi="Arial" w:cs="Arial"/>
          <w:sz w:val="22"/>
          <w:szCs w:val="22"/>
        </w:rPr>
      </w:pPr>
    </w:p>
    <w:p w14:paraId="244ACFC2" w14:textId="77777777" w:rsidR="006A5651" w:rsidRPr="00676333" w:rsidRDefault="006A5651">
      <w:pPr>
        <w:rPr>
          <w:rFonts w:ascii="Arial" w:eastAsia="Arial" w:hAnsi="Arial" w:cs="Arial"/>
          <w:sz w:val="22"/>
          <w:szCs w:val="22"/>
        </w:rPr>
      </w:pPr>
    </w:p>
    <w:p w14:paraId="65110E3B" w14:textId="77777777" w:rsidR="006A5651" w:rsidRPr="00676333" w:rsidRDefault="00401CDA">
      <w:pPr>
        <w:jc w:val="center"/>
        <w:rPr>
          <w:rFonts w:ascii="Arial" w:eastAsia="Arial" w:hAnsi="Arial" w:cs="Arial"/>
          <w:sz w:val="22"/>
          <w:szCs w:val="22"/>
        </w:rPr>
      </w:pPr>
      <w:r w:rsidRPr="00676333">
        <w:rPr>
          <w:rFonts w:ascii="Arial" w:eastAsia="Arial" w:hAnsi="Arial" w:cs="Arial"/>
          <w:sz w:val="22"/>
          <w:szCs w:val="22"/>
        </w:rPr>
        <w:t>----------------------------------------------------------------</w:t>
      </w:r>
    </w:p>
    <w:p w14:paraId="5A5BD595" w14:textId="77777777" w:rsidR="006A5651" w:rsidRPr="00676333" w:rsidRDefault="00401CDA">
      <w:pPr>
        <w:jc w:val="center"/>
        <w:rPr>
          <w:rFonts w:ascii="Arial" w:eastAsia="Arial" w:hAnsi="Arial" w:cs="Arial"/>
          <w:sz w:val="22"/>
          <w:szCs w:val="22"/>
        </w:rPr>
      </w:pPr>
      <w:r w:rsidRPr="00676333">
        <w:rPr>
          <w:rFonts w:ascii="Arial" w:eastAsia="Arial" w:hAnsi="Arial" w:cs="Arial"/>
          <w:sz w:val="22"/>
          <w:szCs w:val="22"/>
        </w:rPr>
        <w:t xml:space="preserve">Nome do candidato(a) </w:t>
      </w:r>
    </w:p>
    <w:p w14:paraId="101DA167" w14:textId="77777777" w:rsidR="006A5651" w:rsidRPr="00676333" w:rsidRDefault="00401CDA">
      <w:pPr>
        <w:jc w:val="center"/>
        <w:rPr>
          <w:rFonts w:ascii="Arial" w:eastAsia="Arial" w:hAnsi="Arial" w:cs="Arial"/>
          <w:sz w:val="22"/>
          <w:szCs w:val="22"/>
        </w:rPr>
      </w:pPr>
      <w:r w:rsidRPr="00676333">
        <w:rPr>
          <w:rFonts w:ascii="Arial" w:eastAsia="Arial" w:hAnsi="Arial" w:cs="Arial"/>
          <w:sz w:val="22"/>
          <w:szCs w:val="22"/>
        </w:rPr>
        <w:t>(Obrigatória assinatura à punho)</w:t>
      </w:r>
    </w:p>
    <w:p w14:paraId="3F72E78B" w14:textId="77777777" w:rsidR="00D764AF" w:rsidRPr="00676333" w:rsidRDefault="00D764AF">
      <w:pPr>
        <w:pBdr>
          <w:top w:val="nil"/>
          <w:left w:val="nil"/>
          <w:bottom w:val="nil"/>
          <w:right w:val="nil"/>
          <w:between w:val="nil"/>
        </w:pBdr>
        <w:jc w:val="center"/>
        <w:rPr>
          <w:rFonts w:ascii="Arial" w:eastAsia="Arial" w:hAnsi="Arial" w:cs="Arial"/>
          <w:b/>
          <w:color w:val="000000"/>
          <w:sz w:val="22"/>
          <w:szCs w:val="22"/>
        </w:rPr>
      </w:pPr>
    </w:p>
    <w:p w14:paraId="639FC840"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308BFCD6"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1DD2FD41"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3D010CE7"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25C39688"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58091C49"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3A68183F"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5CFB7EE6"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329FFA6A"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173E596C"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713C2059"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08D5B150" w14:textId="77777777" w:rsidR="00BD0475" w:rsidRDefault="00BD0475">
      <w:pPr>
        <w:pBdr>
          <w:top w:val="nil"/>
          <w:left w:val="nil"/>
          <w:bottom w:val="nil"/>
          <w:right w:val="nil"/>
          <w:between w:val="nil"/>
        </w:pBdr>
        <w:jc w:val="center"/>
        <w:rPr>
          <w:rFonts w:ascii="Arial" w:eastAsia="Arial" w:hAnsi="Arial" w:cs="Arial"/>
          <w:b/>
          <w:color w:val="000000"/>
          <w:sz w:val="22"/>
          <w:szCs w:val="22"/>
        </w:rPr>
      </w:pPr>
    </w:p>
    <w:p w14:paraId="3A9CB1D9" w14:textId="2AB1FA22" w:rsidR="006A5651" w:rsidRPr="00676333" w:rsidRDefault="00401CDA">
      <w:pPr>
        <w:pBdr>
          <w:top w:val="nil"/>
          <w:left w:val="nil"/>
          <w:bottom w:val="nil"/>
          <w:right w:val="nil"/>
          <w:between w:val="nil"/>
        </w:pBdr>
        <w:jc w:val="center"/>
        <w:rPr>
          <w:rFonts w:ascii="Arial" w:eastAsia="Arial" w:hAnsi="Arial" w:cs="Arial"/>
          <w:b/>
          <w:color w:val="000000"/>
          <w:sz w:val="22"/>
          <w:szCs w:val="22"/>
        </w:rPr>
      </w:pPr>
      <w:r w:rsidRPr="00676333">
        <w:rPr>
          <w:rFonts w:ascii="Arial" w:eastAsia="Arial" w:hAnsi="Arial" w:cs="Arial"/>
          <w:b/>
          <w:color w:val="000000"/>
          <w:sz w:val="22"/>
          <w:szCs w:val="22"/>
        </w:rPr>
        <w:t>ANEXO V</w:t>
      </w:r>
    </w:p>
    <w:p w14:paraId="285FA9A6" w14:textId="77777777" w:rsidR="006A5651" w:rsidRPr="00676333" w:rsidRDefault="006A5651">
      <w:pPr>
        <w:pBdr>
          <w:top w:val="nil"/>
          <w:left w:val="nil"/>
          <w:bottom w:val="nil"/>
          <w:right w:val="nil"/>
          <w:between w:val="nil"/>
        </w:pBdr>
        <w:jc w:val="center"/>
        <w:rPr>
          <w:rFonts w:ascii="Arial" w:eastAsia="Arial" w:hAnsi="Arial" w:cs="Arial"/>
          <w:b/>
          <w:color w:val="000000"/>
          <w:sz w:val="22"/>
          <w:szCs w:val="22"/>
        </w:rPr>
      </w:pPr>
    </w:p>
    <w:p w14:paraId="78FC1AA5" w14:textId="3D179D02" w:rsidR="006A5651" w:rsidRDefault="00E062FD">
      <w:pPr>
        <w:pBdr>
          <w:top w:val="nil"/>
          <w:left w:val="nil"/>
          <w:bottom w:val="nil"/>
          <w:right w:val="nil"/>
          <w:between w:val="nil"/>
        </w:pBdr>
        <w:jc w:val="center"/>
        <w:rPr>
          <w:rFonts w:ascii="Arial" w:eastAsia="Arial" w:hAnsi="Arial" w:cs="Arial"/>
          <w:b/>
          <w:color w:val="000000"/>
          <w:sz w:val="22"/>
          <w:szCs w:val="22"/>
        </w:rPr>
      </w:pPr>
      <w:r w:rsidRPr="00676333">
        <w:rPr>
          <w:rFonts w:ascii="Arial" w:eastAsia="Arial" w:hAnsi="Arial" w:cs="Arial"/>
          <w:b/>
          <w:color w:val="000000"/>
          <w:sz w:val="22"/>
          <w:szCs w:val="22"/>
        </w:rPr>
        <w:t>DAS ATRIBUIÇÕES DOS CARGOS</w:t>
      </w:r>
    </w:p>
    <w:p w14:paraId="1D7B7113" w14:textId="77777777" w:rsidR="008658F8" w:rsidRDefault="008658F8">
      <w:pPr>
        <w:pBdr>
          <w:top w:val="nil"/>
          <w:left w:val="nil"/>
          <w:bottom w:val="nil"/>
          <w:right w:val="nil"/>
          <w:between w:val="nil"/>
        </w:pBdr>
        <w:jc w:val="center"/>
        <w:rPr>
          <w:rFonts w:ascii="Arial" w:eastAsia="Arial" w:hAnsi="Arial" w:cs="Arial"/>
          <w:b/>
          <w:color w:val="000000"/>
          <w:sz w:val="22"/>
          <w:szCs w:val="22"/>
        </w:rPr>
      </w:pPr>
    </w:p>
    <w:p w14:paraId="36325682" w14:textId="77777777" w:rsidR="008658F8" w:rsidRPr="008658F8" w:rsidRDefault="008658F8" w:rsidP="00925786">
      <w:pPr>
        <w:pBdr>
          <w:top w:val="nil"/>
          <w:left w:val="nil"/>
          <w:bottom w:val="nil"/>
          <w:right w:val="nil"/>
          <w:between w:val="nil"/>
        </w:pBdr>
        <w:rPr>
          <w:rFonts w:ascii="Arial" w:eastAsia="Arial" w:hAnsi="Arial" w:cs="Arial"/>
          <w:b/>
          <w:color w:val="000000"/>
          <w:sz w:val="22"/>
          <w:szCs w:val="22"/>
        </w:rPr>
      </w:pPr>
      <w:r w:rsidRPr="008658F8">
        <w:rPr>
          <w:rFonts w:ascii="Arial" w:eastAsia="Arial" w:hAnsi="Arial" w:cs="Arial"/>
          <w:b/>
          <w:color w:val="000000"/>
          <w:sz w:val="22"/>
          <w:szCs w:val="22"/>
        </w:rPr>
        <w:lastRenderedPageBreak/>
        <w:t>CARGOS: PROFESSOR TEMPORÁRIO, PROFESSOR I, II, III e IV.</w:t>
      </w:r>
    </w:p>
    <w:p w14:paraId="442D8A99" w14:textId="77777777" w:rsidR="008658F8" w:rsidRPr="008658F8" w:rsidRDefault="008658F8" w:rsidP="008658F8">
      <w:pPr>
        <w:pBdr>
          <w:top w:val="nil"/>
          <w:left w:val="nil"/>
          <w:bottom w:val="nil"/>
          <w:right w:val="nil"/>
          <w:between w:val="nil"/>
        </w:pBdr>
        <w:jc w:val="center"/>
        <w:rPr>
          <w:rFonts w:ascii="Arial" w:eastAsia="Arial" w:hAnsi="Arial" w:cs="Arial"/>
          <w:b/>
          <w:color w:val="000000"/>
          <w:sz w:val="22"/>
          <w:szCs w:val="22"/>
        </w:rPr>
      </w:pPr>
    </w:p>
    <w:p w14:paraId="3AF37920" w14:textId="0AD0F8D6" w:rsidR="008658F8" w:rsidRDefault="008658F8" w:rsidP="008658F8">
      <w:pPr>
        <w:rPr>
          <w:b/>
          <w:spacing w:val="-2"/>
          <w:sz w:val="23"/>
        </w:rPr>
      </w:pPr>
      <w:r w:rsidRPr="008658F8">
        <w:rPr>
          <w:rFonts w:ascii="Arial" w:eastAsia="Arial" w:hAnsi="Arial" w:cs="Arial"/>
          <w:b/>
          <w:color w:val="000000"/>
          <w:sz w:val="22"/>
          <w:szCs w:val="22"/>
        </w:rPr>
        <w:t>Funções:</w:t>
      </w:r>
      <w:r w:rsidRPr="008658F8">
        <w:rPr>
          <w:b/>
          <w:sz w:val="23"/>
        </w:rPr>
        <w:t xml:space="preserve"> </w:t>
      </w:r>
      <w:r>
        <w:rPr>
          <w:b/>
          <w:sz w:val="23"/>
        </w:rPr>
        <w:t>Professor</w:t>
      </w:r>
      <w:r>
        <w:rPr>
          <w:b/>
          <w:spacing w:val="-3"/>
          <w:sz w:val="23"/>
        </w:rPr>
        <w:t xml:space="preserve"> </w:t>
      </w:r>
      <w:r>
        <w:rPr>
          <w:b/>
          <w:sz w:val="23"/>
        </w:rPr>
        <w:t>de</w:t>
      </w:r>
      <w:r>
        <w:rPr>
          <w:b/>
          <w:spacing w:val="-2"/>
          <w:sz w:val="23"/>
        </w:rPr>
        <w:t xml:space="preserve"> </w:t>
      </w:r>
      <w:r>
        <w:rPr>
          <w:b/>
          <w:sz w:val="23"/>
        </w:rPr>
        <w:t>anos</w:t>
      </w:r>
      <w:r>
        <w:rPr>
          <w:b/>
          <w:spacing w:val="-3"/>
          <w:sz w:val="23"/>
        </w:rPr>
        <w:t xml:space="preserve"> </w:t>
      </w:r>
      <w:r>
        <w:rPr>
          <w:b/>
          <w:spacing w:val="-2"/>
          <w:sz w:val="23"/>
        </w:rPr>
        <w:t xml:space="preserve">iniciais; </w:t>
      </w:r>
      <w:r>
        <w:rPr>
          <w:b/>
          <w:sz w:val="23"/>
        </w:rPr>
        <w:t>Professor</w:t>
      </w:r>
      <w:r>
        <w:rPr>
          <w:b/>
          <w:spacing w:val="-3"/>
          <w:sz w:val="23"/>
        </w:rPr>
        <w:t xml:space="preserve"> </w:t>
      </w:r>
      <w:r>
        <w:rPr>
          <w:b/>
          <w:sz w:val="23"/>
        </w:rPr>
        <w:t>de</w:t>
      </w:r>
      <w:r>
        <w:rPr>
          <w:b/>
          <w:spacing w:val="-3"/>
          <w:sz w:val="23"/>
        </w:rPr>
        <w:t xml:space="preserve"> </w:t>
      </w:r>
      <w:r>
        <w:rPr>
          <w:b/>
          <w:sz w:val="23"/>
        </w:rPr>
        <w:t>Educação</w:t>
      </w:r>
      <w:r>
        <w:rPr>
          <w:b/>
          <w:spacing w:val="-2"/>
          <w:sz w:val="23"/>
        </w:rPr>
        <w:t xml:space="preserve"> Infantil; </w:t>
      </w:r>
      <w:r>
        <w:rPr>
          <w:b/>
          <w:sz w:val="23"/>
        </w:rPr>
        <w:t>Professor</w:t>
      </w:r>
      <w:r>
        <w:rPr>
          <w:b/>
          <w:spacing w:val="-5"/>
          <w:sz w:val="23"/>
        </w:rPr>
        <w:t xml:space="preserve"> </w:t>
      </w:r>
      <w:r>
        <w:rPr>
          <w:b/>
          <w:sz w:val="23"/>
        </w:rPr>
        <w:t>de</w:t>
      </w:r>
      <w:r>
        <w:rPr>
          <w:b/>
          <w:spacing w:val="-4"/>
          <w:sz w:val="23"/>
        </w:rPr>
        <w:t xml:space="preserve"> </w:t>
      </w:r>
      <w:r>
        <w:rPr>
          <w:b/>
          <w:sz w:val="23"/>
        </w:rPr>
        <w:t>disciplina</w:t>
      </w:r>
      <w:r>
        <w:rPr>
          <w:b/>
          <w:spacing w:val="-5"/>
          <w:sz w:val="23"/>
        </w:rPr>
        <w:t xml:space="preserve"> </w:t>
      </w:r>
      <w:r>
        <w:rPr>
          <w:b/>
          <w:sz w:val="23"/>
        </w:rPr>
        <w:t>especifica</w:t>
      </w:r>
      <w:r>
        <w:rPr>
          <w:b/>
          <w:spacing w:val="-4"/>
          <w:sz w:val="23"/>
        </w:rPr>
        <w:t xml:space="preserve"> Artes; </w:t>
      </w:r>
      <w:r>
        <w:rPr>
          <w:b/>
          <w:sz w:val="23"/>
        </w:rPr>
        <w:t>Professor</w:t>
      </w:r>
      <w:r>
        <w:rPr>
          <w:b/>
          <w:spacing w:val="-5"/>
          <w:sz w:val="23"/>
        </w:rPr>
        <w:t xml:space="preserve"> </w:t>
      </w:r>
      <w:r>
        <w:rPr>
          <w:b/>
          <w:sz w:val="23"/>
        </w:rPr>
        <w:t>de</w:t>
      </w:r>
      <w:r>
        <w:rPr>
          <w:b/>
          <w:spacing w:val="-4"/>
          <w:sz w:val="23"/>
        </w:rPr>
        <w:t xml:space="preserve"> </w:t>
      </w:r>
      <w:r>
        <w:rPr>
          <w:b/>
          <w:sz w:val="23"/>
        </w:rPr>
        <w:t>disciplina</w:t>
      </w:r>
      <w:r>
        <w:rPr>
          <w:b/>
          <w:spacing w:val="-4"/>
          <w:sz w:val="23"/>
        </w:rPr>
        <w:t xml:space="preserve"> </w:t>
      </w:r>
      <w:r>
        <w:rPr>
          <w:b/>
          <w:sz w:val="23"/>
        </w:rPr>
        <w:t>especifica</w:t>
      </w:r>
      <w:r>
        <w:rPr>
          <w:b/>
          <w:spacing w:val="-4"/>
          <w:sz w:val="23"/>
        </w:rPr>
        <w:t xml:space="preserve"> </w:t>
      </w:r>
      <w:r>
        <w:rPr>
          <w:b/>
          <w:sz w:val="23"/>
        </w:rPr>
        <w:t>Educação</w:t>
      </w:r>
      <w:r>
        <w:rPr>
          <w:b/>
          <w:spacing w:val="-6"/>
          <w:sz w:val="23"/>
        </w:rPr>
        <w:t xml:space="preserve"> </w:t>
      </w:r>
      <w:r>
        <w:rPr>
          <w:b/>
          <w:spacing w:val="-2"/>
          <w:sz w:val="23"/>
        </w:rPr>
        <w:t xml:space="preserve">Física; </w:t>
      </w:r>
      <w:r>
        <w:rPr>
          <w:b/>
          <w:sz w:val="23"/>
        </w:rPr>
        <w:t>Professor</w:t>
      </w:r>
      <w:r>
        <w:rPr>
          <w:b/>
          <w:spacing w:val="-3"/>
          <w:sz w:val="23"/>
        </w:rPr>
        <w:t xml:space="preserve"> </w:t>
      </w:r>
      <w:r>
        <w:rPr>
          <w:b/>
          <w:sz w:val="23"/>
        </w:rPr>
        <w:t>de</w:t>
      </w:r>
      <w:r>
        <w:rPr>
          <w:b/>
          <w:spacing w:val="-3"/>
          <w:sz w:val="23"/>
        </w:rPr>
        <w:t xml:space="preserve"> </w:t>
      </w:r>
      <w:r>
        <w:rPr>
          <w:b/>
          <w:spacing w:val="-2"/>
          <w:sz w:val="23"/>
        </w:rPr>
        <w:t xml:space="preserve">informática; </w:t>
      </w:r>
      <w:r>
        <w:rPr>
          <w:b/>
          <w:sz w:val="23"/>
        </w:rPr>
        <w:t>Professor</w:t>
      </w:r>
      <w:r>
        <w:rPr>
          <w:b/>
          <w:spacing w:val="-5"/>
          <w:sz w:val="23"/>
        </w:rPr>
        <w:t xml:space="preserve"> </w:t>
      </w:r>
      <w:r>
        <w:rPr>
          <w:b/>
          <w:spacing w:val="-2"/>
          <w:sz w:val="23"/>
        </w:rPr>
        <w:t>Ecologia;</w:t>
      </w:r>
    </w:p>
    <w:p w14:paraId="0EC36287" w14:textId="60CEE2A4" w:rsidR="008658F8" w:rsidRDefault="008658F8" w:rsidP="008658F8">
      <w:r>
        <w:rPr>
          <w:b/>
          <w:sz w:val="23"/>
        </w:rPr>
        <w:t>Professor</w:t>
      </w:r>
      <w:r>
        <w:rPr>
          <w:b/>
          <w:spacing w:val="-5"/>
          <w:sz w:val="23"/>
        </w:rPr>
        <w:t xml:space="preserve"> </w:t>
      </w:r>
      <w:r>
        <w:rPr>
          <w:b/>
          <w:spacing w:val="-2"/>
          <w:sz w:val="23"/>
        </w:rPr>
        <w:t xml:space="preserve">Inglês; </w:t>
      </w:r>
      <w:r>
        <w:rPr>
          <w:b/>
          <w:sz w:val="23"/>
        </w:rPr>
        <w:t>Segundo</w:t>
      </w:r>
      <w:r>
        <w:rPr>
          <w:b/>
          <w:spacing w:val="-3"/>
          <w:sz w:val="23"/>
        </w:rPr>
        <w:t xml:space="preserve"> </w:t>
      </w:r>
      <w:r>
        <w:rPr>
          <w:b/>
          <w:sz w:val="23"/>
        </w:rPr>
        <w:t>Professor</w:t>
      </w:r>
      <w:r>
        <w:rPr>
          <w:b/>
          <w:spacing w:val="-3"/>
          <w:sz w:val="23"/>
        </w:rPr>
        <w:t xml:space="preserve"> </w:t>
      </w:r>
      <w:r>
        <w:rPr>
          <w:b/>
          <w:sz w:val="23"/>
        </w:rPr>
        <w:t>de</w:t>
      </w:r>
      <w:r>
        <w:rPr>
          <w:b/>
          <w:spacing w:val="-2"/>
          <w:sz w:val="23"/>
        </w:rPr>
        <w:t xml:space="preserve"> </w:t>
      </w:r>
      <w:r>
        <w:rPr>
          <w:b/>
          <w:sz w:val="23"/>
        </w:rPr>
        <w:t>Turma</w:t>
      </w:r>
      <w:r>
        <w:rPr>
          <w:b/>
          <w:spacing w:val="-3"/>
          <w:sz w:val="23"/>
        </w:rPr>
        <w:t xml:space="preserve"> </w:t>
      </w:r>
      <w:r>
        <w:rPr>
          <w:b/>
          <w:sz w:val="23"/>
        </w:rPr>
        <w:t>(Educação</w:t>
      </w:r>
      <w:r>
        <w:rPr>
          <w:b/>
          <w:spacing w:val="-5"/>
          <w:sz w:val="23"/>
        </w:rPr>
        <w:t xml:space="preserve"> </w:t>
      </w:r>
      <w:r>
        <w:rPr>
          <w:b/>
          <w:spacing w:val="-2"/>
          <w:sz w:val="23"/>
        </w:rPr>
        <w:t>especial)</w:t>
      </w:r>
    </w:p>
    <w:p w14:paraId="222AF377" w14:textId="78A78A8A" w:rsidR="008658F8" w:rsidRPr="008658F8" w:rsidRDefault="008658F8" w:rsidP="008658F8">
      <w:pPr>
        <w:pBdr>
          <w:top w:val="nil"/>
          <w:left w:val="nil"/>
          <w:bottom w:val="nil"/>
          <w:right w:val="nil"/>
          <w:between w:val="nil"/>
        </w:pBdr>
        <w:jc w:val="center"/>
        <w:rPr>
          <w:rFonts w:ascii="Arial" w:eastAsia="Arial" w:hAnsi="Arial" w:cs="Arial"/>
          <w:b/>
          <w:color w:val="000000"/>
          <w:sz w:val="22"/>
          <w:szCs w:val="22"/>
        </w:rPr>
      </w:pPr>
    </w:p>
    <w:p w14:paraId="64CAD493" w14:textId="77777777" w:rsidR="008658F8" w:rsidRPr="008658F8" w:rsidRDefault="008658F8" w:rsidP="008658F8">
      <w:pPr>
        <w:pBdr>
          <w:top w:val="nil"/>
          <w:left w:val="nil"/>
          <w:bottom w:val="nil"/>
          <w:right w:val="nil"/>
          <w:between w:val="nil"/>
        </w:pBdr>
        <w:jc w:val="center"/>
        <w:rPr>
          <w:rFonts w:ascii="Arial" w:eastAsia="Arial" w:hAnsi="Arial" w:cs="Arial"/>
          <w:b/>
          <w:color w:val="000000"/>
          <w:sz w:val="22"/>
          <w:szCs w:val="22"/>
        </w:rPr>
      </w:pPr>
    </w:p>
    <w:p w14:paraId="5449FC05"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Cumprir com o que estabelece o artigo 13 da lei 9394/96;</w:t>
      </w:r>
    </w:p>
    <w:p w14:paraId="355625E2"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44F80F51"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Possuir formação de educador, conhecimento do conteúdo, capacidade de trabalho e habilidades metodológicas e didáticas;</w:t>
      </w:r>
    </w:p>
    <w:p w14:paraId="7B706373"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21A4287E"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Demonstrar profissionalismo e comprometimento;</w:t>
      </w:r>
    </w:p>
    <w:p w14:paraId="31B22B0A"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1B29DA21"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Participar da elaboração da proposta pedagógica do estabelecimento;</w:t>
      </w:r>
    </w:p>
    <w:p w14:paraId="2FA1E002"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701B7328"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Seguir as diretrizes educacionais do Estabelecimento e da Secretaria Municipal de Educação, comprometendo-se em integrar a ação pedagógica na consecução dos fins e objetivos;</w:t>
      </w:r>
    </w:p>
    <w:p w14:paraId="681DBBD7"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57BC201D"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Ministrar aulas, garantindo a efetivação do processo ensino-aprendizagem e o projeto político-pedagógico da Unidade Escolar;</w:t>
      </w:r>
    </w:p>
    <w:p w14:paraId="6728DFC9"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261E0766"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Executar o trabalho diário, de forma a se vivenciar um clima de respeito mútuo e de relações que conduzam à aprendizagem;</w:t>
      </w:r>
    </w:p>
    <w:p w14:paraId="690EA4AD"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71D06BC5"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Elaborar programas, planos de curso e planos de aula no que for de sua competência, de conformidade com as diretrizes metodológicas da escola e com a legislação vigente;</w:t>
      </w:r>
    </w:p>
    <w:p w14:paraId="63C3461F"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55660048"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Avaliar o desempenho dos alunos, atribuindo-lhes notas ou conceitos nos prazos fixados;</w:t>
      </w:r>
    </w:p>
    <w:p w14:paraId="4525AF02"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51B7CC4C"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Manter com os colegas o espírito de colaboração e solidariedade indispensáveis a eficácia da ação educativa;</w:t>
      </w:r>
    </w:p>
    <w:p w14:paraId="13256105"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1C07B564"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Manter com os colegas o espírito de colaboração;</w:t>
      </w:r>
    </w:p>
    <w:p w14:paraId="6EC6761F"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4EAE7753"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Promover recuperações preventivas e paralelas e/ou atividades de complementação, aperfeiçoamento e aprofundamento, conforme a exigência dos diagnósticos de avaliação;</w:t>
      </w:r>
    </w:p>
    <w:p w14:paraId="162492EE"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14257DE5"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Comparecer pontualmente às aulas, festividades, reuniões pedagógicas, conselhos de classe, palestras e outras promoções convocadas pela direção da escola ou pela secretaria municipal de educação;</w:t>
      </w:r>
    </w:p>
    <w:p w14:paraId="7D5B6DF7"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37968A47"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Cumprir e fazer cumprir os horários e calendário escolar;</w:t>
      </w:r>
    </w:p>
    <w:p w14:paraId="25438EDA"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2BCBF87E"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Zelar pela disciplina dentro e fora da sala de aula, tratando os alunos com dignidade;</w:t>
      </w:r>
    </w:p>
    <w:p w14:paraId="4B08D58F"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2CF5BC59"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Realizar com clareza, precisão e presteza, toda escrituração referente à execução da programação, frequência e aproveitamento dos alunos;</w:t>
      </w:r>
    </w:p>
    <w:p w14:paraId="6A475D4C"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4ED32AF0"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Zelar pela conservação, limpeza e o bom nome da escola, bem como a conservação dos bens materiais;</w:t>
      </w:r>
    </w:p>
    <w:p w14:paraId="16231C78"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5C07F4EB"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Encaminhar aos serviços competentes os casos de indisciplina ocorridos, após sua própria advertência;</w:t>
      </w:r>
    </w:p>
    <w:p w14:paraId="384BC698"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4E0E8C49"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t>– Acompanhar o desenvolvimento de seus alunos, comunicando ocorrências à direção e ao serviço de orientação educacional;</w:t>
      </w:r>
    </w:p>
    <w:p w14:paraId="1F28A8E9" w14:textId="77777777"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p>
    <w:p w14:paraId="59D5C263" w14:textId="75E4A4B2" w:rsidR="008658F8" w:rsidRPr="008658F8" w:rsidRDefault="008658F8" w:rsidP="008658F8">
      <w:pPr>
        <w:pBdr>
          <w:top w:val="nil"/>
          <w:left w:val="nil"/>
          <w:bottom w:val="nil"/>
          <w:right w:val="nil"/>
          <w:between w:val="nil"/>
        </w:pBdr>
        <w:jc w:val="both"/>
        <w:rPr>
          <w:rFonts w:ascii="Arial" w:eastAsia="Arial" w:hAnsi="Arial" w:cs="Arial"/>
          <w:bCs/>
          <w:color w:val="000000"/>
          <w:sz w:val="22"/>
          <w:szCs w:val="22"/>
        </w:rPr>
      </w:pPr>
      <w:r w:rsidRPr="008658F8">
        <w:rPr>
          <w:rFonts w:ascii="Arial" w:eastAsia="Arial" w:hAnsi="Arial" w:cs="Arial"/>
          <w:bCs/>
          <w:color w:val="000000"/>
          <w:sz w:val="22"/>
          <w:szCs w:val="22"/>
        </w:rPr>
        <w:lastRenderedPageBreak/>
        <w:t>– Executar as normas estabelecidas no regime escolar, nas diretrizes emanadas dos órgãos superiores e na legislação vigente.</w:t>
      </w:r>
    </w:p>
    <w:p w14:paraId="284649DF" w14:textId="77777777" w:rsidR="008658F8" w:rsidRPr="00676333" w:rsidRDefault="008658F8">
      <w:pPr>
        <w:pBdr>
          <w:top w:val="nil"/>
          <w:left w:val="nil"/>
          <w:bottom w:val="nil"/>
          <w:right w:val="nil"/>
          <w:between w:val="nil"/>
        </w:pBdr>
        <w:jc w:val="center"/>
        <w:rPr>
          <w:rFonts w:ascii="Arial" w:eastAsia="Arial" w:hAnsi="Arial" w:cs="Arial"/>
          <w:b/>
          <w:color w:val="000000"/>
          <w:sz w:val="22"/>
          <w:szCs w:val="22"/>
        </w:rPr>
      </w:pPr>
    </w:p>
    <w:p w14:paraId="7F709544" w14:textId="77777777" w:rsidR="00356559" w:rsidRPr="00676333" w:rsidRDefault="00356559">
      <w:pPr>
        <w:pBdr>
          <w:top w:val="nil"/>
          <w:left w:val="nil"/>
          <w:bottom w:val="nil"/>
          <w:right w:val="nil"/>
          <w:between w:val="nil"/>
        </w:pBdr>
        <w:jc w:val="center"/>
        <w:rPr>
          <w:rFonts w:ascii="Arial" w:eastAsia="Arial" w:hAnsi="Arial" w:cs="Arial"/>
          <w:b/>
          <w:color w:val="000000"/>
          <w:sz w:val="22"/>
          <w:szCs w:val="22"/>
          <w:highlight w:val="yellow"/>
        </w:rPr>
      </w:pPr>
    </w:p>
    <w:p w14:paraId="649D38C6" w14:textId="77777777" w:rsidR="00631E80" w:rsidRPr="00676333" w:rsidRDefault="00631E80" w:rsidP="00631E80">
      <w:pPr>
        <w:jc w:val="center"/>
        <w:rPr>
          <w:b/>
          <w:sz w:val="22"/>
          <w:szCs w:val="22"/>
        </w:rPr>
      </w:pPr>
    </w:p>
    <w:p w14:paraId="3EDA5C07" w14:textId="77777777" w:rsidR="00E062FD" w:rsidRDefault="00E062FD">
      <w:pPr>
        <w:pBdr>
          <w:top w:val="nil"/>
          <w:left w:val="nil"/>
          <w:bottom w:val="nil"/>
          <w:right w:val="nil"/>
          <w:between w:val="nil"/>
        </w:pBdr>
        <w:jc w:val="center"/>
        <w:rPr>
          <w:rFonts w:ascii="Times New Roman" w:eastAsia="Times New Roman" w:hAnsi="Times New Roman" w:cs="Times New Roman"/>
          <w:b/>
          <w:color w:val="000000"/>
          <w:sz w:val="22"/>
          <w:szCs w:val="22"/>
        </w:rPr>
      </w:pPr>
    </w:p>
    <w:p w14:paraId="33DAFD91" w14:textId="77777777" w:rsidR="00E062FD" w:rsidRPr="00E062FD" w:rsidRDefault="00E062FD">
      <w:pPr>
        <w:pBdr>
          <w:top w:val="nil"/>
          <w:left w:val="nil"/>
          <w:bottom w:val="nil"/>
          <w:right w:val="nil"/>
          <w:between w:val="nil"/>
        </w:pBdr>
        <w:jc w:val="center"/>
        <w:rPr>
          <w:rFonts w:ascii="Times New Roman" w:eastAsia="Times New Roman" w:hAnsi="Times New Roman" w:cs="Times New Roman"/>
          <w:b/>
          <w:color w:val="000000"/>
          <w:sz w:val="22"/>
          <w:szCs w:val="22"/>
        </w:rPr>
      </w:pPr>
    </w:p>
    <w:p w14:paraId="0D12B75C"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7E59975D"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74A16528"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549A18AC"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4C683BE5"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7048C9F9"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516D7F6A"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4289A456"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7CDFACD5"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27638BB4"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00EB9B84"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176C9194"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5DDD38EB"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6E672844"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0FD89559"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52054461"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0D32FE9A"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4E775467"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06F6B984"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6D897CDB"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498D7F0A"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09EB0E2C"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15F27D57"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4B865565"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7EA2EAF2"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18B4A7E3"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49F997C3"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3D59BDAE"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5FC287E6" w14:textId="77777777" w:rsidR="00BD0475" w:rsidRDefault="00BD0475">
      <w:pPr>
        <w:pBdr>
          <w:top w:val="nil"/>
          <w:left w:val="nil"/>
          <w:bottom w:val="nil"/>
          <w:right w:val="nil"/>
          <w:between w:val="nil"/>
        </w:pBdr>
        <w:jc w:val="center"/>
        <w:rPr>
          <w:rFonts w:ascii="Arial" w:eastAsia="Times New Roman" w:hAnsi="Arial" w:cs="Arial"/>
          <w:b/>
          <w:color w:val="000000"/>
          <w:sz w:val="22"/>
          <w:szCs w:val="22"/>
        </w:rPr>
      </w:pPr>
    </w:p>
    <w:p w14:paraId="183D0A9E"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6CF111AA"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5D4E9BA2" w14:textId="56CC5940"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35462DF2"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5684C68B"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26690BF7"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4B453A21"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0E932F78"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2FFBF801"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16C41FB0"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124D632E"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3AA9D2EF"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511CBEB0" w14:textId="77777777" w:rsidR="00995D30" w:rsidRDefault="00995D30">
      <w:pPr>
        <w:pBdr>
          <w:top w:val="nil"/>
          <w:left w:val="nil"/>
          <w:bottom w:val="nil"/>
          <w:right w:val="nil"/>
          <w:between w:val="nil"/>
        </w:pBdr>
        <w:jc w:val="center"/>
        <w:rPr>
          <w:rFonts w:ascii="Arial" w:eastAsia="Times New Roman" w:hAnsi="Arial" w:cs="Arial"/>
          <w:b/>
          <w:color w:val="000000"/>
          <w:sz w:val="22"/>
          <w:szCs w:val="22"/>
        </w:rPr>
      </w:pPr>
    </w:p>
    <w:p w14:paraId="091530B8" w14:textId="77777777" w:rsidR="00BD0475" w:rsidRDefault="00BD0475">
      <w:pPr>
        <w:pBdr>
          <w:top w:val="nil"/>
          <w:left w:val="nil"/>
          <w:bottom w:val="nil"/>
          <w:right w:val="nil"/>
          <w:between w:val="nil"/>
        </w:pBdr>
        <w:jc w:val="center"/>
        <w:rPr>
          <w:rFonts w:ascii="Arial" w:eastAsia="Times New Roman" w:hAnsi="Arial" w:cs="Arial"/>
          <w:b/>
          <w:color w:val="000000"/>
          <w:sz w:val="22"/>
          <w:szCs w:val="22"/>
        </w:rPr>
      </w:pPr>
    </w:p>
    <w:p w14:paraId="2FC0D27D"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2BD1DACC" w14:textId="77777777" w:rsidR="00E062FD" w:rsidRDefault="00E062FD">
      <w:pPr>
        <w:pBdr>
          <w:top w:val="nil"/>
          <w:left w:val="nil"/>
          <w:bottom w:val="nil"/>
          <w:right w:val="nil"/>
          <w:between w:val="nil"/>
        </w:pBdr>
        <w:jc w:val="center"/>
        <w:rPr>
          <w:rFonts w:ascii="Arial" w:eastAsia="Times New Roman" w:hAnsi="Arial" w:cs="Arial"/>
          <w:b/>
          <w:color w:val="000000"/>
          <w:sz w:val="22"/>
          <w:szCs w:val="22"/>
        </w:rPr>
      </w:pPr>
    </w:p>
    <w:p w14:paraId="137E1358" w14:textId="1357D6A3" w:rsidR="006A5651" w:rsidRPr="00E062FD" w:rsidRDefault="00401CDA">
      <w:pPr>
        <w:pBdr>
          <w:top w:val="nil"/>
          <w:left w:val="nil"/>
          <w:bottom w:val="nil"/>
          <w:right w:val="nil"/>
          <w:between w:val="nil"/>
        </w:pBdr>
        <w:jc w:val="center"/>
        <w:rPr>
          <w:rFonts w:ascii="Arial" w:eastAsia="Times New Roman" w:hAnsi="Arial" w:cs="Arial"/>
          <w:b/>
          <w:color w:val="000000"/>
          <w:sz w:val="22"/>
          <w:szCs w:val="22"/>
        </w:rPr>
      </w:pPr>
      <w:r w:rsidRPr="00E062FD">
        <w:rPr>
          <w:rFonts w:ascii="Arial" w:eastAsia="Times New Roman" w:hAnsi="Arial" w:cs="Arial"/>
          <w:b/>
          <w:color w:val="000000"/>
          <w:sz w:val="22"/>
          <w:szCs w:val="22"/>
        </w:rPr>
        <w:t>ANEXO VI</w:t>
      </w:r>
    </w:p>
    <w:p w14:paraId="66B8D036" w14:textId="77777777" w:rsidR="006A5651" w:rsidRPr="00E062FD" w:rsidRDefault="006A5651">
      <w:pPr>
        <w:pBdr>
          <w:top w:val="nil"/>
          <w:left w:val="nil"/>
          <w:bottom w:val="nil"/>
          <w:right w:val="nil"/>
          <w:between w:val="nil"/>
        </w:pBdr>
        <w:jc w:val="both"/>
        <w:rPr>
          <w:rFonts w:ascii="Arial" w:eastAsia="Times New Roman" w:hAnsi="Arial" w:cs="Arial"/>
          <w:b/>
          <w:color w:val="000000"/>
          <w:sz w:val="22"/>
          <w:szCs w:val="22"/>
        </w:rPr>
      </w:pPr>
    </w:p>
    <w:p w14:paraId="5B189F20" w14:textId="77777777" w:rsidR="006A5651" w:rsidRPr="00E062FD" w:rsidRDefault="00401CDA">
      <w:pPr>
        <w:pBdr>
          <w:top w:val="nil"/>
          <w:left w:val="nil"/>
          <w:bottom w:val="nil"/>
          <w:right w:val="nil"/>
          <w:between w:val="nil"/>
        </w:pBdr>
        <w:jc w:val="center"/>
        <w:rPr>
          <w:rFonts w:ascii="Arial" w:eastAsia="Times New Roman" w:hAnsi="Arial" w:cs="Arial"/>
          <w:b/>
          <w:sz w:val="22"/>
          <w:szCs w:val="22"/>
        </w:rPr>
      </w:pPr>
      <w:r w:rsidRPr="00E062FD">
        <w:rPr>
          <w:rFonts w:ascii="Arial" w:eastAsia="Times New Roman" w:hAnsi="Arial" w:cs="Arial"/>
          <w:b/>
          <w:sz w:val="22"/>
          <w:szCs w:val="22"/>
        </w:rPr>
        <w:t>NORMAS PARA REALIZAÇÃO DA PROVA DE TÍTULOS</w:t>
      </w:r>
    </w:p>
    <w:p w14:paraId="5A9D83F6" w14:textId="77777777" w:rsidR="006A5651" w:rsidRPr="00676333" w:rsidRDefault="006A5651">
      <w:pPr>
        <w:pBdr>
          <w:top w:val="nil"/>
          <w:left w:val="nil"/>
          <w:bottom w:val="nil"/>
          <w:right w:val="nil"/>
          <w:between w:val="nil"/>
        </w:pBdr>
        <w:jc w:val="center"/>
        <w:rPr>
          <w:rFonts w:ascii="Times New Roman" w:eastAsia="Times New Roman" w:hAnsi="Times New Roman" w:cs="Times New Roman"/>
          <w:b/>
          <w:sz w:val="22"/>
          <w:szCs w:val="22"/>
          <w:highlight w:val="magenta"/>
        </w:rPr>
      </w:pPr>
    </w:p>
    <w:p w14:paraId="67DC5F70" w14:textId="77777777" w:rsidR="006A5651" w:rsidRPr="00676333" w:rsidRDefault="00401CDA">
      <w:pPr>
        <w:widowControl w:val="0"/>
        <w:numPr>
          <w:ilvl w:val="0"/>
          <w:numId w:val="7"/>
        </w:numPr>
        <w:tabs>
          <w:tab w:val="left" w:pos="0"/>
          <w:tab w:val="left" w:pos="142"/>
        </w:tabs>
        <w:spacing w:before="120" w:after="120"/>
        <w:ind w:left="0" w:firstLine="0"/>
        <w:jc w:val="both"/>
        <w:rPr>
          <w:rFonts w:ascii="Arial" w:eastAsia="Arial" w:hAnsi="Arial" w:cs="Arial"/>
          <w:color w:val="000000"/>
          <w:sz w:val="22"/>
          <w:szCs w:val="22"/>
        </w:rPr>
      </w:pPr>
      <w:r w:rsidRPr="00676333">
        <w:rPr>
          <w:rFonts w:ascii="Arial" w:eastAsia="Arial" w:hAnsi="Arial" w:cs="Arial"/>
          <w:color w:val="000000"/>
          <w:sz w:val="22"/>
          <w:szCs w:val="22"/>
        </w:rPr>
        <w:lastRenderedPageBreak/>
        <w:t>Somente serão aceitos como comprovação de títulos as certidões, atestados, declarações, em papel timbrado da instituição, devidamente assinado, e que conste claramente que o curso foi concluído. Em caso de declarações, deve constar a justificativa para a não emissão dos certificados, acompanhado do histórico de disciplinas e carga horária.</w:t>
      </w:r>
    </w:p>
    <w:p w14:paraId="0C463B2F" w14:textId="07CC2FCB" w:rsidR="006A5651" w:rsidRPr="00676333" w:rsidRDefault="00401CDA">
      <w:pPr>
        <w:widowControl w:val="0"/>
        <w:numPr>
          <w:ilvl w:val="1"/>
          <w:numId w:val="7"/>
        </w:numPr>
        <w:tabs>
          <w:tab w:val="left" w:pos="0"/>
          <w:tab w:val="left" w:pos="142"/>
        </w:tabs>
        <w:spacing w:before="120" w:after="120"/>
        <w:ind w:left="0" w:firstLine="0"/>
        <w:jc w:val="both"/>
        <w:rPr>
          <w:rFonts w:ascii="Arial" w:eastAsia="Arial" w:hAnsi="Arial" w:cs="Arial"/>
          <w:color w:val="000000"/>
          <w:sz w:val="22"/>
          <w:szCs w:val="22"/>
        </w:rPr>
      </w:pPr>
      <w:r w:rsidRPr="00676333">
        <w:rPr>
          <w:rFonts w:ascii="Arial" w:eastAsia="Arial" w:hAnsi="Arial" w:cs="Arial"/>
          <w:color w:val="000000"/>
          <w:sz w:val="22"/>
          <w:szCs w:val="22"/>
        </w:rPr>
        <w:t>Caso o certificado de conclusão não conste as disciplinas e carga horária, deve</w:t>
      </w:r>
      <w:r w:rsidR="00541C62">
        <w:rPr>
          <w:rFonts w:ascii="Arial" w:eastAsia="Arial" w:hAnsi="Arial" w:cs="Arial"/>
          <w:color w:val="000000"/>
          <w:sz w:val="22"/>
          <w:szCs w:val="22"/>
        </w:rPr>
        <w:t xml:space="preserve"> </w:t>
      </w:r>
      <w:r w:rsidRPr="00676333">
        <w:rPr>
          <w:rFonts w:ascii="Arial" w:eastAsia="Arial" w:hAnsi="Arial" w:cs="Arial"/>
          <w:color w:val="000000"/>
          <w:sz w:val="22"/>
          <w:szCs w:val="22"/>
        </w:rPr>
        <w:t>rá ser acompanhado de histórico escolar emitido pela instituição de ensino com cópia autenticada em cartório.</w:t>
      </w:r>
    </w:p>
    <w:p w14:paraId="7D593856" w14:textId="77777777" w:rsidR="006A5651" w:rsidRPr="00676333" w:rsidRDefault="00401CDA">
      <w:pPr>
        <w:widowControl w:val="0"/>
        <w:numPr>
          <w:ilvl w:val="1"/>
          <w:numId w:val="7"/>
        </w:numPr>
        <w:tabs>
          <w:tab w:val="left" w:pos="0"/>
          <w:tab w:val="left" w:pos="142"/>
        </w:tabs>
        <w:spacing w:before="120" w:after="120"/>
        <w:ind w:left="0" w:firstLine="0"/>
        <w:jc w:val="both"/>
        <w:rPr>
          <w:rFonts w:ascii="Arial" w:eastAsia="Arial" w:hAnsi="Arial" w:cs="Arial"/>
          <w:color w:val="000000"/>
          <w:sz w:val="22"/>
          <w:szCs w:val="22"/>
        </w:rPr>
      </w:pPr>
      <w:r w:rsidRPr="00676333">
        <w:rPr>
          <w:rFonts w:ascii="Arial" w:eastAsia="Arial" w:hAnsi="Arial" w:cs="Arial"/>
          <w:color w:val="000000"/>
          <w:sz w:val="22"/>
          <w:szCs w:val="22"/>
        </w:rPr>
        <w:t>Somente serão pontuados os certificados de cursos de pós-graduação relacionados ao cargo em que o candidato se inscreveu.</w:t>
      </w:r>
    </w:p>
    <w:p w14:paraId="62D33945" w14:textId="77777777" w:rsidR="006A5651" w:rsidRPr="00676333" w:rsidRDefault="00401CDA">
      <w:pPr>
        <w:widowControl w:val="0"/>
        <w:numPr>
          <w:ilvl w:val="1"/>
          <w:numId w:val="7"/>
        </w:numPr>
        <w:tabs>
          <w:tab w:val="left" w:pos="0"/>
          <w:tab w:val="left" w:pos="142"/>
        </w:tabs>
        <w:spacing w:before="120" w:after="120"/>
        <w:ind w:left="0" w:firstLine="0"/>
        <w:jc w:val="both"/>
        <w:rPr>
          <w:rFonts w:ascii="Arial" w:eastAsia="Arial" w:hAnsi="Arial" w:cs="Arial"/>
          <w:color w:val="000000"/>
          <w:sz w:val="22"/>
          <w:szCs w:val="22"/>
        </w:rPr>
      </w:pPr>
      <w:r w:rsidRPr="00676333">
        <w:rPr>
          <w:rFonts w:ascii="Arial" w:eastAsia="Arial" w:hAnsi="Arial" w:cs="Arial"/>
          <w:color w:val="000000"/>
          <w:sz w:val="22"/>
          <w:szCs w:val="22"/>
        </w:rPr>
        <w:t xml:space="preserve">A nota da prova de títulos será somada </w:t>
      </w:r>
      <w:r w:rsidRPr="00676333">
        <w:rPr>
          <w:rFonts w:ascii="Arial" w:eastAsia="Arial" w:hAnsi="Arial" w:cs="Arial"/>
          <w:sz w:val="22"/>
          <w:szCs w:val="22"/>
        </w:rPr>
        <w:t>à da</w:t>
      </w:r>
      <w:r w:rsidRPr="00676333">
        <w:rPr>
          <w:rFonts w:ascii="Arial" w:eastAsia="Arial" w:hAnsi="Arial" w:cs="Arial"/>
          <w:color w:val="000000"/>
          <w:sz w:val="22"/>
          <w:szCs w:val="22"/>
        </w:rPr>
        <w:t xml:space="preserve"> prova escrita, sendo contados apenas para efeito de “classificação” e não de “aprovação”.</w:t>
      </w:r>
    </w:p>
    <w:p w14:paraId="5C48F9FC" w14:textId="77777777" w:rsidR="006A5651" w:rsidRPr="00676333" w:rsidRDefault="00401CDA">
      <w:pPr>
        <w:widowControl w:val="0"/>
        <w:numPr>
          <w:ilvl w:val="1"/>
          <w:numId w:val="7"/>
        </w:numPr>
        <w:tabs>
          <w:tab w:val="left" w:pos="0"/>
          <w:tab w:val="left" w:pos="142"/>
        </w:tabs>
        <w:spacing w:before="120" w:after="120"/>
        <w:ind w:left="0" w:firstLine="0"/>
        <w:jc w:val="both"/>
        <w:rPr>
          <w:rFonts w:ascii="Arial" w:eastAsia="Arial" w:hAnsi="Arial" w:cs="Arial"/>
          <w:color w:val="000000"/>
          <w:sz w:val="22"/>
          <w:szCs w:val="22"/>
        </w:rPr>
      </w:pPr>
      <w:r w:rsidRPr="00676333">
        <w:rPr>
          <w:rFonts w:ascii="Arial" w:eastAsia="Arial" w:hAnsi="Arial" w:cs="Arial"/>
          <w:color w:val="000000"/>
          <w:sz w:val="22"/>
          <w:szCs w:val="22"/>
        </w:rPr>
        <w:t>Somente serão avaliados os títulos dos candidatos aprovados na prova escrita, de acordo com o definido no item 6.2.1 do edital.</w:t>
      </w:r>
    </w:p>
    <w:p w14:paraId="76AB244A" w14:textId="77777777" w:rsidR="006A5651" w:rsidRPr="00676333" w:rsidRDefault="00401CDA">
      <w:pPr>
        <w:widowControl w:val="0"/>
        <w:numPr>
          <w:ilvl w:val="0"/>
          <w:numId w:val="7"/>
        </w:numPr>
        <w:tabs>
          <w:tab w:val="left" w:pos="0"/>
          <w:tab w:val="left" w:pos="142"/>
        </w:tabs>
        <w:spacing w:before="120" w:after="120"/>
        <w:ind w:left="0" w:firstLine="0"/>
        <w:jc w:val="both"/>
        <w:rPr>
          <w:rFonts w:ascii="Arial" w:eastAsia="Arial" w:hAnsi="Arial" w:cs="Arial"/>
          <w:color w:val="000000"/>
          <w:sz w:val="22"/>
          <w:szCs w:val="22"/>
        </w:rPr>
      </w:pPr>
      <w:r w:rsidRPr="00676333">
        <w:rPr>
          <w:rFonts w:ascii="Arial" w:eastAsia="Arial" w:hAnsi="Arial" w:cs="Arial"/>
          <w:color w:val="000000"/>
          <w:sz w:val="22"/>
          <w:szCs w:val="22"/>
        </w:rPr>
        <w:t xml:space="preserve">Para a apresentação dos títulos o candidato deve acessar a “Área do Candidato” a partir do site </w:t>
      </w:r>
      <w:r w:rsidRPr="00676333">
        <w:rPr>
          <w:color w:val="0000FF"/>
          <w:sz w:val="22"/>
          <w:szCs w:val="22"/>
          <w:u w:val="single"/>
        </w:rPr>
        <w:t>https://jlz.selecao.net.br/</w:t>
      </w:r>
      <w:r w:rsidRPr="00676333">
        <w:rPr>
          <w:rFonts w:ascii="Arial" w:eastAsia="Arial" w:hAnsi="Arial" w:cs="Arial"/>
          <w:color w:val="000000"/>
          <w:sz w:val="22"/>
          <w:szCs w:val="22"/>
        </w:rPr>
        <w:t xml:space="preserve"> </w:t>
      </w:r>
      <w:hyperlink r:id="rId19">
        <w:r w:rsidRPr="00676333">
          <w:rPr>
            <w:rFonts w:ascii="Arial" w:eastAsia="Arial" w:hAnsi="Arial" w:cs="Arial"/>
            <w:color w:val="000000"/>
            <w:sz w:val="22"/>
            <w:szCs w:val="22"/>
          </w:rPr>
          <w:t>,</w:t>
        </w:r>
      </w:hyperlink>
      <w:r w:rsidRPr="00676333">
        <w:rPr>
          <w:rFonts w:ascii="Arial" w:eastAsia="Arial" w:hAnsi="Arial" w:cs="Arial"/>
          <w:color w:val="000000"/>
          <w:sz w:val="22"/>
          <w:szCs w:val="22"/>
        </w:rPr>
        <w:t xml:space="preserve"> utilizando o seu CPF e senha pessoal (cadastrada pelo candidato no momento de sua inscrição). Na área do candidato deve localizar a sua inscrição para o evento, clicar em “Mais Informações” e em seguida no item “Prova de Títulos”.</w:t>
      </w:r>
    </w:p>
    <w:p w14:paraId="1E9C32BB" w14:textId="77777777" w:rsidR="006A5651" w:rsidRPr="00676333" w:rsidRDefault="00401CDA">
      <w:pPr>
        <w:widowControl w:val="0"/>
        <w:numPr>
          <w:ilvl w:val="1"/>
          <w:numId w:val="7"/>
        </w:numPr>
        <w:tabs>
          <w:tab w:val="left" w:pos="0"/>
          <w:tab w:val="left" w:pos="142"/>
        </w:tabs>
        <w:spacing w:before="120" w:after="120"/>
        <w:ind w:left="0" w:hanging="11"/>
        <w:jc w:val="both"/>
        <w:rPr>
          <w:rFonts w:ascii="Arial" w:eastAsia="Arial" w:hAnsi="Arial" w:cs="Arial"/>
          <w:color w:val="000000"/>
          <w:sz w:val="22"/>
          <w:szCs w:val="22"/>
        </w:rPr>
      </w:pPr>
      <w:r w:rsidRPr="00676333">
        <w:rPr>
          <w:rFonts w:ascii="Arial" w:eastAsia="Arial" w:hAnsi="Arial" w:cs="Arial"/>
          <w:color w:val="000000"/>
          <w:sz w:val="22"/>
          <w:szCs w:val="22"/>
        </w:rPr>
        <w:t xml:space="preserve">Devem ser preenchidas todas as informações apresentadas no formulário eletrônico, relacionadas às informações da Entidade emissora do certificado, bem como, carga horária e </w:t>
      </w:r>
      <w:r w:rsidRPr="00676333">
        <w:rPr>
          <w:rFonts w:ascii="Arial" w:eastAsia="Arial" w:hAnsi="Arial" w:cs="Arial"/>
          <w:sz w:val="22"/>
          <w:szCs w:val="22"/>
        </w:rPr>
        <w:t>data</w:t>
      </w:r>
      <w:r w:rsidRPr="00676333">
        <w:rPr>
          <w:rFonts w:ascii="Arial" w:eastAsia="Arial" w:hAnsi="Arial" w:cs="Arial"/>
          <w:color w:val="000000"/>
          <w:sz w:val="22"/>
          <w:szCs w:val="22"/>
        </w:rPr>
        <w:t xml:space="preserve"> de conclusão, antes de realizar o carregamento do arquivo (upload) contendo o título digitalizado. Dados divergentes entre o informado no formulário eletrônico e o título apresentado, invalidam o título, não pontuando o título.</w:t>
      </w:r>
    </w:p>
    <w:p w14:paraId="6952EF8C" w14:textId="77777777" w:rsidR="006A5651" w:rsidRPr="00676333" w:rsidRDefault="00401CDA">
      <w:pPr>
        <w:widowControl w:val="0"/>
        <w:numPr>
          <w:ilvl w:val="1"/>
          <w:numId w:val="7"/>
        </w:numPr>
        <w:tabs>
          <w:tab w:val="left" w:pos="0"/>
          <w:tab w:val="left" w:pos="142"/>
        </w:tabs>
        <w:spacing w:before="120" w:after="120"/>
        <w:ind w:left="0" w:hanging="11"/>
        <w:jc w:val="both"/>
        <w:rPr>
          <w:rFonts w:ascii="Arial" w:eastAsia="Arial" w:hAnsi="Arial" w:cs="Arial"/>
          <w:color w:val="000000"/>
          <w:sz w:val="22"/>
          <w:szCs w:val="22"/>
        </w:rPr>
      </w:pPr>
      <w:r w:rsidRPr="00676333">
        <w:rPr>
          <w:rFonts w:ascii="Arial" w:eastAsia="Arial" w:hAnsi="Arial" w:cs="Arial"/>
          <w:color w:val="000000"/>
          <w:sz w:val="22"/>
          <w:szCs w:val="22"/>
        </w:rPr>
        <w:t xml:space="preserve"> Os títulos devem ser digitalizados em “frente e verso” no mesmo arquivo em formato PDF. Entende-se por “digitalizados” os títulos escaneados a partir de seu documento original. A digitalização deve ser em tamanho real do título, sem qualquer tipo de redução ou ampliação, sendo utilizada a proporção de 1 para 1. Da mesma forma, deve-se manter o esquema original de cores do título, ou seja, sendo um título “colorido” deve ser digitalizado mantendo-se o padrão de cores, sob pena de indeferimento, em caso de alterações.</w:t>
      </w:r>
    </w:p>
    <w:p w14:paraId="2DBCAFDE" w14:textId="77777777" w:rsidR="006A5651" w:rsidRPr="00676333" w:rsidRDefault="00401CDA">
      <w:pPr>
        <w:widowControl w:val="0"/>
        <w:numPr>
          <w:ilvl w:val="1"/>
          <w:numId w:val="7"/>
        </w:numPr>
        <w:tabs>
          <w:tab w:val="left" w:pos="0"/>
          <w:tab w:val="left" w:pos="142"/>
        </w:tabs>
        <w:spacing w:before="120" w:after="120"/>
        <w:ind w:left="0" w:hanging="11"/>
        <w:jc w:val="both"/>
        <w:rPr>
          <w:rFonts w:ascii="Arial" w:eastAsia="Arial" w:hAnsi="Arial" w:cs="Arial"/>
          <w:color w:val="000000"/>
          <w:sz w:val="22"/>
          <w:szCs w:val="22"/>
        </w:rPr>
      </w:pPr>
      <w:r w:rsidRPr="00676333">
        <w:rPr>
          <w:rFonts w:ascii="Arial" w:eastAsia="Arial" w:hAnsi="Arial" w:cs="Arial"/>
          <w:color w:val="000000"/>
          <w:sz w:val="22"/>
          <w:szCs w:val="22"/>
        </w:rPr>
        <w:t xml:space="preserve"> Títulos incompletos (somente frente ou somente verso) serão desconsiderados e não pontuados, mesmo que dispostos em dois arquivos. A página 1 (um) do arquivo PDF deve conter a frente do Títulos e a página 2 (dois) o verso do Título, sendo indeferidas as apresentações que não seguirem esta ordem.</w:t>
      </w:r>
    </w:p>
    <w:p w14:paraId="3AB3A19A" w14:textId="77777777" w:rsidR="006A5651" w:rsidRPr="00676333" w:rsidRDefault="00401CDA">
      <w:pPr>
        <w:widowControl w:val="0"/>
        <w:numPr>
          <w:ilvl w:val="1"/>
          <w:numId w:val="7"/>
        </w:numPr>
        <w:tabs>
          <w:tab w:val="left" w:pos="0"/>
          <w:tab w:val="left" w:pos="142"/>
        </w:tabs>
        <w:spacing w:before="120" w:after="120"/>
        <w:ind w:left="0" w:hanging="11"/>
        <w:jc w:val="both"/>
        <w:rPr>
          <w:rFonts w:ascii="Arial" w:eastAsia="Arial" w:hAnsi="Arial" w:cs="Arial"/>
          <w:color w:val="000000"/>
          <w:sz w:val="22"/>
          <w:szCs w:val="22"/>
        </w:rPr>
      </w:pPr>
      <w:r w:rsidRPr="00676333">
        <w:rPr>
          <w:rFonts w:ascii="Arial" w:eastAsia="Arial" w:hAnsi="Arial" w:cs="Arial"/>
          <w:color w:val="000000"/>
          <w:sz w:val="22"/>
          <w:szCs w:val="22"/>
        </w:rPr>
        <w:t xml:space="preserve"> Apenas o candidato tem acesso a adicionar ou remover títulos de sua inscrição, a partir da área do candidato, sendo aqueles apresentados dispostos em sua Área do Candidato, disponíveis para sua consulta, a qualquer momento.</w:t>
      </w:r>
    </w:p>
    <w:p w14:paraId="184B7580" w14:textId="77777777" w:rsidR="006A5651" w:rsidRPr="00676333" w:rsidRDefault="00401CDA">
      <w:pPr>
        <w:widowControl w:val="0"/>
        <w:numPr>
          <w:ilvl w:val="1"/>
          <w:numId w:val="7"/>
        </w:numPr>
        <w:tabs>
          <w:tab w:val="left" w:pos="0"/>
          <w:tab w:val="left" w:pos="142"/>
        </w:tabs>
        <w:spacing w:before="120" w:after="120"/>
        <w:ind w:left="0" w:hanging="11"/>
        <w:jc w:val="both"/>
        <w:rPr>
          <w:rFonts w:ascii="Arial" w:eastAsia="Arial" w:hAnsi="Arial" w:cs="Arial"/>
          <w:color w:val="000000"/>
          <w:sz w:val="22"/>
          <w:szCs w:val="22"/>
        </w:rPr>
      </w:pPr>
      <w:r w:rsidRPr="00676333">
        <w:rPr>
          <w:rFonts w:ascii="Arial" w:eastAsia="Arial" w:hAnsi="Arial" w:cs="Arial"/>
          <w:color w:val="000000"/>
          <w:sz w:val="22"/>
          <w:szCs w:val="22"/>
        </w:rPr>
        <w:t xml:space="preserve"> O prazo de apresentação dos documentos relativos à Prova de Títulos tem início com a abertura das inscrições e se encerra na data e hora </w:t>
      </w:r>
      <w:r w:rsidRPr="00676333">
        <w:rPr>
          <w:rFonts w:ascii="Arial" w:eastAsia="Arial" w:hAnsi="Arial" w:cs="Arial"/>
          <w:sz w:val="22"/>
          <w:szCs w:val="22"/>
        </w:rPr>
        <w:t>previstas</w:t>
      </w:r>
      <w:r w:rsidRPr="00676333">
        <w:rPr>
          <w:rFonts w:ascii="Arial" w:eastAsia="Arial" w:hAnsi="Arial" w:cs="Arial"/>
          <w:color w:val="000000"/>
          <w:sz w:val="22"/>
          <w:szCs w:val="22"/>
        </w:rPr>
        <w:t xml:space="preserve"> para o final das inscrições.</w:t>
      </w:r>
    </w:p>
    <w:p w14:paraId="21E78033" w14:textId="77777777" w:rsidR="006A5651" w:rsidRPr="00676333" w:rsidRDefault="00401CDA">
      <w:pPr>
        <w:widowControl w:val="0"/>
        <w:numPr>
          <w:ilvl w:val="1"/>
          <w:numId w:val="7"/>
        </w:numPr>
        <w:tabs>
          <w:tab w:val="left" w:pos="0"/>
          <w:tab w:val="left" w:pos="142"/>
        </w:tabs>
        <w:spacing w:before="120" w:after="120"/>
        <w:ind w:left="0" w:hanging="11"/>
        <w:jc w:val="both"/>
        <w:rPr>
          <w:rFonts w:ascii="Arial" w:eastAsia="Arial" w:hAnsi="Arial" w:cs="Arial"/>
          <w:color w:val="000000"/>
          <w:sz w:val="22"/>
          <w:szCs w:val="22"/>
        </w:rPr>
      </w:pPr>
      <w:r w:rsidRPr="00676333">
        <w:rPr>
          <w:rFonts w:ascii="Arial" w:eastAsia="Arial" w:hAnsi="Arial" w:cs="Arial"/>
          <w:color w:val="000000"/>
          <w:sz w:val="22"/>
          <w:szCs w:val="22"/>
        </w:rPr>
        <w:t xml:space="preserve"> Em relação à Prova de Títulos, caberá pedido de Recurso contra o Resultado da Prova de Títulos, interposto de conformidade com o estabelecido no Item 8.3 deste Edital, no mesmo prazo previsto no Item 1 deste Edital estabelecido ao Recurso Contra a Classificação Provisória.</w:t>
      </w:r>
    </w:p>
    <w:p w14:paraId="492DF00E" w14:textId="77777777" w:rsidR="006A5651" w:rsidRPr="00676333" w:rsidRDefault="006A5651">
      <w:pPr>
        <w:pBdr>
          <w:top w:val="nil"/>
          <w:left w:val="nil"/>
          <w:bottom w:val="nil"/>
          <w:right w:val="nil"/>
          <w:between w:val="nil"/>
        </w:pBdr>
        <w:jc w:val="both"/>
        <w:rPr>
          <w:rFonts w:ascii="Times New Roman" w:eastAsia="Times New Roman" w:hAnsi="Times New Roman" w:cs="Times New Roman"/>
          <w:sz w:val="22"/>
          <w:szCs w:val="22"/>
          <w:highlight w:val="magenta"/>
        </w:rPr>
      </w:pPr>
    </w:p>
    <w:p w14:paraId="025F2687" w14:textId="77777777" w:rsidR="006A5651" w:rsidRPr="00676333" w:rsidRDefault="006A5651">
      <w:pPr>
        <w:pBdr>
          <w:top w:val="nil"/>
          <w:left w:val="nil"/>
          <w:bottom w:val="nil"/>
          <w:right w:val="nil"/>
          <w:between w:val="nil"/>
        </w:pBdr>
        <w:jc w:val="both"/>
        <w:rPr>
          <w:rFonts w:ascii="Times New Roman" w:eastAsia="Times New Roman" w:hAnsi="Times New Roman" w:cs="Times New Roman"/>
          <w:sz w:val="22"/>
          <w:szCs w:val="22"/>
        </w:rPr>
      </w:pPr>
    </w:p>
    <w:p w14:paraId="1755A991" w14:textId="77777777" w:rsidR="006A5651" w:rsidRPr="00676333" w:rsidRDefault="00401CDA">
      <w:pPr>
        <w:pBdr>
          <w:top w:val="nil"/>
          <w:left w:val="nil"/>
          <w:bottom w:val="nil"/>
          <w:right w:val="nil"/>
          <w:between w:val="nil"/>
        </w:pBdr>
        <w:jc w:val="both"/>
        <w:rPr>
          <w:rFonts w:ascii="Arial" w:eastAsia="Arial" w:hAnsi="Arial" w:cs="Arial"/>
          <w:sz w:val="22"/>
          <w:szCs w:val="22"/>
        </w:rPr>
      </w:pPr>
      <w:r w:rsidRPr="00676333">
        <w:rPr>
          <w:rFonts w:ascii="Times New Roman" w:eastAsia="Times New Roman" w:hAnsi="Times New Roman" w:cs="Times New Roman"/>
          <w:sz w:val="22"/>
          <w:szCs w:val="22"/>
        </w:rPr>
        <w:t xml:space="preserve">3. </w:t>
      </w:r>
      <w:r w:rsidRPr="00676333">
        <w:rPr>
          <w:rFonts w:ascii="Arial" w:eastAsia="Arial" w:hAnsi="Arial" w:cs="Arial"/>
          <w:sz w:val="22"/>
          <w:szCs w:val="22"/>
        </w:rPr>
        <w:t xml:space="preserve">Será computada nota dos títulos conforme tabela abaixo: </w:t>
      </w:r>
    </w:p>
    <w:p w14:paraId="4C56CCB6" w14:textId="77777777" w:rsidR="006A5651" w:rsidRPr="00676333" w:rsidRDefault="006A5651">
      <w:pPr>
        <w:pBdr>
          <w:top w:val="nil"/>
          <w:left w:val="nil"/>
          <w:bottom w:val="nil"/>
          <w:right w:val="nil"/>
          <w:between w:val="nil"/>
        </w:pBdr>
        <w:jc w:val="both"/>
        <w:rPr>
          <w:rFonts w:ascii="Arial" w:eastAsia="Arial" w:hAnsi="Arial" w:cs="Arial"/>
          <w:sz w:val="22"/>
          <w:szCs w:val="22"/>
        </w:rPr>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715"/>
        <w:gridCol w:w="3098"/>
      </w:tblGrid>
      <w:tr w:rsidR="006A5651" w:rsidRPr="00E062FD" w14:paraId="24C80732" w14:textId="77777777">
        <w:tc>
          <w:tcPr>
            <w:tcW w:w="9628" w:type="dxa"/>
            <w:gridSpan w:val="3"/>
          </w:tcPr>
          <w:p w14:paraId="38F832F7" w14:textId="77777777" w:rsidR="006A5651" w:rsidRPr="00E062FD" w:rsidRDefault="00401CDA">
            <w:pPr>
              <w:jc w:val="center"/>
              <w:rPr>
                <w:rFonts w:ascii="Arial" w:eastAsia="Arial" w:hAnsi="Arial" w:cs="Arial"/>
                <w:b/>
                <w:sz w:val="22"/>
                <w:szCs w:val="22"/>
                <w:u w:val="single"/>
              </w:rPr>
            </w:pPr>
            <w:r w:rsidRPr="00E062FD">
              <w:rPr>
                <w:rFonts w:ascii="Arial" w:eastAsia="Arial" w:hAnsi="Arial" w:cs="Arial"/>
                <w:b/>
                <w:sz w:val="22"/>
                <w:szCs w:val="22"/>
                <w:u w:val="single"/>
              </w:rPr>
              <w:t>Prova de Títulos</w:t>
            </w:r>
          </w:p>
        </w:tc>
      </w:tr>
      <w:tr w:rsidR="006A5651" w:rsidRPr="00E062FD" w14:paraId="6CCA060C" w14:textId="77777777">
        <w:tc>
          <w:tcPr>
            <w:tcW w:w="4815" w:type="dxa"/>
          </w:tcPr>
          <w:p w14:paraId="28C8DE5C" w14:textId="77777777" w:rsidR="006A5651" w:rsidRPr="00E062FD" w:rsidRDefault="00401CDA">
            <w:pPr>
              <w:jc w:val="both"/>
              <w:rPr>
                <w:rFonts w:ascii="Arial" w:eastAsia="Arial" w:hAnsi="Arial" w:cs="Arial"/>
                <w:b/>
                <w:sz w:val="22"/>
                <w:szCs w:val="22"/>
              </w:rPr>
            </w:pPr>
            <w:r w:rsidRPr="00E062FD">
              <w:rPr>
                <w:rFonts w:ascii="Arial" w:eastAsia="Arial" w:hAnsi="Arial" w:cs="Arial"/>
                <w:b/>
                <w:sz w:val="22"/>
                <w:szCs w:val="22"/>
              </w:rPr>
              <w:t>Titulação</w:t>
            </w:r>
          </w:p>
        </w:tc>
        <w:tc>
          <w:tcPr>
            <w:tcW w:w="1715" w:type="dxa"/>
          </w:tcPr>
          <w:p w14:paraId="3D07370E" w14:textId="77777777" w:rsidR="006A5651" w:rsidRPr="00E062FD" w:rsidRDefault="00401CDA">
            <w:pPr>
              <w:jc w:val="both"/>
              <w:rPr>
                <w:rFonts w:ascii="Arial" w:eastAsia="Arial" w:hAnsi="Arial" w:cs="Arial"/>
                <w:b/>
                <w:sz w:val="22"/>
                <w:szCs w:val="22"/>
              </w:rPr>
            </w:pPr>
            <w:r w:rsidRPr="00E062FD">
              <w:rPr>
                <w:rFonts w:ascii="Arial" w:eastAsia="Arial" w:hAnsi="Arial" w:cs="Arial"/>
                <w:b/>
                <w:sz w:val="22"/>
                <w:szCs w:val="22"/>
              </w:rPr>
              <w:t>Pontuação</w:t>
            </w:r>
          </w:p>
        </w:tc>
        <w:tc>
          <w:tcPr>
            <w:tcW w:w="3098" w:type="dxa"/>
          </w:tcPr>
          <w:p w14:paraId="58D7E070" w14:textId="77777777" w:rsidR="006A5651" w:rsidRPr="00E062FD" w:rsidRDefault="00401CDA">
            <w:pPr>
              <w:jc w:val="center"/>
              <w:rPr>
                <w:rFonts w:ascii="Arial" w:eastAsia="Arial" w:hAnsi="Arial" w:cs="Arial"/>
                <w:b/>
                <w:sz w:val="22"/>
                <w:szCs w:val="22"/>
              </w:rPr>
            </w:pPr>
            <w:r w:rsidRPr="00E062FD">
              <w:rPr>
                <w:rFonts w:ascii="Arial" w:eastAsia="Arial" w:hAnsi="Arial" w:cs="Arial"/>
                <w:b/>
                <w:sz w:val="22"/>
                <w:szCs w:val="22"/>
              </w:rPr>
              <w:t>Pontuação Máxima da prova de títulos</w:t>
            </w:r>
          </w:p>
        </w:tc>
      </w:tr>
      <w:tr w:rsidR="006A5651" w:rsidRPr="00E062FD" w14:paraId="3B1008CB" w14:textId="77777777">
        <w:tc>
          <w:tcPr>
            <w:tcW w:w="4815" w:type="dxa"/>
          </w:tcPr>
          <w:p w14:paraId="1D56E0A4" w14:textId="77777777" w:rsidR="006A5651" w:rsidRPr="00E062FD" w:rsidRDefault="00401CDA">
            <w:pPr>
              <w:jc w:val="both"/>
              <w:rPr>
                <w:rFonts w:ascii="Arial" w:eastAsia="Arial" w:hAnsi="Arial" w:cs="Arial"/>
                <w:sz w:val="22"/>
                <w:szCs w:val="22"/>
              </w:rPr>
            </w:pPr>
            <w:r w:rsidRPr="00E062FD">
              <w:rPr>
                <w:rFonts w:ascii="Arial" w:eastAsia="Arial" w:hAnsi="Arial" w:cs="Arial"/>
                <w:sz w:val="22"/>
                <w:szCs w:val="22"/>
              </w:rPr>
              <w:t>Pós-graduação em nível de Doutorado</w:t>
            </w:r>
          </w:p>
        </w:tc>
        <w:tc>
          <w:tcPr>
            <w:tcW w:w="1715" w:type="dxa"/>
          </w:tcPr>
          <w:p w14:paraId="28F4A4CF" w14:textId="77777777" w:rsidR="006A5651" w:rsidRPr="00E062FD" w:rsidRDefault="00401CDA">
            <w:pPr>
              <w:jc w:val="both"/>
              <w:rPr>
                <w:rFonts w:ascii="Arial" w:eastAsia="Arial" w:hAnsi="Arial" w:cs="Arial"/>
                <w:sz w:val="22"/>
                <w:szCs w:val="22"/>
              </w:rPr>
            </w:pPr>
            <w:r w:rsidRPr="00E062FD">
              <w:rPr>
                <w:rFonts w:ascii="Arial" w:eastAsia="Arial" w:hAnsi="Arial" w:cs="Arial"/>
                <w:sz w:val="22"/>
                <w:szCs w:val="22"/>
              </w:rPr>
              <w:t>10 pontos</w:t>
            </w:r>
          </w:p>
        </w:tc>
        <w:tc>
          <w:tcPr>
            <w:tcW w:w="3098" w:type="dxa"/>
            <w:vMerge w:val="restart"/>
          </w:tcPr>
          <w:p w14:paraId="4C6359A3" w14:textId="77777777" w:rsidR="006A5651" w:rsidRPr="00E062FD" w:rsidRDefault="006A5651">
            <w:pPr>
              <w:jc w:val="center"/>
              <w:rPr>
                <w:rFonts w:ascii="Arial" w:eastAsia="Arial" w:hAnsi="Arial" w:cs="Arial"/>
                <w:sz w:val="22"/>
                <w:szCs w:val="22"/>
              </w:rPr>
            </w:pPr>
          </w:p>
          <w:p w14:paraId="1A72A426" w14:textId="77777777" w:rsidR="006A5651" w:rsidRPr="00E062FD" w:rsidRDefault="00401CDA">
            <w:pPr>
              <w:jc w:val="center"/>
              <w:rPr>
                <w:rFonts w:ascii="Arial" w:eastAsia="Arial" w:hAnsi="Arial" w:cs="Arial"/>
                <w:sz w:val="22"/>
                <w:szCs w:val="22"/>
              </w:rPr>
            </w:pPr>
            <w:r w:rsidRPr="00E062FD">
              <w:rPr>
                <w:rFonts w:ascii="Arial" w:eastAsia="Arial" w:hAnsi="Arial" w:cs="Arial"/>
                <w:sz w:val="22"/>
                <w:szCs w:val="22"/>
              </w:rPr>
              <w:t>10 pontos</w:t>
            </w:r>
          </w:p>
        </w:tc>
      </w:tr>
      <w:tr w:rsidR="006A5651" w:rsidRPr="00E062FD" w14:paraId="2EB8EFDD" w14:textId="77777777">
        <w:tc>
          <w:tcPr>
            <w:tcW w:w="4815" w:type="dxa"/>
          </w:tcPr>
          <w:p w14:paraId="712E160E" w14:textId="77777777" w:rsidR="006A5651" w:rsidRPr="00E062FD" w:rsidRDefault="00401CDA">
            <w:pPr>
              <w:jc w:val="both"/>
              <w:rPr>
                <w:rFonts w:ascii="Arial" w:eastAsia="Arial" w:hAnsi="Arial" w:cs="Arial"/>
                <w:sz w:val="22"/>
                <w:szCs w:val="22"/>
              </w:rPr>
            </w:pPr>
            <w:r w:rsidRPr="00E062FD">
              <w:rPr>
                <w:rFonts w:ascii="Arial" w:eastAsia="Arial" w:hAnsi="Arial" w:cs="Arial"/>
                <w:sz w:val="22"/>
                <w:szCs w:val="22"/>
              </w:rPr>
              <w:t>Pós-graduação em nível de Mestrado</w:t>
            </w:r>
          </w:p>
        </w:tc>
        <w:tc>
          <w:tcPr>
            <w:tcW w:w="1715" w:type="dxa"/>
          </w:tcPr>
          <w:p w14:paraId="10110DC7" w14:textId="77777777" w:rsidR="006A5651" w:rsidRPr="00E062FD" w:rsidRDefault="00401CDA">
            <w:pPr>
              <w:jc w:val="both"/>
              <w:rPr>
                <w:rFonts w:ascii="Arial" w:eastAsia="Arial" w:hAnsi="Arial" w:cs="Arial"/>
                <w:sz w:val="22"/>
                <w:szCs w:val="22"/>
              </w:rPr>
            </w:pPr>
            <w:r w:rsidRPr="00E062FD">
              <w:rPr>
                <w:rFonts w:ascii="Arial" w:eastAsia="Arial" w:hAnsi="Arial" w:cs="Arial"/>
                <w:sz w:val="22"/>
                <w:szCs w:val="22"/>
              </w:rPr>
              <w:t>7 pontos</w:t>
            </w:r>
          </w:p>
        </w:tc>
        <w:tc>
          <w:tcPr>
            <w:tcW w:w="3098" w:type="dxa"/>
            <w:vMerge/>
          </w:tcPr>
          <w:p w14:paraId="794A33FA" w14:textId="77777777" w:rsidR="006A5651" w:rsidRPr="00E062FD" w:rsidRDefault="006A5651">
            <w:pPr>
              <w:widowControl w:val="0"/>
              <w:pBdr>
                <w:top w:val="nil"/>
                <w:left w:val="nil"/>
                <w:bottom w:val="nil"/>
                <w:right w:val="nil"/>
                <w:between w:val="nil"/>
              </w:pBdr>
              <w:spacing w:line="276" w:lineRule="auto"/>
              <w:rPr>
                <w:rFonts w:ascii="Arial" w:eastAsia="Arial" w:hAnsi="Arial" w:cs="Arial"/>
                <w:sz w:val="22"/>
                <w:szCs w:val="22"/>
              </w:rPr>
            </w:pPr>
          </w:p>
        </w:tc>
      </w:tr>
      <w:tr w:rsidR="006A5651" w:rsidRPr="00676333" w14:paraId="2929BB43" w14:textId="77777777">
        <w:tc>
          <w:tcPr>
            <w:tcW w:w="4815" w:type="dxa"/>
          </w:tcPr>
          <w:p w14:paraId="07D6B673" w14:textId="77777777" w:rsidR="006A5651" w:rsidRPr="00E062FD" w:rsidRDefault="00401CDA">
            <w:pPr>
              <w:jc w:val="both"/>
              <w:rPr>
                <w:rFonts w:ascii="Arial" w:eastAsia="Arial" w:hAnsi="Arial" w:cs="Arial"/>
                <w:sz w:val="22"/>
                <w:szCs w:val="22"/>
              </w:rPr>
            </w:pPr>
            <w:r w:rsidRPr="00E062FD">
              <w:rPr>
                <w:rFonts w:ascii="Arial" w:eastAsia="Arial" w:hAnsi="Arial" w:cs="Arial"/>
                <w:sz w:val="22"/>
                <w:szCs w:val="22"/>
              </w:rPr>
              <w:t>Pós-graduação em nível de Especialização</w:t>
            </w:r>
          </w:p>
        </w:tc>
        <w:tc>
          <w:tcPr>
            <w:tcW w:w="1715" w:type="dxa"/>
          </w:tcPr>
          <w:p w14:paraId="5321FFFD" w14:textId="77777777" w:rsidR="006A5651" w:rsidRPr="00676333" w:rsidRDefault="00401CDA">
            <w:pPr>
              <w:jc w:val="both"/>
              <w:rPr>
                <w:rFonts w:ascii="Arial" w:eastAsia="Arial" w:hAnsi="Arial" w:cs="Arial"/>
                <w:sz w:val="22"/>
                <w:szCs w:val="22"/>
              </w:rPr>
            </w:pPr>
            <w:r w:rsidRPr="00E062FD">
              <w:rPr>
                <w:rFonts w:ascii="Arial" w:eastAsia="Arial" w:hAnsi="Arial" w:cs="Arial"/>
                <w:sz w:val="22"/>
                <w:szCs w:val="22"/>
              </w:rPr>
              <w:t>5 pontos</w:t>
            </w:r>
          </w:p>
        </w:tc>
        <w:tc>
          <w:tcPr>
            <w:tcW w:w="3098" w:type="dxa"/>
            <w:vMerge/>
          </w:tcPr>
          <w:p w14:paraId="5A667F2D" w14:textId="77777777" w:rsidR="006A5651" w:rsidRPr="00676333" w:rsidRDefault="006A5651">
            <w:pPr>
              <w:widowControl w:val="0"/>
              <w:pBdr>
                <w:top w:val="nil"/>
                <w:left w:val="nil"/>
                <w:bottom w:val="nil"/>
                <w:right w:val="nil"/>
                <w:between w:val="nil"/>
              </w:pBdr>
              <w:spacing w:line="276" w:lineRule="auto"/>
              <w:rPr>
                <w:rFonts w:ascii="Arial" w:eastAsia="Arial" w:hAnsi="Arial" w:cs="Arial"/>
                <w:sz w:val="22"/>
                <w:szCs w:val="22"/>
              </w:rPr>
            </w:pPr>
          </w:p>
        </w:tc>
      </w:tr>
    </w:tbl>
    <w:p w14:paraId="4101D1FB" w14:textId="77777777" w:rsidR="006A5651" w:rsidRPr="00676333" w:rsidRDefault="006A5651">
      <w:pPr>
        <w:pBdr>
          <w:top w:val="nil"/>
          <w:left w:val="nil"/>
          <w:bottom w:val="nil"/>
          <w:right w:val="nil"/>
          <w:between w:val="nil"/>
        </w:pBdr>
        <w:jc w:val="both"/>
        <w:rPr>
          <w:rFonts w:ascii="Arial" w:eastAsia="Arial" w:hAnsi="Arial" w:cs="Arial"/>
          <w:sz w:val="22"/>
          <w:szCs w:val="22"/>
        </w:rPr>
      </w:pPr>
    </w:p>
    <w:p w14:paraId="317C5578" w14:textId="79FC5603" w:rsidR="006A5651" w:rsidRDefault="00401CDA" w:rsidP="00AE1FAA">
      <w:pPr>
        <w:widowControl w:val="0"/>
        <w:pBdr>
          <w:top w:val="nil"/>
          <w:left w:val="nil"/>
          <w:bottom w:val="nil"/>
          <w:right w:val="nil"/>
          <w:between w:val="nil"/>
        </w:pBdr>
        <w:spacing w:before="55" w:line="254" w:lineRule="auto"/>
        <w:jc w:val="both"/>
        <w:rPr>
          <w:rFonts w:ascii="Arial" w:eastAsia="Arial" w:hAnsi="Arial" w:cs="Arial"/>
          <w:sz w:val="22"/>
          <w:szCs w:val="22"/>
        </w:rPr>
      </w:pPr>
      <w:r w:rsidRPr="00676333">
        <w:rPr>
          <w:rFonts w:ascii="Arial" w:eastAsia="Arial" w:hAnsi="Arial" w:cs="Arial"/>
          <w:color w:val="000000"/>
          <w:sz w:val="22"/>
          <w:szCs w:val="22"/>
        </w:rPr>
        <w:t xml:space="preserve">3.1 </w:t>
      </w:r>
      <w:r w:rsidRPr="00676333">
        <w:rPr>
          <w:rFonts w:ascii="Arial" w:eastAsia="Arial" w:hAnsi="Arial" w:cs="Arial"/>
          <w:sz w:val="22"/>
          <w:szCs w:val="22"/>
        </w:rPr>
        <w:t xml:space="preserve">A pontuação é atribuída ao título de maior valor, sendo necessária apenas a apresentação do título de maior valor. Somente um título para esta categoria será pontuado. Em se apresentando mais de um </w:t>
      </w:r>
      <w:r w:rsidRPr="00676333">
        <w:rPr>
          <w:rFonts w:ascii="Arial" w:eastAsia="Arial" w:hAnsi="Arial" w:cs="Arial"/>
          <w:sz w:val="22"/>
          <w:szCs w:val="22"/>
        </w:rPr>
        <w:lastRenderedPageBreak/>
        <w:t>título para este item, os demais serão ignorados.</w:t>
      </w:r>
    </w:p>
    <w:p w14:paraId="4DC476EC" w14:textId="77777777" w:rsidR="004839FC" w:rsidRDefault="004839FC" w:rsidP="00AE1FAA">
      <w:pPr>
        <w:widowControl w:val="0"/>
        <w:pBdr>
          <w:top w:val="nil"/>
          <w:left w:val="nil"/>
          <w:bottom w:val="nil"/>
          <w:right w:val="nil"/>
          <w:between w:val="nil"/>
        </w:pBdr>
        <w:spacing w:before="55" w:line="254" w:lineRule="auto"/>
        <w:jc w:val="both"/>
        <w:rPr>
          <w:rFonts w:ascii="Arial" w:eastAsia="Arial" w:hAnsi="Arial" w:cs="Arial"/>
          <w:sz w:val="22"/>
          <w:szCs w:val="22"/>
        </w:rPr>
      </w:pPr>
    </w:p>
    <w:sectPr w:rsidR="004839FC" w:rsidSect="006B52C6">
      <w:headerReference w:type="default" r:id="rId20"/>
      <w:pgSz w:w="11906" w:h="16838"/>
      <w:pgMar w:top="1474" w:right="851" w:bottom="851" w:left="851" w:header="283"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58810" w14:textId="77777777" w:rsidR="00E5165D" w:rsidRDefault="00E5165D">
      <w:r>
        <w:separator/>
      </w:r>
    </w:p>
  </w:endnote>
  <w:endnote w:type="continuationSeparator" w:id="0">
    <w:p w14:paraId="23E222F4" w14:textId="77777777" w:rsidR="00E5165D" w:rsidRDefault="00E5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Liberation Serif">
    <w:altName w:val="Times New Roman"/>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C5DD9" w14:textId="77777777" w:rsidR="00E5165D" w:rsidRDefault="00E5165D">
      <w:r>
        <w:separator/>
      </w:r>
    </w:p>
  </w:footnote>
  <w:footnote w:type="continuationSeparator" w:id="0">
    <w:p w14:paraId="74C466CA" w14:textId="77777777" w:rsidR="00E5165D" w:rsidRDefault="00E5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AE11" w14:textId="469304CA" w:rsidR="00904A39" w:rsidRPr="006B52C6" w:rsidRDefault="00904A39" w:rsidP="006B52C6">
    <w:pPr>
      <w:pStyle w:val="Cabealho"/>
    </w:pPr>
    <w:r>
      <w:rPr>
        <w:noProof/>
        <w:lang w:eastAsia="pt-BR"/>
      </w:rPr>
      <w:drawing>
        <wp:inline distT="0" distB="0" distL="0" distR="0" wp14:anchorId="5FF5C90F" wp14:editId="732F3DC1">
          <wp:extent cx="769620" cy="8458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45820"/>
                  </a:xfrm>
                  <a:prstGeom prst="rect">
                    <a:avLst/>
                  </a:prstGeom>
                  <a:noFill/>
                  <a:ln>
                    <a:noFill/>
                  </a:ln>
                </pic:spPr>
              </pic:pic>
            </a:graphicData>
          </a:graphic>
        </wp:inline>
      </w:drawing>
    </w:r>
    <w:r>
      <w:rPr>
        <w:noProof/>
        <w:lang w:eastAsia="pt-BR"/>
      </w:rPr>
      <w:drawing>
        <wp:anchor distT="0" distB="0" distL="114300" distR="114300" simplePos="0" relativeHeight="251660288" behindDoc="1" locked="0" layoutInCell="1" allowOverlap="1" wp14:anchorId="7661183C" wp14:editId="05EBB135">
          <wp:simplePos x="0" y="0"/>
          <wp:positionH relativeFrom="column">
            <wp:posOffset>4805502</wp:posOffset>
          </wp:positionH>
          <wp:positionV relativeFrom="paragraph">
            <wp:posOffset>-70485</wp:posOffset>
          </wp:positionV>
          <wp:extent cx="1362075" cy="869315"/>
          <wp:effectExtent l="0" t="0" r="9525"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59264" behindDoc="0" locked="0" layoutInCell="1" allowOverlap="1" wp14:anchorId="3DF9F806" wp14:editId="39ACD9BE">
              <wp:simplePos x="0" y="0"/>
              <wp:positionH relativeFrom="column">
                <wp:posOffset>742950</wp:posOffset>
              </wp:positionH>
              <wp:positionV relativeFrom="paragraph">
                <wp:posOffset>151</wp:posOffset>
              </wp:positionV>
              <wp:extent cx="2374265" cy="752653"/>
              <wp:effectExtent l="0" t="0" r="9525"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52653"/>
                      </a:xfrm>
                      <a:prstGeom prst="rect">
                        <a:avLst/>
                      </a:prstGeom>
                      <a:solidFill>
                        <a:srgbClr val="FFFFFF"/>
                      </a:solidFill>
                      <a:ln w="9525">
                        <a:noFill/>
                        <a:miter lim="800000"/>
                        <a:headEnd/>
                        <a:tailEnd/>
                      </a:ln>
                    </wps:spPr>
                    <wps:txbx>
                      <w:txbxContent>
                        <w:p w14:paraId="272C08AF" w14:textId="77777777" w:rsidR="00904A39" w:rsidRPr="00455A09" w:rsidRDefault="00904A39" w:rsidP="00E319D0">
                          <w:pPr>
                            <w:pStyle w:val="Cabealho"/>
                            <w:rPr>
                              <w:rFonts w:ascii="Arial" w:hAnsi="Arial" w:cs="Arial"/>
                            </w:rPr>
                          </w:pPr>
                          <w:r w:rsidRPr="00455A09">
                            <w:rPr>
                              <w:rFonts w:ascii="Arial" w:hAnsi="Arial" w:cs="Arial"/>
                            </w:rPr>
                            <w:t>Estado de Santa Catarina</w:t>
                          </w:r>
                        </w:p>
                        <w:p w14:paraId="5F55FAF6" w14:textId="77777777" w:rsidR="00904A39" w:rsidRPr="00455A09" w:rsidRDefault="00904A39" w:rsidP="00E319D0">
                          <w:pPr>
                            <w:pStyle w:val="Cabealho"/>
                            <w:rPr>
                              <w:rFonts w:ascii="Arial" w:hAnsi="Arial" w:cs="Arial"/>
                            </w:rPr>
                          </w:pPr>
                          <w:r>
                            <w:rPr>
                              <w:rFonts w:ascii="Arial" w:hAnsi="Arial" w:cs="Arial"/>
                            </w:rPr>
                            <w:t>Município de Bom Jesus do Oeste</w:t>
                          </w:r>
                        </w:p>
                        <w:p w14:paraId="5E4E3410" w14:textId="54842FC2" w:rsidR="00904A39" w:rsidRDefault="00904A39" w:rsidP="00E319D0">
                          <w:pPr>
                            <w:pStyle w:val="Cabealho"/>
                            <w:rPr>
                              <w:rFonts w:ascii="Arial" w:hAnsi="Arial" w:cs="Arial"/>
                            </w:rPr>
                          </w:pPr>
                          <w:r>
                            <w:rPr>
                              <w:rFonts w:ascii="Arial" w:hAnsi="Arial" w:cs="Arial"/>
                            </w:rPr>
                            <w:t>Processo Seletivo</w:t>
                          </w:r>
                          <w:r w:rsidR="00324D4E">
                            <w:rPr>
                              <w:rFonts w:ascii="Arial" w:hAnsi="Arial" w:cs="Arial"/>
                            </w:rPr>
                            <w:t xml:space="preserve"> 01/2025</w:t>
                          </w:r>
                        </w:p>
                        <w:p w14:paraId="3B63B9C2" w14:textId="6932D625" w:rsidR="00904A39" w:rsidRPr="00455A09" w:rsidRDefault="00904A39" w:rsidP="00E319D0">
                          <w:pPr>
                            <w:pStyle w:val="Cabealho"/>
                            <w:rPr>
                              <w:rFonts w:ascii="Arial" w:hAnsi="Arial" w:cs="Arial"/>
                            </w:rPr>
                          </w:pPr>
                          <w:r w:rsidRPr="00455A09">
                            <w:rPr>
                              <w:rFonts w:ascii="Arial" w:hAnsi="Arial" w:cs="Arial"/>
                            </w:rPr>
                            <w:t>Publicação Legal: Edital de abertura</w:t>
                          </w:r>
                        </w:p>
                        <w:p w14:paraId="7BDA1374" w14:textId="77777777" w:rsidR="00904A39" w:rsidRDefault="00904A39" w:rsidP="00E319D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F9F806" id="_x0000_t202" coordsize="21600,21600" o:spt="202" path="m,l,21600r21600,l21600,xe">
              <v:stroke joinstyle="miter"/>
              <v:path gradientshapeok="t" o:connecttype="rect"/>
            </v:shapetype>
            <v:shape id="Caixa de Texto 2" o:spid="_x0000_s1026" type="#_x0000_t202" style="position:absolute;margin-left:58.5pt;margin-top:0;width:186.95pt;height:59.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" stroked="f">
              <v:textbox>
                <w:txbxContent>
                  <w:p w14:paraId="272C08AF" w14:textId="77777777" w:rsidR="00904A39" w:rsidRPr="00455A09" w:rsidRDefault="00904A39" w:rsidP="00E319D0">
                    <w:pPr>
                      <w:pStyle w:val="Cabealho"/>
                      <w:rPr>
                        <w:rFonts w:ascii="Arial" w:hAnsi="Arial" w:cs="Arial"/>
                      </w:rPr>
                    </w:pPr>
                    <w:r w:rsidRPr="00455A09">
                      <w:rPr>
                        <w:rFonts w:ascii="Arial" w:hAnsi="Arial" w:cs="Arial"/>
                      </w:rPr>
                      <w:t>Estado de Santa Catarina</w:t>
                    </w:r>
                  </w:p>
                  <w:p w14:paraId="5F55FAF6" w14:textId="77777777" w:rsidR="00904A39" w:rsidRPr="00455A09" w:rsidRDefault="00904A39" w:rsidP="00E319D0">
                    <w:pPr>
                      <w:pStyle w:val="Cabealho"/>
                      <w:rPr>
                        <w:rFonts w:ascii="Arial" w:hAnsi="Arial" w:cs="Arial"/>
                      </w:rPr>
                    </w:pPr>
                    <w:r>
                      <w:rPr>
                        <w:rFonts w:ascii="Arial" w:hAnsi="Arial" w:cs="Arial"/>
                      </w:rPr>
                      <w:t>Município de Bom Jesus do Oeste</w:t>
                    </w:r>
                  </w:p>
                  <w:p w14:paraId="5E4E3410" w14:textId="54842FC2" w:rsidR="00904A39" w:rsidRDefault="00904A39" w:rsidP="00E319D0">
                    <w:pPr>
                      <w:pStyle w:val="Cabealho"/>
                      <w:rPr>
                        <w:rFonts w:ascii="Arial" w:hAnsi="Arial" w:cs="Arial"/>
                      </w:rPr>
                    </w:pPr>
                    <w:r>
                      <w:rPr>
                        <w:rFonts w:ascii="Arial" w:hAnsi="Arial" w:cs="Arial"/>
                      </w:rPr>
                      <w:t>Processo Seletivo</w:t>
                    </w:r>
                    <w:r w:rsidR="00324D4E">
                      <w:rPr>
                        <w:rFonts w:ascii="Arial" w:hAnsi="Arial" w:cs="Arial"/>
                      </w:rPr>
                      <w:t xml:space="preserve"> 01/2025</w:t>
                    </w:r>
                  </w:p>
                  <w:p w14:paraId="3B63B9C2" w14:textId="6932D625" w:rsidR="00904A39" w:rsidRPr="00455A09" w:rsidRDefault="00904A39" w:rsidP="00E319D0">
                    <w:pPr>
                      <w:pStyle w:val="Cabealho"/>
                      <w:rPr>
                        <w:rFonts w:ascii="Arial" w:hAnsi="Arial" w:cs="Arial"/>
                      </w:rPr>
                    </w:pPr>
                    <w:r w:rsidRPr="00455A09">
                      <w:rPr>
                        <w:rFonts w:ascii="Arial" w:hAnsi="Arial" w:cs="Arial"/>
                      </w:rPr>
                      <w:t>Publicação Legal: Edital de abertura</w:t>
                    </w:r>
                  </w:p>
                  <w:p w14:paraId="7BDA1374" w14:textId="77777777" w:rsidR="00904A39" w:rsidRDefault="00904A39" w:rsidP="00E319D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1C6B"/>
    <w:multiLevelType w:val="multilevel"/>
    <w:tmpl w:val="AEB25794"/>
    <w:lvl w:ilvl="0">
      <w:start w:val="1"/>
      <w:numFmt w:val="bullet"/>
      <w:lvlText w:val=""/>
      <w:lvlJc w:val="left"/>
      <w:pPr>
        <w:ind w:left="1110" w:hanging="134"/>
      </w:pPr>
      <w:rPr>
        <w:rFonts w:ascii="Symbol" w:hAnsi="Symbol" w:hint="default"/>
        <w:b/>
        <w:sz w:val="24"/>
        <w:szCs w:val="24"/>
      </w:rPr>
    </w:lvl>
    <w:lvl w:ilvl="1">
      <w:start w:val="1"/>
      <w:numFmt w:val="bullet"/>
      <w:lvlText w:val=""/>
      <w:lvlJc w:val="left"/>
      <w:pPr>
        <w:ind w:left="2754" w:hanging="360"/>
      </w:pPr>
      <w:rPr>
        <w:rFonts w:ascii="Symbol" w:hAnsi="Symbol" w:hint="default"/>
        <w:sz w:val="24"/>
        <w:szCs w:val="24"/>
      </w:rPr>
    </w:lvl>
    <w:lvl w:ilvl="2">
      <w:start w:val="1"/>
      <w:numFmt w:val="bullet"/>
      <w:lvlText w:val="•"/>
      <w:lvlJc w:val="left"/>
      <w:pPr>
        <w:ind w:left="3657" w:hanging="360"/>
      </w:pPr>
    </w:lvl>
    <w:lvl w:ilvl="3">
      <w:start w:val="1"/>
      <w:numFmt w:val="bullet"/>
      <w:lvlText w:val="•"/>
      <w:lvlJc w:val="left"/>
      <w:pPr>
        <w:ind w:left="4551" w:hanging="360"/>
      </w:pPr>
    </w:lvl>
    <w:lvl w:ilvl="4">
      <w:start w:val="1"/>
      <w:numFmt w:val="bullet"/>
      <w:lvlText w:val="•"/>
      <w:lvlJc w:val="left"/>
      <w:pPr>
        <w:ind w:left="5445" w:hanging="360"/>
      </w:pPr>
    </w:lvl>
    <w:lvl w:ilvl="5">
      <w:start w:val="1"/>
      <w:numFmt w:val="bullet"/>
      <w:lvlText w:val="•"/>
      <w:lvlJc w:val="left"/>
      <w:pPr>
        <w:ind w:left="6339" w:hanging="360"/>
      </w:pPr>
    </w:lvl>
    <w:lvl w:ilvl="6">
      <w:start w:val="1"/>
      <w:numFmt w:val="bullet"/>
      <w:lvlText w:val="•"/>
      <w:lvlJc w:val="left"/>
      <w:pPr>
        <w:ind w:left="7233" w:hanging="360"/>
      </w:pPr>
    </w:lvl>
    <w:lvl w:ilvl="7">
      <w:start w:val="1"/>
      <w:numFmt w:val="bullet"/>
      <w:lvlText w:val="•"/>
      <w:lvlJc w:val="left"/>
      <w:pPr>
        <w:ind w:left="8127" w:hanging="360"/>
      </w:pPr>
    </w:lvl>
    <w:lvl w:ilvl="8">
      <w:start w:val="1"/>
      <w:numFmt w:val="bullet"/>
      <w:lvlText w:val="•"/>
      <w:lvlJc w:val="left"/>
      <w:pPr>
        <w:ind w:left="9021" w:hanging="360"/>
      </w:pPr>
    </w:lvl>
  </w:abstractNum>
  <w:abstractNum w:abstractNumId="1" w15:restartNumberingAfterBreak="0">
    <w:nsid w:val="08B8358A"/>
    <w:multiLevelType w:val="hybridMultilevel"/>
    <w:tmpl w:val="CACCAD0A"/>
    <w:lvl w:ilvl="0" w:tplc="0A34A6EA">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 w15:restartNumberingAfterBreak="0">
    <w:nsid w:val="09177805"/>
    <w:multiLevelType w:val="hybridMultilevel"/>
    <w:tmpl w:val="2FCAC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C65F2A"/>
    <w:multiLevelType w:val="hybridMultilevel"/>
    <w:tmpl w:val="3BF0E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CA7A69"/>
    <w:multiLevelType w:val="hybridMultilevel"/>
    <w:tmpl w:val="B256F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CAB3E8E"/>
    <w:multiLevelType w:val="hybridMultilevel"/>
    <w:tmpl w:val="9C90C46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E711A4"/>
    <w:multiLevelType w:val="multilevel"/>
    <w:tmpl w:val="D7CE99A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6B5F6A"/>
    <w:multiLevelType w:val="hybridMultilevel"/>
    <w:tmpl w:val="6FA0CD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5905990"/>
    <w:multiLevelType w:val="multilevel"/>
    <w:tmpl w:val="AEB25794"/>
    <w:lvl w:ilvl="0">
      <w:start w:val="1"/>
      <w:numFmt w:val="bullet"/>
      <w:lvlText w:val=""/>
      <w:lvlJc w:val="left"/>
      <w:pPr>
        <w:ind w:left="1110" w:hanging="134"/>
      </w:pPr>
      <w:rPr>
        <w:rFonts w:ascii="Symbol" w:hAnsi="Symbol" w:hint="default"/>
        <w:b/>
        <w:sz w:val="24"/>
        <w:szCs w:val="24"/>
      </w:rPr>
    </w:lvl>
    <w:lvl w:ilvl="1">
      <w:start w:val="1"/>
      <w:numFmt w:val="bullet"/>
      <w:lvlText w:val=""/>
      <w:lvlJc w:val="left"/>
      <w:pPr>
        <w:ind w:left="2754" w:hanging="360"/>
      </w:pPr>
      <w:rPr>
        <w:rFonts w:ascii="Symbol" w:hAnsi="Symbol" w:hint="default"/>
        <w:sz w:val="24"/>
        <w:szCs w:val="24"/>
      </w:rPr>
    </w:lvl>
    <w:lvl w:ilvl="2">
      <w:start w:val="1"/>
      <w:numFmt w:val="bullet"/>
      <w:lvlText w:val="•"/>
      <w:lvlJc w:val="left"/>
      <w:pPr>
        <w:ind w:left="3657" w:hanging="360"/>
      </w:pPr>
    </w:lvl>
    <w:lvl w:ilvl="3">
      <w:start w:val="1"/>
      <w:numFmt w:val="bullet"/>
      <w:lvlText w:val="•"/>
      <w:lvlJc w:val="left"/>
      <w:pPr>
        <w:ind w:left="4551" w:hanging="360"/>
      </w:pPr>
    </w:lvl>
    <w:lvl w:ilvl="4">
      <w:start w:val="1"/>
      <w:numFmt w:val="bullet"/>
      <w:lvlText w:val="•"/>
      <w:lvlJc w:val="left"/>
      <w:pPr>
        <w:ind w:left="5445" w:hanging="360"/>
      </w:pPr>
    </w:lvl>
    <w:lvl w:ilvl="5">
      <w:start w:val="1"/>
      <w:numFmt w:val="bullet"/>
      <w:lvlText w:val="•"/>
      <w:lvlJc w:val="left"/>
      <w:pPr>
        <w:ind w:left="6339" w:hanging="360"/>
      </w:pPr>
    </w:lvl>
    <w:lvl w:ilvl="6">
      <w:start w:val="1"/>
      <w:numFmt w:val="bullet"/>
      <w:lvlText w:val="•"/>
      <w:lvlJc w:val="left"/>
      <w:pPr>
        <w:ind w:left="7233" w:hanging="360"/>
      </w:pPr>
    </w:lvl>
    <w:lvl w:ilvl="7">
      <w:start w:val="1"/>
      <w:numFmt w:val="bullet"/>
      <w:lvlText w:val="•"/>
      <w:lvlJc w:val="left"/>
      <w:pPr>
        <w:ind w:left="8127" w:hanging="360"/>
      </w:pPr>
    </w:lvl>
    <w:lvl w:ilvl="8">
      <w:start w:val="1"/>
      <w:numFmt w:val="bullet"/>
      <w:lvlText w:val="•"/>
      <w:lvlJc w:val="left"/>
      <w:pPr>
        <w:ind w:left="9021" w:hanging="360"/>
      </w:pPr>
    </w:lvl>
  </w:abstractNum>
  <w:abstractNum w:abstractNumId="9" w15:restartNumberingAfterBreak="0">
    <w:nsid w:val="21FA296E"/>
    <w:multiLevelType w:val="hybridMultilevel"/>
    <w:tmpl w:val="1C8EC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DF3168"/>
    <w:multiLevelType w:val="multilevel"/>
    <w:tmpl w:val="621AE5B4"/>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294D34"/>
    <w:multiLevelType w:val="hybridMultilevel"/>
    <w:tmpl w:val="97B80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B6376E3"/>
    <w:multiLevelType w:val="hybridMultilevel"/>
    <w:tmpl w:val="4942D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1713D1B"/>
    <w:multiLevelType w:val="hybridMultilevel"/>
    <w:tmpl w:val="F190B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2FA389A"/>
    <w:multiLevelType w:val="multilevel"/>
    <w:tmpl w:val="3BBCFE62"/>
    <w:lvl w:ilvl="0">
      <w:start w:val="1"/>
      <w:numFmt w:val="decimal"/>
      <w:lvlText w:val="%1"/>
      <w:lvlJc w:val="left"/>
      <w:pPr>
        <w:ind w:left="1666" w:hanging="567"/>
      </w:pPr>
    </w:lvl>
    <w:lvl w:ilvl="1">
      <w:start w:val="1"/>
      <w:numFmt w:val="decimal"/>
      <w:lvlText w:val="%1.%2."/>
      <w:lvlJc w:val="left"/>
      <w:pPr>
        <w:ind w:left="1666" w:hanging="567"/>
      </w:pPr>
      <w:rPr>
        <w:rFonts w:ascii="Arial" w:eastAsia="Arial" w:hAnsi="Arial" w:cs="Arial"/>
        <w:b/>
        <w:sz w:val="24"/>
        <w:szCs w:val="24"/>
      </w:rPr>
    </w:lvl>
    <w:lvl w:ilvl="2">
      <w:start w:val="1"/>
      <w:numFmt w:val="decimal"/>
      <w:lvlText w:val="%1.%2.%3."/>
      <w:lvlJc w:val="left"/>
      <w:pPr>
        <w:ind w:left="1810" w:hanging="711"/>
      </w:pPr>
      <w:rPr>
        <w:rFonts w:ascii="Arial" w:eastAsia="Arial" w:hAnsi="Arial" w:cs="Arial"/>
        <w:b/>
        <w:sz w:val="24"/>
        <w:szCs w:val="24"/>
      </w:rPr>
    </w:lvl>
    <w:lvl w:ilvl="3">
      <w:start w:val="1"/>
      <w:numFmt w:val="bullet"/>
      <w:lvlText w:val="●"/>
      <w:lvlJc w:val="left"/>
      <w:pPr>
        <w:ind w:left="2279" w:hanging="152"/>
      </w:pPr>
      <w:rPr>
        <w:rFonts w:ascii="Noto Sans" w:eastAsia="Noto Sans" w:hAnsi="Noto Sans" w:cs="Noto Sans"/>
        <w:sz w:val="22"/>
        <w:szCs w:val="22"/>
      </w:rPr>
    </w:lvl>
    <w:lvl w:ilvl="4">
      <w:start w:val="1"/>
      <w:numFmt w:val="bullet"/>
      <w:lvlText w:val="•"/>
      <w:lvlJc w:val="left"/>
      <w:pPr>
        <w:ind w:left="4926" w:hanging="152"/>
      </w:pPr>
    </w:lvl>
    <w:lvl w:ilvl="5">
      <w:start w:val="1"/>
      <w:numFmt w:val="bullet"/>
      <w:lvlText w:val="•"/>
      <w:lvlJc w:val="left"/>
      <w:pPr>
        <w:ind w:left="5962" w:hanging="152"/>
      </w:pPr>
    </w:lvl>
    <w:lvl w:ilvl="6">
      <w:start w:val="1"/>
      <w:numFmt w:val="bullet"/>
      <w:lvlText w:val="•"/>
      <w:lvlJc w:val="left"/>
      <w:pPr>
        <w:ind w:left="6997" w:hanging="152"/>
      </w:pPr>
    </w:lvl>
    <w:lvl w:ilvl="7">
      <w:start w:val="1"/>
      <w:numFmt w:val="bullet"/>
      <w:lvlText w:val="•"/>
      <w:lvlJc w:val="left"/>
      <w:pPr>
        <w:ind w:left="8033" w:hanging="152"/>
      </w:pPr>
    </w:lvl>
    <w:lvl w:ilvl="8">
      <w:start w:val="1"/>
      <w:numFmt w:val="bullet"/>
      <w:lvlText w:val="•"/>
      <w:lvlJc w:val="left"/>
      <w:pPr>
        <w:ind w:left="9068" w:hanging="152"/>
      </w:pPr>
    </w:lvl>
  </w:abstractNum>
  <w:abstractNum w:abstractNumId="15" w15:restartNumberingAfterBreak="0">
    <w:nsid w:val="58742839"/>
    <w:multiLevelType w:val="multilevel"/>
    <w:tmpl w:val="B22A6F50"/>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9793FD9"/>
    <w:multiLevelType w:val="multilevel"/>
    <w:tmpl w:val="3EA248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605439CD"/>
    <w:multiLevelType w:val="multilevel"/>
    <w:tmpl w:val="3B6CF39E"/>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276BBF"/>
    <w:multiLevelType w:val="hybridMultilevel"/>
    <w:tmpl w:val="424E1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439232E"/>
    <w:multiLevelType w:val="multilevel"/>
    <w:tmpl w:val="C7EA0C16"/>
    <w:lvl w:ilvl="0">
      <w:start w:val="1"/>
      <w:numFmt w:val="upperRoman"/>
      <w:lvlText w:val="%1"/>
      <w:lvlJc w:val="left"/>
      <w:pPr>
        <w:ind w:left="327" w:hanging="134"/>
      </w:pPr>
      <w:rPr>
        <w:rFonts w:ascii="Arial" w:eastAsia="Arial" w:hAnsi="Arial" w:cs="Arial"/>
        <w:b/>
        <w:sz w:val="24"/>
        <w:szCs w:val="24"/>
      </w:rPr>
    </w:lvl>
    <w:lvl w:ilvl="1">
      <w:start w:val="1"/>
      <w:numFmt w:val="bullet"/>
      <w:lvlText w:val=""/>
      <w:lvlJc w:val="left"/>
      <w:pPr>
        <w:ind w:left="1971" w:hanging="360"/>
      </w:pPr>
      <w:rPr>
        <w:rFonts w:ascii="Symbol" w:hAnsi="Symbol" w:hint="default"/>
        <w:sz w:val="24"/>
        <w:szCs w:val="24"/>
      </w:rPr>
    </w:lvl>
    <w:lvl w:ilvl="2">
      <w:start w:val="1"/>
      <w:numFmt w:val="bullet"/>
      <w:lvlText w:val="•"/>
      <w:lvlJc w:val="left"/>
      <w:pPr>
        <w:ind w:left="2874" w:hanging="360"/>
      </w:pPr>
    </w:lvl>
    <w:lvl w:ilvl="3">
      <w:start w:val="1"/>
      <w:numFmt w:val="bullet"/>
      <w:lvlText w:val="•"/>
      <w:lvlJc w:val="left"/>
      <w:pPr>
        <w:ind w:left="3768" w:hanging="360"/>
      </w:pPr>
    </w:lvl>
    <w:lvl w:ilvl="4">
      <w:start w:val="1"/>
      <w:numFmt w:val="bullet"/>
      <w:lvlText w:val="•"/>
      <w:lvlJc w:val="left"/>
      <w:pPr>
        <w:ind w:left="4662" w:hanging="360"/>
      </w:pPr>
    </w:lvl>
    <w:lvl w:ilvl="5">
      <w:start w:val="1"/>
      <w:numFmt w:val="bullet"/>
      <w:lvlText w:val="•"/>
      <w:lvlJc w:val="left"/>
      <w:pPr>
        <w:ind w:left="5556" w:hanging="360"/>
      </w:pPr>
    </w:lvl>
    <w:lvl w:ilvl="6">
      <w:start w:val="1"/>
      <w:numFmt w:val="bullet"/>
      <w:lvlText w:val="•"/>
      <w:lvlJc w:val="left"/>
      <w:pPr>
        <w:ind w:left="6450" w:hanging="360"/>
      </w:pPr>
    </w:lvl>
    <w:lvl w:ilvl="7">
      <w:start w:val="1"/>
      <w:numFmt w:val="bullet"/>
      <w:lvlText w:val="•"/>
      <w:lvlJc w:val="left"/>
      <w:pPr>
        <w:ind w:left="7344" w:hanging="360"/>
      </w:pPr>
    </w:lvl>
    <w:lvl w:ilvl="8">
      <w:start w:val="1"/>
      <w:numFmt w:val="bullet"/>
      <w:lvlText w:val="•"/>
      <w:lvlJc w:val="left"/>
      <w:pPr>
        <w:ind w:left="8238" w:hanging="360"/>
      </w:pPr>
    </w:lvl>
  </w:abstractNum>
  <w:abstractNum w:abstractNumId="20" w15:restartNumberingAfterBreak="0">
    <w:nsid w:val="6E01784E"/>
    <w:multiLevelType w:val="multilevel"/>
    <w:tmpl w:val="52A6FBD6"/>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CC0450"/>
    <w:multiLevelType w:val="multilevel"/>
    <w:tmpl w:val="649E65C4"/>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056559"/>
    <w:multiLevelType w:val="multilevel"/>
    <w:tmpl w:val="C844942E"/>
    <w:lvl w:ilvl="0">
      <w:start w:val="1"/>
      <w:numFmt w:val="decimal"/>
      <w:lvlText w:val="%1."/>
      <w:lvlJc w:val="left"/>
      <w:pPr>
        <w:tabs>
          <w:tab w:val="num" w:pos="0"/>
        </w:tabs>
        <w:ind w:left="720" w:hanging="360"/>
      </w:pPr>
      <w:rPr>
        <w:rFonts w:ascii="Arial" w:eastAsia="Arial" w:hAnsi="Arial" w:cs="Arial"/>
      </w:rPr>
    </w:lvl>
    <w:lvl w:ilvl="1">
      <w:start w:val="1"/>
      <w:numFmt w:val="decimal"/>
      <w:lvlText w:val="%1.%2"/>
      <w:lvlJc w:val="left"/>
      <w:pPr>
        <w:tabs>
          <w:tab w:val="num" w:pos="-360"/>
        </w:tabs>
        <w:ind w:left="36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15:restartNumberingAfterBreak="0">
    <w:nsid w:val="7B392006"/>
    <w:multiLevelType w:val="multilevel"/>
    <w:tmpl w:val="839A54D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774150"/>
    <w:multiLevelType w:val="multilevel"/>
    <w:tmpl w:val="AEB25794"/>
    <w:lvl w:ilvl="0">
      <w:start w:val="1"/>
      <w:numFmt w:val="bullet"/>
      <w:lvlText w:val=""/>
      <w:lvlJc w:val="left"/>
      <w:pPr>
        <w:ind w:left="985" w:hanging="134"/>
      </w:pPr>
      <w:rPr>
        <w:rFonts w:ascii="Symbol" w:hAnsi="Symbol" w:hint="default"/>
        <w:b/>
        <w:sz w:val="24"/>
        <w:szCs w:val="24"/>
      </w:rPr>
    </w:lvl>
    <w:lvl w:ilvl="1">
      <w:start w:val="1"/>
      <w:numFmt w:val="bullet"/>
      <w:lvlText w:val=""/>
      <w:lvlJc w:val="left"/>
      <w:pPr>
        <w:ind w:left="2629" w:hanging="360"/>
      </w:pPr>
      <w:rPr>
        <w:rFonts w:ascii="Symbol" w:hAnsi="Symbol" w:hint="default"/>
        <w:sz w:val="24"/>
        <w:szCs w:val="24"/>
      </w:rPr>
    </w:lvl>
    <w:lvl w:ilvl="2">
      <w:start w:val="1"/>
      <w:numFmt w:val="bullet"/>
      <w:lvlText w:val="•"/>
      <w:lvlJc w:val="left"/>
      <w:pPr>
        <w:ind w:left="3532" w:hanging="360"/>
      </w:pPr>
    </w:lvl>
    <w:lvl w:ilvl="3">
      <w:start w:val="1"/>
      <w:numFmt w:val="bullet"/>
      <w:lvlText w:val="•"/>
      <w:lvlJc w:val="left"/>
      <w:pPr>
        <w:ind w:left="4426" w:hanging="360"/>
      </w:pPr>
    </w:lvl>
    <w:lvl w:ilvl="4">
      <w:start w:val="1"/>
      <w:numFmt w:val="bullet"/>
      <w:lvlText w:val="•"/>
      <w:lvlJc w:val="left"/>
      <w:pPr>
        <w:ind w:left="5320" w:hanging="360"/>
      </w:pPr>
    </w:lvl>
    <w:lvl w:ilvl="5">
      <w:start w:val="1"/>
      <w:numFmt w:val="bullet"/>
      <w:lvlText w:val="•"/>
      <w:lvlJc w:val="left"/>
      <w:pPr>
        <w:ind w:left="6214" w:hanging="360"/>
      </w:pPr>
    </w:lvl>
    <w:lvl w:ilvl="6">
      <w:start w:val="1"/>
      <w:numFmt w:val="bullet"/>
      <w:lvlText w:val="•"/>
      <w:lvlJc w:val="left"/>
      <w:pPr>
        <w:ind w:left="7108" w:hanging="360"/>
      </w:pPr>
    </w:lvl>
    <w:lvl w:ilvl="7">
      <w:start w:val="1"/>
      <w:numFmt w:val="bullet"/>
      <w:lvlText w:val="•"/>
      <w:lvlJc w:val="left"/>
      <w:pPr>
        <w:ind w:left="8002" w:hanging="360"/>
      </w:pPr>
    </w:lvl>
    <w:lvl w:ilvl="8">
      <w:start w:val="1"/>
      <w:numFmt w:val="bullet"/>
      <w:lvlText w:val="•"/>
      <w:lvlJc w:val="left"/>
      <w:pPr>
        <w:ind w:left="8896" w:hanging="360"/>
      </w:pPr>
    </w:lvl>
  </w:abstractNum>
  <w:num w:numId="1" w16cid:durableId="1709910244">
    <w:abstractNumId w:val="17"/>
  </w:num>
  <w:num w:numId="2" w16cid:durableId="566114371">
    <w:abstractNumId w:val="23"/>
  </w:num>
  <w:num w:numId="3" w16cid:durableId="1135679619">
    <w:abstractNumId w:val="20"/>
  </w:num>
  <w:num w:numId="4" w16cid:durableId="101921521">
    <w:abstractNumId w:val="10"/>
  </w:num>
  <w:num w:numId="5" w16cid:durableId="261884338">
    <w:abstractNumId w:val="15"/>
  </w:num>
  <w:num w:numId="6" w16cid:durableId="661156204">
    <w:abstractNumId w:val="21"/>
  </w:num>
  <w:num w:numId="7" w16cid:durableId="296448933">
    <w:abstractNumId w:val="16"/>
  </w:num>
  <w:num w:numId="8" w16cid:durableId="193926895">
    <w:abstractNumId w:val="14"/>
  </w:num>
  <w:num w:numId="9" w16cid:durableId="1020199398">
    <w:abstractNumId w:val="5"/>
  </w:num>
  <w:num w:numId="10" w16cid:durableId="686760591">
    <w:abstractNumId w:val="19"/>
  </w:num>
  <w:num w:numId="11" w16cid:durableId="1381127402">
    <w:abstractNumId w:val="24"/>
  </w:num>
  <w:num w:numId="12" w16cid:durableId="1013845796">
    <w:abstractNumId w:val="8"/>
  </w:num>
  <w:num w:numId="13" w16cid:durableId="45446882">
    <w:abstractNumId w:val="0"/>
  </w:num>
  <w:num w:numId="14" w16cid:durableId="1123614931">
    <w:abstractNumId w:val="1"/>
  </w:num>
  <w:num w:numId="15" w16cid:durableId="233047656">
    <w:abstractNumId w:val="12"/>
  </w:num>
  <w:num w:numId="16" w16cid:durableId="1555463813">
    <w:abstractNumId w:val="2"/>
  </w:num>
  <w:num w:numId="17" w16cid:durableId="1605576802">
    <w:abstractNumId w:val="9"/>
  </w:num>
  <w:num w:numId="18" w16cid:durableId="796683898">
    <w:abstractNumId w:val="11"/>
  </w:num>
  <w:num w:numId="19" w16cid:durableId="1674797318">
    <w:abstractNumId w:val="3"/>
  </w:num>
  <w:num w:numId="20" w16cid:durableId="873271573">
    <w:abstractNumId w:val="18"/>
  </w:num>
  <w:num w:numId="21" w16cid:durableId="1600409590">
    <w:abstractNumId w:val="13"/>
  </w:num>
  <w:num w:numId="22" w16cid:durableId="511526903">
    <w:abstractNumId w:val="4"/>
  </w:num>
  <w:num w:numId="23" w16cid:durableId="1617367526">
    <w:abstractNumId w:val="7"/>
  </w:num>
  <w:num w:numId="24" w16cid:durableId="810056778">
    <w:abstractNumId w:val="6"/>
  </w:num>
  <w:num w:numId="25" w16cid:durableId="7405211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51"/>
    <w:rsid w:val="000046FA"/>
    <w:rsid w:val="000062F8"/>
    <w:rsid w:val="000110A5"/>
    <w:rsid w:val="000179BB"/>
    <w:rsid w:val="00020573"/>
    <w:rsid w:val="00026C76"/>
    <w:rsid w:val="000433EE"/>
    <w:rsid w:val="000462F4"/>
    <w:rsid w:val="00081FC5"/>
    <w:rsid w:val="00083981"/>
    <w:rsid w:val="000852CD"/>
    <w:rsid w:val="00087FEE"/>
    <w:rsid w:val="0009495C"/>
    <w:rsid w:val="000A0156"/>
    <w:rsid w:val="000C1BA5"/>
    <w:rsid w:val="000C7285"/>
    <w:rsid w:val="000D058D"/>
    <w:rsid w:val="000D104C"/>
    <w:rsid w:val="000E6339"/>
    <w:rsid w:val="00112460"/>
    <w:rsid w:val="001143C5"/>
    <w:rsid w:val="0014475B"/>
    <w:rsid w:val="00164A3D"/>
    <w:rsid w:val="00175FBC"/>
    <w:rsid w:val="001815DE"/>
    <w:rsid w:val="001873B2"/>
    <w:rsid w:val="001901F4"/>
    <w:rsid w:val="001909AE"/>
    <w:rsid w:val="00194F95"/>
    <w:rsid w:val="001E0B67"/>
    <w:rsid w:val="002019C5"/>
    <w:rsid w:val="00210DDB"/>
    <w:rsid w:val="00222346"/>
    <w:rsid w:val="00255179"/>
    <w:rsid w:val="0026340B"/>
    <w:rsid w:val="00293300"/>
    <w:rsid w:val="0029420B"/>
    <w:rsid w:val="002A6DEB"/>
    <w:rsid w:val="002E5CA5"/>
    <w:rsid w:val="00324D4E"/>
    <w:rsid w:val="00331636"/>
    <w:rsid w:val="00333F18"/>
    <w:rsid w:val="00351149"/>
    <w:rsid w:val="00356559"/>
    <w:rsid w:val="00370491"/>
    <w:rsid w:val="003C7939"/>
    <w:rsid w:val="003D7C45"/>
    <w:rsid w:val="003F4D6F"/>
    <w:rsid w:val="003F6CC5"/>
    <w:rsid w:val="003F6EFF"/>
    <w:rsid w:val="00401CDA"/>
    <w:rsid w:val="004129AC"/>
    <w:rsid w:val="004279E2"/>
    <w:rsid w:val="004516E4"/>
    <w:rsid w:val="004547DA"/>
    <w:rsid w:val="00461A96"/>
    <w:rsid w:val="004839FC"/>
    <w:rsid w:val="00490543"/>
    <w:rsid w:val="00495D88"/>
    <w:rsid w:val="004B11CD"/>
    <w:rsid w:val="004B472E"/>
    <w:rsid w:val="004B7CEE"/>
    <w:rsid w:val="004C1BC8"/>
    <w:rsid w:val="004D2A66"/>
    <w:rsid w:val="004E12BA"/>
    <w:rsid w:val="004F0E5D"/>
    <w:rsid w:val="00525081"/>
    <w:rsid w:val="00532C1A"/>
    <w:rsid w:val="00534BA5"/>
    <w:rsid w:val="00541C62"/>
    <w:rsid w:val="0054317B"/>
    <w:rsid w:val="005526C9"/>
    <w:rsid w:val="0055487D"/>
    <w:rsid w:val="00555D00"/>
    <w:rsid w:val="005563D9"/>
    <w:rsid w:val="00571A54"/>
    <w:rsid w:val="0057659F"/>
    <w:rsid w:val="00586E9D"/>
    <w:rsid w:val="005A32E2"/>
    <w:rsid w:val="005A6F9E"/>
    <w:rsid w:val="005C5733"/>
    <w:rsid w:val="005D7AE8"/>
    <w:rsid w:val="005E10DE"/>
    <w:rsid w:val="006010F3"/>
    <w:rsid w:val="006063B3"/>
    <w:rsid w:val="006267DF"/>
    <w:rsid w:val="00631E80"/>
    <w:rsid w:val="0064349A"/>
    <w:rsid w:val="0064571E"/>
    <w:rsid w:val="00654772"/>
    <w:rsid w:val="00655846"/>
    <w:rsid w:val="00662636"/>
    <w:rsid w:val="00662889"/>
    <w:rsid w:val="00670F39"/>
    <w:rsid w:val="00676333"/>
    <w:rsid w:val="0068662C"/>
    <w:rsid w:val="00690A71"/>
    <w:rsid w:val="0069306B"/>
    <w:rsid w:val="00697C10"/>
    <w:rsid w:val="006A044F"/>
    <w:rsid w:val="006A3843"/>
    <w:rsid w:val="006A5651"/>
    <w:rsid w:val="006B4582"/>
    <w:rsid w:val="006B52C6"/>
    <w:rsid w:val="006C4A5D"/>
    <w:rsid w:val="006E76E0"/>
    <w:rsid w:val="00714B67"/>
    <w:rsid w:val="00761FB2"/>
    <w:rsid w:val="00781959"/>
    <w:rsid w:val="00782A10"/>
    <w:rsid w:val="007950E5"/>
    <w:rsid w:val="007B63E4"/>
    <w:rsid w:val="007C0F3F"/>
    <w:rsid w:val="007D36B0"/>
    <w:rsid w:val="007E664C"/>
    <w:rsid w:val="007E7CEB"/>
    <w:rsid w:val="00807133"/>
    <w:rsid w:val="008140B5"/>
    <w:rsid w:val="00841B3D"/>
    <w:rsid w:val="0085620A"/>
    <w:rsid w:val="008658F8"/>
    <w:rsid w:val="00893F65"/>
    <w:rsid w:val="008979B8"/>
    <w:rsid w:val="008C15E4"/>
    <w:rsid w:val="008E0C54"/>
    <w:rsid w:val="008E5B89"/>
    <w:rsid w:val="008F43AF"/>
    <w:rsid w:val="00904A39"/>
    <w:rsid w:val="00925786"/>
    <w:rsid w:val="009426ED"/>
    <w:rsid w:val="0094390D"/>
    <w:rsid w:val="009447C1"/>
    <w:rsid w:val="009455A5"/>
    <w:rsid w:val="00945EEF"/>
    <w:rsid w:val="009528E8"/>
    <w:rsid w:val="00961ACD"/>
    <w:rsid w:val="00993FFC"/>
    <w:rsid w:val="00995D30"/>
    <w:rsid w:val="009B65BB"/>
    <w:rsid w:val="009D5F6E"/>
    <w:rsid w:val="00A11FB6"/>
    <w:rsid w:val="00A25A5E"/>
    <w:rsid w:val="00A30C99"/>
    <w:rsid w:val="00A37382"/>
    <w:rsid w:val="00A5540A"/>
    <w:rsid w:val="00A650AF"/>
    <w:rsid w:val="00A676E4"/>
    <w:rsid w:val="00A77AAF"/>
    <w:rsid w:val="00A91F62"/>
    <w:rsid w:val="00A92DD6"/>
    <w:rsid w:val="00AD1EE9"/>
    <w:rsid w:val="00AE1FAA"/>
    <w:rsid w:val="00AE1FF9"/>
    <w:rsid w:val="00AF4BE0"/>
    <w:rsid w:val="00B244AD"/>
    <w:rsid w:val="00B26E58"/>
    <w:rsid w:val="00B319B2"/>
    <w:rsid w:val="00B65BDF"/>
    <w:rsid w:val="00B80577"/>
    <w:rsid w:val="00B83752"/>
    <w:rsid w:val="00B9365B"/>
    <w:rsid w:val="00BB65E1"/>
    <w:rsid w:val="00BC0A96"/>
    <w:rsid w:val="00BC30C0"/>
    <w:rsid w:val="00BC7198"/>
    <w:rsid w:val="00BD0475"/>
    <w:rsid w:val="00BF39D9"/>
    <w:rsid w:val="00C05990"/>
    <w:rsid w:val="00C0678A"/>
    <w:rsid w:val="00C423DF"/>
    <w:rsid w:val="00C442EE"/>
    <w:rsid w:val="00C46193"/>
    <w:rsid w:val="00C6320A"/>
    <w:rsid w:val="00C67FAF"/>
    <w:rsid w:val="00C704EC"/>
    <w:rsid w:val="00C77A36"/>
    <w:rsid w:val="00C8066F"/>
    <w:rsid w:val="00CA2C27"/>
    <w:rsid w:val="00CA6517"/>
    <w:rsid w:val="00CA6786"/>
    <w:rsid w:val="00CB6E82"/>
    <w:rsid w:val="00CE095C"/>
    <w:rsid w:val="00D03DA3"/>
    <w:rsid w:val="00D148D4"/>
    <w:rsid w:val="00D2078D"/>
    <w:rsid w:val="00D32865"/>
    <w:rsid w:val="00D36209"/>
    <w:rsid w:val="00D44C77"/>
    <w:rsid w:val="00D46C5E"/>
    <w:rsid w:val="00D52982"/>
    <w:rsid w:val="00D53C17"/>
    <w:rsid w:val="00D713B3"/>
    <w:rsid w:val="00D764AF"/>
    <w:rsid w:val="00D80F06"/>
    <w:rsid w:val="00D94068"/>
    <w:rsid w:val="00D970A3"/>
    <w:rsid w:val="00DB23BA"/>
    <w:rsid w:val="00DD50C5"/>
    <w:rsid w:val="00DD586B"/>
    <w:rsid w:val="00DD5BB4"/>
    <w:rsid w:val="00DE6DC0"/>
    <w:rsid w:val="00DF597E"/>
    <w:rsid w:val="00E062FD"/>
    <w:rsid w:val="00E06867"/>
    <w:rsid w:val="00E07DC2"/>
    <w:rsid w:val="00E11855"/>
    <w:rsid w:val="00E13AA3"/>
    <w:rsid w:val="00E319D0"/>
    <w:rsid w:val="00E4356E"/>
    <w:rsid w:val="00E5165D"/>
    <w:rsid w:val="00E6129B"/>
    <w:rsid w:val="00E737BD"/>
    <w:rsid w:val="00E81D37"/>
    <w:rsid w:val="00EA1D95"/>
    <w:rsid w:val="00EC5C6B"/>
    <w:rsid w:val="00EE4ED7"/>
    <w:rsid w:val="00F00F2C"/>
    <w:rsid w:val="00F061A1"/>
    <w:rsid w:val="00F36862"/>
    <w:rsid w:val="00F57250"/>
    <w:rsid w:val="00F67A7F"/>
    <w:rsid w:val="00F9221A"/>
    <w:rsid w:val="00FA1BFD"/>
    <w:rsid w:val="00FD6B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D93D5"/>
  <w15:docId w15:val="{8363D35A-B028-40D1-82B6-A0EAA1BE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0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9F0940"/>
    <w:pPr>
      <w:widowControl w:val="0"/>
      <w:pBdr>
        <w:top w:val="nil"/>
        <w:left w:val="nil"/>
        <w:bottom w:val="nil"/>
        <w:right w:val="nil"/>
        <w:between w:val="nil"/>
      </w:pBdr>
      <w:spacing w:before="20"/>
      <w:ind w:left="1666" w:right="822" w:hanging="567"/>
      <w:jc w:val="both"/>
      <w:outlineLvl w:val="1"/>
    </w:pPr>
    <w:rPr>
      <w:rFonts w:ascii="Arial" w:eastAsia="Arial" w:hAnsi="Arial" w:cs="Arial"/>
      <w:color w:val="00000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455A0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55A09"/>
  </w:style>
  <w:style w:type="paragraph" w:styleId="Rodap">
    <w:name w:val="footer"/>
    <w:basedOn w:val="Normal"/>
    <w:link w:val="RodapChar"/>
    <w:uiPriority w:val="99"/>
    <w:unhideWhenUsed/>
    <w:rsid w:val="00455A0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55A09"/>
  </w:style>
  <w:style w:type="paragraph" w:styleId="Textodebalo">
    <w:name w:val="Balloon Text"/>
    <w:basedOn w:val="Normal"/>
    <w:link w:val="TextodebaloChar"/>
    <w:uiPriority w:val="99"/>
    <w:semiHidden/>
    <w:unhideWhenUsed/>
    <w:rsid w:val="00455A09"/>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55A09"/>
    <w:rPr>
      <w:rFonts w:ascii="Tahoma" w:hAnsi="Tahoma" w:cs="Tahoma"/>
      <w:sz w:val="16"/>
      <w:szCs w:val="16"/>
    </w:rPr>
  </w:style>
  <w:style w:type="character" w:styleId="Hyperlink">
    <w:name w:val="Hyperlink"/>
    <w:basedOn w:val="Fontepargpadro"/>
    <w:uiPriority w:val="99"/>
    <w:unhideWhenUsed/>
    <w:rsid w:val="00455A09"/>
    <w:rPr>
      <w:color w:val="0000FF" w:themeColor="hyperlink"/>
      <w:u w:val="single"/>
    </w:rPr>
  </w:style>
  <w:style w:type="paragraph" w:styleId="SemEspaamento">
    <w:name w:val="No Spacing"/>
    <w:uiPriority w:val="1"/>
    <w:qFormat/>
    <w:rsid w:val="00821640"/>
  </w:style>
  <w:style w:type="table" w:styleId="Tabelacomgrade">
    <w:name w:val="Table Grid"/>
    <w:basedOn w:val="Tabelanormal"/>
    <w:uiPriority w:val="39"/>
    <w:rsid w:val="004B5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8F212D"/>
    <w:pPr>
      <w:ind w:left="720"/>
      <w:contextualSpacing/>
    </w:pPr>
  </w:style>
  <w:style w:type="character" w:customStyle="1" w:styleId="Ttulo2Char">
    <w:name w:val="Título 2 Char"/>
    <w:basedOn w:val="Fontepargpadro"/>
    <w:link w:val="Ttulo2"/>
    <w:rsid w:val="009F0940"/>
    <w:rPr>
      <w:rFonts w:ascii="Arial" w:eastAsia="Arial" w:hAnsi="Arial" w:cs="Arial"/>
      <w:color w:val="000000"/>
      <w:sz w:val="24"/>
      <w:szCs w:val="24"/>
      <w:lang w:eastAsia="pt-BR"/>
    </w:rPr>
  </w:style>
  <w:style w:type="table" w:customStyle="1" w:styleId="TableNormal0">
    <w:name w:val="Table Normal"/>
    <w:uiPriority w:val="2"/>
    <w:qFormat/>
    <w:rsid w:val="009F0940"/>
    <w:tblPr>
      <w:tblCellMar>
        <w:top w:w="0" w:type="dxa"/>
        <w:left w:w="0" w:type="dxa"/>
        <w:bottom w:w="0" w:type="dxa"/>
        <w:right w:w="0" w:type="dxa"/>
      </w:tblCellMar>
    </w:tblPr>
  </w:style>
  <w:style w:type="paragraph" w:customStyle="1" w:styleId="TableParagraph">
    <w:name w:val="Table Paragraph"/>
    <w:basedOn w:val="Normal"/>
    <w:uiPriority w:val="1"/>
    <w:qFormat/>
    <w:rsid w:val="009F0940"/>
    <w:pPr>
      <w:widowControl w:val="0"/>
      <w:autoSpaceDE w:val="0"/>
      <w:autoSpaceDN w:val="0"/>
    </w:pPr>
    <w:rPr>
      <w:rFonts w:ascii="Arial" w:eastAsia="Arial" w:hAnsi="Arial" w:cs="Arial"/>
      <w:sz w:val="22"/>
      <w:szCs w:val="22"/>
      <w:lang w:val="pt-PT" w:eastAsia="en-US"/>
    </w:rPr>
  </w:style>
  <w:style w:type="paragraph" w:customStyle="1" w:styleId="Default">
    <w:name w:val="Default"/>
    <w:rsid w:val="00DC51A2"/>
    <w:pPr>
      <w:autoSpaceDE w:val="0"/>
      <w:autoSpaceDN w:val="0"/>
      <w:adjustRightInd w:val="0"/>
    </w:pPr>
    <w:rPr>
      <w:rFonts w:ascii="Times New Roman" w:hAnsi="Times New Roman" w:cs="Times New Roman"/>
      <w:color w:val="000000"/>
    </w:rPr>
  </w:style>
  <w:style w:type="character" w:styleId="Refdecomentrio">
    <w:name w:val="annotation reference"/>
    <w:basedOn w:val="Fontepargpadro"/>
    <w:uiPriority w:val="99"/>
    <w:semiHidden/>
    <w:unhideWhenUsed/>
    <w:rsid w:val="00F94DFD"/>
    <w:rPr>
      <w:sz w:val="16"/>
      <w:szCs w:val="16"/>
    </w:rPr>
  </w:style>
  <w:style w:type="paragraph" w:styleId="Textodecomentrio">
    <w:name w:val="annotation text"/>
    <w:basedOn w:val="Normal"/>
    <w:link w:val="TextodecomentrioChar"/>
    <w:uiPriority w:val="99"/>
    <w:semiHidden/>
    <w:unhideWhenUsed/>
    <w:rsid w:val="00F94DFD"/>
    <w:rPr>
      <w:sz w:val="20"/>
      <w:szCs w:val="20"/>
    </w:rPr>
  </w:style>
  <w:style w:type="character" w:customStyle="1" w:styleId="TextodecomentrioChar">
    <w:name w:val="Texto de comentário Char"/>
    <w:basedOn w:val="Fontepargpadro"/>
    <w:link w:val="Textodecomentrio"/>
    <w:uiPriority w:val="99"/>
    <w:semiHidden/>
    <w:rsid w:val="00F94DFD"/>
    <w:rPr>
      <w:rFonts w:ascii="Liberation Serif" w:eastAsia="Liberation Serif" w:hAnsi="Liberation Serif" w:cs="Liberation Serif"/>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94DFD"/>
    <w:rPr>
      <w:b/>
      <w:bCs/>
    </w:rPr>
  </w:style>
  <w:style w:type="character" w:customStyle="1" w:styleId="AssuntodocomentrioChar">
    <w:name w:val="Assunto do comentário Char"/>
    <w:basedOn w:val="TextodecomentrioChar"/>
    <w:link w:val="Assuntodocomentrio"/>
    <w:uiPriority w:val="99"/>
    <w:semiHidden/>
    <w:rsid w:val="00F94DFD"/>
    <w:rPr>
      <w:rFonts w:ascii="Liberation Serif" w:eastAsia="Liberation Serif" w:hAnsi="Liberation Serif" w:cs="Liberation Serif"/>
      <w:b/>
      <w:bCs/>
      <w:sz w:val="20"/>
      <w:szCs w:val="20"/>
      <w:lang w:eastAsia="pt-BR"/>
    </w:rPr>
  </w:style>
  <w:style w:type="table" w:customStyle="1" w:styleId="Tabelacomgrade1">
    <w:name w:val="Tabela com grade1"/>
    <w:basedOn w:val="Tabelanormal"/>
    <w:next w:val="Tabelacomgrade"/>
    <w:uiPriority w:val="39"/>
    <w:rsid w:val="00BE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BE30AE"/>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Pr>
  </w:style>
  <w:style w:type="character" w:customStyle="1" w:styleId="MenoPendente1">
    <w:name w:val="Menção Pendente1"/>
    <w:basedOn w:val="Fontepargpadro"/>
    <w:uiPriority w:val="99"/>
    <w:semiHidden/>
    <w:unhideWhenUsed/>
    <w:rsid w:val="000110A5"/>
    <w:rPr>
      <w:color w:val="605E5C"/>
      <w:shd w:val="clear" w:color="auto" w:fill="E1DFDD"/>
    </w:rPr>
  </w:style>
  <w:style w:type="character" w:styleId="MenoPendente">
    <w:name w:val="Unresolved Mention"/>
    <w:basedOn w:val="Fontepargpadro"/>
    <w:uiPriority w:val="99"/>
    <w:semiHidden/>
    <w:unhideWhenUsed/>
    <w:rsid w:val="0009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hemaconcursos.com.br/" TargetMode="External"/><Relationship Id="rId18" Type="http://schemas.openxmlformats.org/officeDocument/2006/relationships/hyperlink" Target="https://normativasconselhos.mec.gov.br/normativa/view/CNE_RES_CNECEBN12020.pdf?query=sistema%20de%20ensino"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lz.selecao.net.br/" TargetMode="External"/><Relationship Id="rId17" Type="http://schemas.openxmlformats.org/officeDocument/2006/relationships/hyperlink" Target="https://normativasconselhos.mec.gov.br/normativa/view/CNE_RES_CNECEBN12020.pdf?query=sistema%20de%20ensino" TargetMode="External"/><Relationship Id="rId2" Type="http://schemas.openxmlformats.org/officeDocument/2006/relationships/customXml" Target="../customXml/item2.xml"/><Relationship Id="rId16" Type="http://schemas.openxmlformats.org/officeDocument/2006/relationships/hyperlink" Target="https://jlz.selecao.net.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hemaconcursos.com.br/" TargetMode="External"/><Relationship Id="rId5" Type="http://schemas.openxmlformats.org/officeDocument/2006/relationships/settings" Target="settings.xml"/><Relationship Id="rId15" Type="http://schemas.openxmlformats.org/officeDocument/2006/relationships/hyperlink" Target="https://jlz.selecao.net.br" TargetMode="External"/><Relationship Id="rId10" Type="http://schemas.openxmlformats.org/officeDocument/2006/relationships/hyperlink" Target="https://jlz.selecao.net.br/" TargetMode="External"/><Relationship Id="rId19" Type="http://schemas.openxmlformats.org/officeDocument/2006/relationships/hyperlink" Target="http://www.rhemaconcursos.com.br/" TargetMode="External"/><Relationship Id="rId4" Type="http://schemas.openxmlformats.org/officeDocument/2006/relationships/styles" Target="styles.xml"/><Relationship Id="rId9" Type="http://schemas.openxmlformats.org/officeDocument/2006/relationships/hyperlink" Target="https://www.bomjesusdooeste.sc.gov.br/" TargetMode="External"/><Relationship Id="rId14" Type="http://schemas.openxmlformats.org/officeDocument/2006/relationships/hyperlink" Target="https://jlz.selecao.net.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8IP3AlDmSsnA0JBMV9SlcqC7ew==">AMUW2mV8m4j3H5Zx+KT7ycmxLJvCgjhND+mvvAqXBE+7p6AOIaoDfQXTJuIx/MMsB+EeI07khvs8YgV+fJkqJRLcvjVE/SaYWKyUMSHZtjjiegduRs73vs+WY8AdkP3Xcz8e8+kwGGkP</go:docsCustomData>
</go:gDocsCustomXmlDataStorage>
</file>

<file path=customXml/itemProps1.xml><?xml version="1.0" encoding="utf-8"?>
<ds:datastoreItem xmlns:ds="http://schemas.openxmlformats.org/officeDocument/2006/customXml" ds:itemID="{04B5CFD6-D22B-4101-8D8B-145A6329EB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10280</Words>
  <Characters>55512</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techio</cp:lastModifiedBy>
  <cp:revision>15</cp:revision>
  <cp:lastPrinted>2022-10-19T18:20:00Z</cp:lastPrinted>
  <dcterms:created xsi:type="dcterms:W3CDTF">2025-01-03T19:40:00Z</dcterms:created>
  <dcterms:modified xsi:type="dcterms:W3CDTF">2025-01-03T19:53:00Z</dcterms:modified>
</cp:coreProperties>
</file>