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54" w:rsidRDefault="0054167A" w:rsidP="00AB389B">
      <w:bookmarkStart w:id="0" w:name="_GoBack"/>
      <w:bookmarkEnd w:id="0"/>
      <w:r>
        <w:t xml:space="preserve">   </w:t>
      </w:r>
    </w:p>
    <w:p w:rsidR="00F572F1" w:rsidRDefault="00F572F1" w:rsidP="00F572F1"/>
    <w:p w:rsidR="00F572F1" w:rsidRPr="005F25DD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Arial"/>
          <w:b/>
          <w:color w:val="000000"/>
          <w:szCs w:val="24"/>
        </w:rPr>
      </w:pPr>
      <w:r w:rsidRPr="005F25DD">
        <w:rPr>
          <w:rFonts w:asciiTheme="minorHAnsi" w:hAnsiTheme="minorHAnsi" w:cs="Arial"/>
          <w:b/>
          <w:color w:val="000000"/>
          <w:szCs w:val="24"/>
        </w:rPr>
        <w:t xml:space="preserve">CHAMAMENTO PÚBLICO                                      </w:t>
      </w: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ind w:left="2124" w:firstLine="708"/>
        <w:rPr>
          <w:rFonts w:asciiTheme="minorHAnsi" w:hAnsiTheme="minorHAnsi" w:cs="Arial"/>
          <w:b/>
          <w:color w:val="000000"/>
          <w:szCs w:val="24"/>
        </w:rPr>
      </w:pPr>
      <w:r>
        <w:rPr>
          <w:rFonts w:asciiTheme="minorHAnsi" w:hAnsiTheme="minorHAnsi" w:cs="Arial"/>
          <w:b/>
          <w:color w:val="000000"/>
          <w:szCs w:val="24"/>
        </w:rPr>
        <w:t>Edital N° 0</w:t>
      </w:r>
      <w:r w:rsidR="00E524E1">
        <w:rPr>
          <w:rFonts w:asciiTheme="minorHAnsi" w:hAnsiTheme="minorHAnsi" w:cs="Arial"/>
          <w:b/>
          <w:szCs w:val="24"/>
        </w:rPr>
        <w:t>03</w:t>
      </w:r>
      <w:r>
        <w:rPr>
          <w:rFonts w:asciiTheme="minorHAnsi" w:hAnsiTheme="minorHAnsi" w:cs="Arial"/>
          <w:b/>
          <w:color w:val="000000"/>
          <w:szCs w:val="24"/>
        </w:rPr>
        <w:t>/2017</w:t>
      </w: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Arial"/>
          <w:b/>
          <w:color w:val="000000"/>
          <w:szCs w:val="24"/>
        </w:rPr>
      </w:pPr>
    </w:p>
    <w:p w:rsidR="00F572F1" w:rsidRPr="000A6F54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ind w:left="2124" w:firstLine="708"/>
        <w:rPr>
          <w:rFonts w:asciiTheme="minorHAnsi" w:hAnsiTheme="minorHAnsi" w:cs="Arial"/>
          <w:b/>
          <w:color w:val="000000"/>
          <w:szCs w:val="24"/>
        </w:rPr>
      </w:pPr>
    </w:p>
    <w:p w:rsidR="00F572F1" w:rsidRPr="005F25DD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ind w:left="4111"/>
        <w:jc w:val="both"/>
        <w:rPr>
          <w:rFonts w:asciiTheme="minorHAnsi" w:hAnsiTheme="minorHAnsi" w:cs="Arial"/>
          <w:b/>
          <w:color w:val="000000"/>
          <w:szCs w:val="24"/>
        </w:rPr>
      </w:pPr>
      <w:r w:rsidRPr="005F25DD">
        <w:rPr>
          <w:rFonts w:asciiTheme="minorHAnsi" w:hAnsiTheme="minorHAnsi" w:cs="Arial"/>
          <w:b/>
          <w:color w:val="000000"/>
          <w:szCs w:val="24"/>
        </w:rPr>
        <w:t>Abre inscrições e fixa as normas do chamamento público de Professores para o quadro de pessoal do magistério do município de Bom Jesus do Oeste - SC.</w:t>
      </w:r>
    </w:p>
    <w:p w:rsidR="00F572F1" w:rsidRPr="005F25DD" w:rsidRDefault="00F572F1" w:rsidP="00F572F1">
      <w:pPr>
        <w:spacing w:line="360" w:lineRule="auto"/>
        <w:jc w:val="right"/>
        <w:rPr>
          <w:rFonts w:asciiTheme="minorHAnsi" w:hAnsiTheme="minorHAnsi" w:cs="Arial"/>
          <w:color w:val="000000"/>
          <w:szCs w:val="24"/>
        </w:rPr>
      </w:pP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color w:val="000000"/>
          <w:szCs w:val="24"/>
        </w:rPr>
        <w:t>O mun</w:t>
      </w:r>
      <w:r>
        <w:rPr>
          <w:rFonts w:asciiTheme="minorHAnsi" w:hAnsiTheme="minorHAnsi" w:cs="Arial"/>
          <w:b/>
          <w:color w:val="000000"/>
          <w:szCs w:val="24"/>
        </w:rPr>
        <w:t>icípio de Bom Jesus do Oeste através</w:t>
      </w:r>
      <w:r w:rsidRPr="005F25DD">
        <w:rPr>
          <w:rFonts w:asciiTheme="minorHAnsi" w:hAnsiTheme="minorHAnsi" w:cs="Arial"/>
          <w:b/>
          <w:color w:val="000000"/>
          <w:szCs w:val="24"/>
        </w:rPr>
        <w:t xml:space="preserve"> Secretaria Municipal de Educação</w:t>
      </w:r>
      <w:r w:rsidRPr="005F25DD">
        <w:rPr>
          <w:rFonts w:asciiTheme="minorHAnsi" w:hAnsiTheme="minorHAnsi" w:cs="Arial"/>
          <w:color w:val="000000"/>
          <w:szCs w:val="24"/>
        </w:rPr>
        <w:t xml:space="preserve"> torna pública a abertura do chamamento público de professor para Quadro de Pessoal do Magistério do Município de Bom Jesus do Oeste, em caráter de urgência para substituição a titular da vaga, que será regido pelo disposto na Lei Municipal n°917/2013 de 20 de dezembro de 2013 e pelas normas do presente edital.</w:t>
      </w: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ind w:firstLine="360"/>
        <w:jc w:val="both"/>
        <w:rPr>
          <w:rFonts w:asciiTheme="minorHAnsi" w:hAnsiTheme="minorHAnsi" w:cs="Arial"/>
          <w:b/>
          <w:color w:val="000000"/>
          <w:szCs w:val="24"/>
        </w:rPr>
      </w:pPr>
      <w:r w:rsidRPr="00EB2D17">
        <w:rPr>
          <w:rFonts w:asciiTheme="minorHAnsi" w:hAnsiTheme="minorHAnsi" w:cs="Arial"/>
          <w:b/>
          <w:color w:val="000000"/>
          <w:szCs w:val="24"/>
        </w:rPr>
        <w:t>Objetivo:</w:t>
      </w:r>
    </w:p>
    <w:p w:rsidR="00F572F1" w:rsidRPr="00CC1824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ind w:firstLine="360"/>
        <w:jc w:val="both"/>
        <w:rPr>
          <w:rFonts w:asciiTheme="minorHAnsi" w:hAnsiTheme="minorHAnsi" w:cs="Arial"/>
          <w:color w:val="000000" w:themeColor="text1"/>
          <w:szCs w:val="24"/>
        </w:rPr>
      </w:pPr>
      <w:r>
        <w:rPr>
          <w:rFonts w:asciiTheme="minorHAnsi" w:hAnsiTheme="minorHAnsi" w:cs="Arial"/>
          <w:color w:val="000000"/>
          <w:szCs w:val="24"/>
        </w:rPr>
        <w:t>O chamamento público tem como objetivo suprir vaga de professor de área especifica, por tempo determinado</w:t>
      </w:r>
      <w:r w:rsidRPr="00EC453A">
        <w:rPr>
          <w:rFonts w:asciiTheme="minorHAnsi" w:hAnsiTheme="minorHAnsi" w:cs="Arial"/>
          <w:color w:val="FF0000"/>
          <w:szCs w:val="24"/>
        </w:rPr>
        <w:t xml:space="preserve"> </w:t>
      </w:r>
      <w:r>
        <w:rPr>
          <w:rFonts w:asciiTheme="minorHAnsi" w:hAnsiTheme="minorHAnsi" w:cs="Arial"/>
          <w:color w:val="000000"/>
          <w:szCs w:val="24"/>
        </w:rPr>
        <w:t xml:space="preserve">devido à solicitação de </w:t>
      </w:r>
      <w:r w:rsidRPr="00CC1824">
        <w:rPr>
          <w:rFonts w:asciiTheme="minorHAnsi" w:hAnsiTheme="minorHAnsi" w:cs="Arial"/>
          <w:color w:val="000000" w:themeColor="text1"/>
          <w:szCs w:val="24"/>
        </w:rPr>
        <w:t xml:space="preserve">licença prêmio do profissional, </w:t>
      </w:r>
      <w:r>
        <w:rPr>
          <w:rFonts w:asciiTheme="minorHAnsi" w:hAnsiTheme="minorHAnsi" w:cs="Arial"/>
          <w:color w:val="000000" w:themeColor="text1"/>
          <w:szCs w:val="24"/>
        </w:rPr>
        <w:t>licença maternidade ou de atestado médico</w:t>
      </w:r>
      <w:r w:rsidRPr="00EC453A">
        <w:rPr>
          <w:rFonts w:asciiTheme="minorHAnsi" w:hAnsiTheme="minorHAnsi" w:cs="Arial"/>
          <w:color w:val="FF0000"/>
          <w:szCs w:val="24"/>
        </w:rPr>
        <w:t xml:space="preserve"> </w:t>
      </w:r>
      <w:r w:rsidRPr="00CC1824">
        <w:rPr>
          <w:rFonts w:asciiTheme="minorHAnsi" w:hAnsiTheme="minorHAnsi" w:cs="Arial"/>
          <w:color w:val="000000" w:themeColor="text1"/>
          <w:szCs w:val="24"/>
        </w:rPr>
        <w:t xml:space="preserve">podendo este edital </w:t>
      </w:r>
      <w:r>
        <w:rPr>
          <w:rFonts w:asciiTheme="minorHAnsi" w:hAnsiTheme="minorHAnsi" w:cs="Arial"/>
          <w:color w:val="000000" w:themeColor="text1"/>
          <w:szCs w:val="24"/>
        </w:rPr>
        <w:t xml:space="preserve">ser renovado </w:t>
      </w:r>
      <w:r w:rsidRPr="00CC1824">
        <w:rPr>
          <w:rFonts w:asciiTheme="minorHAnsi" w:hAnsiTheme="minorHAnsi" w:cs="Arial"/>
          <w:color w:val="000000" w:themeColor="text1"/>
          <w:szCs w:val="24"/>
        </w:rPr>
        <w:t>se houver necessidade</w:t>
      </w:r>
      <w:r w:rsidR="00F575FA">
        <w:rPr>
          <w:rFonts w:asciiTheme="minorHAnsi" w:hAnsiTheme="minorHAnsi" w:cs="Arial"/>
          <w:color w:val="000000" w:themeColor="text1"/>
          <w:szCs w:val="24"/>
        </w:rPr>
        <w:t xml:space="preserve"> para o período letivo de 2017</w:t>
      </w:r>
      <w:r w:rsidRPr="00CC1824">
        <w:rPr>
          <w:rFonts w:asciiTheme="minorHAnsi" w:hAnsiTheme="minorHAnsi" w:cs="Arial"/>
          <w:color w:val="000000" w:themeColor="text1"/>
          <w:szCs w:val="24"/>
        </w:rPr>
        <w:t>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1.</w:t>
      </w:r>
      <w:r w:rsidRPr="005F25DD">
        <w:rPr>
          <w:rFonts w:asciiTheme="minorHAnsi" w:hAnsiTheme="minorHAnsi" w:cs="Arial"/>
          <w:color w:val="000000"/>
          <w:szCs w:val="24"/>
        </w:rPr>
        <w:t> DISPOSIÇÕES PRELIMINARES: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1.1.</w:t>
      </w:r>
      <w:r w:rsidRPr="005F25DD">
        <w:rPr>
          <w:rFonts w:asciiTheme="minorHAnsi" w:hAnsiTheme="minorHAnsi" w:cs="Arial"/>
          <w:color w:val="000000"/>
          <w:szCs w:val="24"/>
        </w:rPr>
        <w:t xml:space="preserve"> O presente Processo de Chamamento Público será executado por intermédio de Comissão de Avaliação. A comissão será composta por 5 membros: 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Secretária Municipal de Educação:</w:t>
      </w:r>
    </w:p>
    <w:p w:rsidR="00F572F1" w:rsidRPr="005F25DD" w:rsidRDefault="00F572F1" w:rsidP="00F572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Diretor de Escola.</w:t>
      </w:r>
    </w:p>
    <w:p w:rsidR="00F572F1" w:rsidRPr="005F25DD" w:rsidRDefault="00F572F1" w:rsidP="00F572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Responsável pelos Recursos Humanos;</w:t>
      </w:r>
    </w:p>
    <w:p w:rsidR="00F572F1" w:rsidRPr="005F25DD" w:rsidRDefault="00F572F1" w:rsidP="00F572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Representante do conselho Municipal de Educação:</w:t>
      </w:r>
    </w:p>
    <w:p w:rsidR="00F572F1" w:rsidRPr="005F25DD" w:rsidRDefault="00F572F1" w:rsidP="00F572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360" w:lineRule="auto"/>
        <w:contextualSpacing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color w:val="000000"/>
          <w:szCs w:val="24"/>
        </w:rPr>
        <w:t>Assessor Jurídico da Administração.</w:t>
      </w:r>
    </w:p>
    <w:p w:rsidR="00F572F1" w:rsidRPr="005F25DD" w:rsidRDefault="00F572F1" w:rsidP="00F572F1">
      <w:pPr>
        <w:widowControl w:val="0"/>
        <w:autoSpaceDE w:val="0"/>
        <w:autoSpaceDN w:val="0"/>
        <w:adjustRightInd w:val="0"/>
        <w:snapToGrid w:val="0"/>
        <w:spacing w:after="200" w:line="360" w:lineRule="auto"/>
        <w:ind w:left="750"/>
        <w:contextualSpacing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28355C" w:rsidRDefault="00F572F1" w:rsidP="0028355C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1.2.</w:t>
      </w:r>
      <w:r w:rsidRPr="005F25DD">
        <w:rPr>
          <w:rFonts w:asciiTheme="minorHAnsi" w:hAnsiTheme="minorHAnsi" w:cs="Arial"/>
          <w:color w:val="000000"/>
          <w:szCs w:val="24"/>
        </w:rPr>
        <w:t> O Edital de abertura do Processo Chamamento Público será publicado no pain</w:t>
      </w:r>
      <w:r w:rsidR="0028355C">
        <w:rPr>
          <w:rFonts w:asciiTheme="minorHAnsi" w:hAnsiTheme="minorHAnsi" w:cs="Arial"/>
          <w:color w:val="000000"/>
          <w:szCs w:val="24"/>
        </w:rPr>
        <w:t xml:space="preserve">el de Publicações do Município. 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lastRenderedPageBreak/>
        <w:t>2.</w:t>
      </w:r>
      <w:r w:rsidRPr="005F25DD">
        <w:rPr>
          <w:rFonts w:asciiTheme="minorHAnsi" w:hAnsiTheme="minorHAnsi" w:cs="Arial"/>
          <w:color w:val="000000"/>
          <w:szCs w:val="24"/>
        </w:rPr>
        <w:t>DAS FUNÇÕES TEMPORÁRIAS: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2.1.</w:t>
      </w:r>
      <w:r w:rsidRPr="005F25DD">
        <w:rPr>
          <w:rFonts w:asciiTheme="minorHAnsi" w:hAnsiTheme="minorHAnsi" w:cs="Arial"/>
          <w:color w:val="000000"/>
          <w:szCs w:val="24"/>
        </w:rPr>
        <w:t> Será selecionado candidato para preenchimento das seguintes funções, conforme tabela abaixo:</w:t>
      </w:r>
    </w:p>
    <w:tbl>
      <w:tblPr>
        <w:tblW w:w="7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79"/>
        <w:gridCol w:w="1217"/>
        <w:gridCol w:w="2231"/>
        <w:gridCol w:w="1600"/>
      </w:tblGrid>
      <w:tr w:rsidR="00F572F1" w:rsidRPr="005F25DD" w:rsidTr="00944132"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BC4484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Cargo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BC4484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Vagas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BC4484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Carga Horária Semanal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BC4484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Pré-requisitos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BC4484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BC4484">
              <w:rPr>
                <w:rFonts w:asciiTheme="minorHAnsi" w:hAnsiTheme="minorHAnsi" w:cs="Arial"/>
                <w:b/>
                <w:color w:val="000000"/>
                <w:szCs w:val="24"/>
              </w:rPr>
              <w:t>Salário - Ensino Superior Completo</w:t>
            </w:r>
          </w:p>
        </w:tc>
      </w:tr>
      <w:tr w:rsidR="00F572F1" w:rsidRPr="005F25DD" w:rsidTr="00944132"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Default="00F572F1" w:rsidP="00944132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Professor </w:t>
            </w:r>
            <w:r w:rsidR="00F575FA">
              <w:rPr>
                <w:rFonts w:asciiTheme="minorHAnsi" w:hAnsiTheme="minorHAnsi" w:cs="Arial"/>
                <w:color w:val="000000"/>
                <w:szCs w:val="24"/>
              </w:rPr>
              <w:t>de Educação Física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Default="00F575FA" w:rsidP="00944132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20h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Default="00F572F1" w:rsidP="00944132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  <w:r w:rsidRPr="005F25DD">
              <w:rPr>
                <w:rFonts w:asciiTheme="minorHAnsi" w:hAnsiTheme="minorHAnsi" w:cs="Arial"/>
                <w:color w:val="000000"/>
                <w:szCs w:val="24"/>
              </w:rPr>
              <w:t xml:space="preserve">Com formação superior de licenciatura plena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em </w:t>
            </w:r>
            <w:r w:rsidR="00F575FA">
              <w:rPr>
                <w:rFonts w:asciiTheme="minorHAnsi" w:hAnsiTheme="minorHAnsi" w:cs="Arial"/>
                <w:color w:val="000000"/>
                <w:szCs w:val="24"/>
              </w:rPr>
              <w:t>Educação Física.</w:t>
            </w:r>
          </w:p>
          <w:p w:rsidR="00F572F1" w:rsidRPr="005F25DD" w:rsidRDefault="00F572F1" w:rsidP="00944132">
            <w:pPr>
              <w:spacing w:line="240" w:lineRule="atLeast"/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Default="00F572F1" w:rsidP="00944132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Piso Nacional do Magistério</w:t>
            </w:r>
          </w:p>
        </w:tc>
      </w:tr>
    </w:tbl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/>
          <w:bCs/>
          <w:color w:val="000000"/>
          <w:szCs w:val="24"/>
        </w:rPr>
      </w:pPr>
    </w:p>
    <w:p w:rsidR="00F572F1" w:rsidRPr="00CC1824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Cs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 xml:space="preserve">2.2- </w:t>
      </w:r>
      <w:r>
        <w:rPr>
          <w:rFonts w:asciiTheme="minorHAnsi" w:hAnsiTheme="minorHAnsi" w:cs="Arial"/>
          <w:bCs/>
          <w:color w:val="000000"/>
          <w:szCs w:val="24"/>
        </w:rPr>
        <w:t>Os classificados além do número de vaga poderão ser contratados em caso de necessidade de abertura de novas vagas: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/>
          <w:bCs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3.</w:t>
      </w:r>
      <w:r w:rsidRPr="005F25DD">
        <w:rPr>
          <w:rFonts w:asciiTheme="minorHAnsi" w:hAnsiTheme="minorHAnsi" w:cs="Arial"/>
          <w:color w:val="000000"/>
          <w:szCs w:val="24"/>
        </w:rPr>
        <w:t> INSCRIÇÕES:</w:t>
      </w:r>
    </w:p>
    <w:p w:rsidR="00F572F1" w:rsidRPr="008F3D58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C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3.1.</w:t>
      </w:r>
      <w:r w:rsidRPr="005F25DD">
        <w:rPr>
          <w:rFonts w:asciiTheme="minorHAnsi" w:hAnsiTheme="minorHAnsi" w:cs="Arial"/>
          <w:color w:val="000000"/>
          <w:szCs w:val="24"/>
        </w:rPr>
        <w:t xml:space="preserve"> As inscrições serão recebidas exclusivamente junto </w:t>
      </w:r>
      <w:r w:rsidR="009C6EF8">
        <w:rPr>
          <w:rFonts w:asciiTheme="minorHAnsi" w:hAnsiTheme="minorHAnsi" w:cs="Arial"/>
          <w:color w:val="000000"/>
          <w:szCs w:val="24"/>
        </w:rPr>
        <w:t xml:space="preserve"> a Secretaria de Educação , na Avenida Cristo Rei, nº 180, </w:t>
      </w:r>
      <w:r w:rsidRPr="005F25DD">
        <w:rPr>
          <w:rFonts w:asciiTheme="minorHAnsi" w:hAnsiTheme="minorHAnsi" w:cs="Arial"/>
          <w:color w:val="000000"/>
          <w:szCs w:val="24"/>
        </w:rPr>
        <w:t>Centro, Bom Jesus do Oeste</w:t>
      </w:r>
      <w:r w:rsidR="00885E0F">
        <w:rPr>
          <w:rFonts w:asciiTheme="minorHAnsi" w:hAnsiTheme="minorHAnsi" w:cs="Arial"/>
          <w:color w:val="000000"/>
          <w:szCs w:val="24"/>
        </w:rPr>
        <w:t xml:space="preserve"> </w:t>
      </w:r>
      <w:r w:rsidRPr="005F25DD">
        <w:rPr>
          <w:rFonts w:asciiTheme="minorHAnsi" w:hAnsiTheme="minorHAnsi" w:cs="Arial"/>
          <w:color w:val="000000"/>
          <w:szCs w:val="24"/>
        </w:rPr>
        <w:t xml:space="preserve">-SC, </w:t>
      </w:r>
      <w:r w:rsidR="009C6EF8">
        <w:rPr>
          <w:rFonts w:asciiTheme="minorHAnsi" w:hAnsiTheme="minorHAnsi" w:cs="Arial"/>
          <w:color w:val="000000"/>
          <w:szCs w:val="24"/>
        </w:rPr>
        <w:t>do dia</w:t>
      </w:r>
      <w:r>
        <w:rPr>
          <w:rFonts w:asciiTheme="minorHAnsi" w:hAnsiTheme="minorHAnsi" w:cs="Arial"/>
          <w:color w:val="000000"/>
          <w:szCs w:val="24"/>
        </w:rPr>
        <w:t xml:space="preserve"> </w:t>
      </w:r>
      <w:r w:rsidR="00F95652" w:rsidRPr="00F95652">
        <w:rPr>
          <w:rFonts w:asciiTheme="minorHAnsi" w:hAnsiTheme="minorHAnsi" w:cs="Arial"/>
          <w:color w:val="000000"/>
          <w:szCs w:val="24"/>
        </w:rPr>
        <w:t>0</w:t>
      </w:r>
      <w:r w:rsidR="00E524E1">
        <w:rPr>
          <w:rFonts w:asciiTheme="minorHAnsi" w:hAnsiTheme="minorHAnsi" w:cs="Arial"/>
          <w:color w:val="000000"/>
          <w:szCs w:val="24"/>
        </w:rPr>
        <w:t>6</w:t>
      </w:r>
      <w:r w:rsidR="00F95652" w:rsidRPr="00F95652">
        <w:rPr>
          <w:rFonts w:asciiTheme="minorHAnsi" w:hAnsiTheme="minorHAnsi" w:cs="Arial"/>
          <w:color w:val="000000"/>
          <w:szCs w:val="24"/>
        </w:rPr>
        <w:t xml:space="preserve"> de fevereiro a 0</w:t>
      </w:r>
      <w:r w:rsidR="00E524E1">
        <w:rPr>
          <w:rFonts w:asciiTheme="minorHAnsi" w:hAnsiTheme="minorHAnsi" w:cs="Arial"/>
          <w:color w:val="000000"/>
          <w:szCs w:val="24"/>
        </w:rPr>
        <w:t>8</w:t>
      </w:r>
      <w:r w:rsidR="00F575FA" w:rsidRPr="00F95652">
        <w:rPr>
          <w:rFonts w:asciiTheme="minorHAnsi" w:hAnsiTheme="minorHAnsi" w:cs="Arial"/>
          <w:color w:val="000000"/>
          <w:szCs w:val="24"/>
        </w:rPr>
        <w:t xml:space="preserve"> de fevereiro de 2017.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3.2.</w:t>
      </w:r>
      <w:r w:rsidRPr="005F25DD">
        <w:rPr>
          <w:rFonts w:asciiTheme="minorHAnsi" w:hAnsiTheme="minorHAnsi" w:cs="Arial"/>
          <w:color w:val="000000"/>
          <w:szCs w:val="24"/>
        </w:rPr>
        <w:t> Não serão aceitas inscrições fora do prazo.</w:t>
      </w:r>
    </w:p>
    <w:p w:rsidR="00831FA7" w:rsidRPr="005F25DD" w:rsidRDefault="00831FA7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</w:t>
      </w:r>
      <w:r w:rsidRPr="005F25DD">
        <w:rPr>
          <w:rFonts w:asciiTheme="minorHAnsi" w:hAnsiTheme="minorHAnsi" w:cs="Arial"/>
          <w:color w:val="000000"/>
          <w:szCs w:val="24"/>
        </w:rPr>
        <w:t> CONDIÇÕES PARA A INSCRIÇÃO: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4.1.</w:t>
      </w:r>
      <w:r w:rsidRPr="005F25DD">
        <w:rPr>
          <w:rFonts w:asciiTheme="minorHAnsi" w:hAnsiTheme="minorHAnsi" w:cs="Arial"/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a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)</w:t>
      </w:r>
      <w:r w:rsidRPr="005F25DD">
        <w:rPr>
          <w:rFonts w:asciiTheme="minorHAnsi" w:hAnsiTheme="minorHAnsi" w:cs="Arial"/>
          <w:color w:val="000000"/>
          <w:szCs w:val="24"/>
        </w:rPr>
        <w:t> Formulário de Inscrição devidamente preenchido - o formulário está disponível como anexo do presente edital.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b)</w:t>
      </w:r>
      <w:r w:rsidRPr="005F25DD">
        <w:rPr>
          <w:rFonts w:asciiTheme="minorHAnsi" w:hAnsiTheme="minorHAnsi" w:cs="Arial"/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c)</w:t>
      </w:r>
      <w:r w:rsidRPr="005F25DD">
        <w:rPr>
          <w:rFonts w:asciiTheme="minorHAnsi" w:hAnsiTheme="minorHAnsi" w:cs="Arial"/>
          <w:color w:val="000000"/>
          <w:szCs w:val="24"/>
        </w:rPr>
        <w:t> Prova de quitação das obrigações militares e eleitorais;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d)</w:t>
      </w:r>
      <w:r w:rsidRPr="005F25DD">
        <w:rPr>
          <w:rFonts w:asciiTheme="minorHAnsi" w:hAnsiTheme="minorHAnsi" w:cs="Arial"/>
          <w:color w:val="000000"/>
          <w:szCs w:val="24"/>
        </w:rPr>
        <w:t> Apresentar comprovante de escolaridade e formação de acordo com o item 2.1- documento original e fotocópia.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e)</w:t>
      </w:r>
      <w:r w:rsidRPr="005F25DD">
        <w:rPr>
          <w:rFonts w:asciiTheme="minorHAnsi" w:hAnsiTheme="minorHAnsi" w:cs="Arial"/>
          <w:color w:val="000000"/>
          <w:szCs w:val="24"/>
        </w:rPr>
        <w:t> Diploma e/ou Certificado de conclusão de Curso Superior de graduação correspondente à Licenciatura plena e Histórico Escolar.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f)</w:t>
      </w:r>
      <w:r w:rsidRPr="005F25DD">
        <w:rPr>
          <w:rFonts w:asciiTheme="minorHAnsi" w:hAnsiTheme="minorHAnsi" w:cs="Arial"/>
          <w:color w:val="000000"/>
          <w:szCs w:val="24"/>
        </w:rPr>
        <w:t> Declaração de tempos de regência de classe - documento original.</w:t>
      </w:r>
    </w:p>
    <w:p w:rsidR="00F572F1" w:rsidRPr="008F3D58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8F3D58">
        <w:rPr>
          <w:rFonts w:asciiTheme="minorHAnsi" w:hAnsiTheme="minorHAnsi" w:cs="Arial"/>
          <w:b/>
          <w:color w:val="000000"/>
          <w:szCs w:val="24"/>
        </w:rPr>
        <w:t>g)</w:t>
      </w:r>
      <w:r w:rsidRPr="00A41B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F3D58">
        <w:rPr>
          <w:rFonts w:asciiTheme="minorHAnsi" w:hAnsiTheme="minorHAnsi" w:cs="Arial"/>
          <w:color w:val="000000" w:themeColor="text1"/>
          <w:szCs w:val="24"/>
        </w:rPr>
        <w:t xml:space="preserve">Fotocópia dos diplomas e/ou certificados de cursos de aperfeiçoamento ou capacitação, exclusivamente na área ou disciplina da vaga ofertada para alteração: </w:t>
      </w:r>
      <w:r w:rsidRPr="008F3D58">
        <w:rPr>
          <w:rFonts w:asciiTheme="minorHAnsi" w:hAnsiTheme="minorHAnsi" w:cs="Arial"/>
          <w:color w:val="000000" w:themeColor="text1"/>
          <w:szCs w:val="24"/>
        </w:rPr>
        <w:lastRenderedPageBreak/>
        <w:t xml:space="preserve">Realizados no período de </w:t>
      </w:r>
      <w:r w:rsidR="00F575FA">
        <w:rPr>
          <w:rFonts w:asciiTheme="minorHAnsi" w:hAnsiTheme="minorHAnsi" w:cs="Arial"/>
          <w:b/>
          <w:color w:val="000000" w:themeColor="text1"/>
          <w:szCs w:val="24"/>
        </w:rPr>
        <w:t>1° de janeiro de 2014 a 30 de outubro de 2016</w:t>
      </w:r>
      <w:r w:rsidRPr="00014F08">
        <w:rPr>
          <w:rFonts w:asciiTheme="minorHAnsi" w:hAnsiTheme="minorHAnsi" w:cs="Arial"/>
          <w:b/>
          <w:color w:val="000000" w:themeColor="text1"/>
          <w:szCs w:val="24"/>
        </w:rPr>
        <w:t>,</w:t>
      </w:r>
      <w:r w:rsidRPr="008F3D58">
        <w:rPr>
          <w:rFonts w:asciiTheme="minorHAnsi" w:hAnsiTheme="minorHAnsi" w:cs="Arial"/>
          <w:color w:val="000000" w:themeColor="text1"/>
          <w:szCs w:val="24"/>
        </w:rPr>
        <w:t xml:space="preserve"> no número máximo previsto no quadro de pontuação do item 4</w:t>
      </w:r>
      <w:r>
        <w:rPr>
          <w:rFonts w:asciiTheme="minorHAnsi" w:hAnsiTheme="minorHAnsi" w:cs="Arial"/>
          <w:color w:val="000000" w:themeColor="text1"/>
          <w:szCs w:val="24"/>
        </w:rPr>
        <w:t xml:space="preserve"> </w:t>
      </w:r>
      <w:r w:rsidRPr="008F3D58">
        <w:rPr>
          <w:rFonts w:asciiTheme="minorHAnsi" w:hAnsiTheme="minorHAnsi" w:cs="Arial"/>
          <w:color w:val="000000" w:themeColor="text1"/>
          <w:szCs w:val="24"/>
        </w:rPr>
        <w:t>ANEXO II</w:t>
      </w:r>
      <w:r>
        <w:rPr>
          <w:rFonts w:asciiTheme="minorHAnsi" w:hAnsiTheme="minorHAnsi" w:cs="Arial"/>
          <w:color w:val="000000" w:themeColor="text1"/>
          <w:szCs w:val="24"/>
        </w:rPr>
        <w:t>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4.2</w:t>
      </w:r>
      <w:r w:rsidRPr="005F25DD">
        <w:rPr>
          <w:rFonts w:asciiTheme="minorHAnsi" w:hAnsiTheme="minorHAnsi" w:cs="Arial"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O candidato poderá inscr</w:t>
      </w:r>
      <w:r>
        <w:rPr>
          <w:rFonts w:asciiTheme="minorHAnsi" w:hAnsiTheme="minorHAnsi" w:cs="Arial"/>
          <w:color w:val="000000"/>
          <w:szCs w:val="24"/>
        </w:rPr>
        <w:t>ever-se apenas uma das vagas</w:t>
      </w:r>
      <w:r w:rsidRPr="005F25DD">
        <w:rPr>
          <w:rFonts w:asciiTheme="minorHAnsi" w:hAnsiTheme="minorHAnsi" w:cs="Arial"/>
          <w:color w:val="000000"/>
          <w:szCs w:val="24"/>
        </w:rPr>
        <w:t>, caso tenha a documentação exigida e respeitada à carga horária.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4.3.</w:t>
      </w:r>
      <w:r w:rsidRPr="005F25DD">
        <w:rPr>
          <w:rFonts w:asciiTheme="minorHAnsi" w:hAnsiTheme="minorHAnsi" w:cs="Arial"/>
          <w:color w:val="000000"/>
          <w:szCs w:val="24"/>
        </w:rPr>
        <w:t> A entrega da documentação correta é de inteira responsabilidade do candidato.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4.4.</w:t>
      </w:r>
      <w:r w:rsidRPr="005F25DD">
        <w:rPr>
          <w:rFonts w:asciiTheme="minorHAnsi" w:hAnsiTheme="minorHAnsi" w:cs="Arial"/>
          <w:color w:val="000000"/>
          <w:szCs w:val="24"/>
        </w:rPr>
        <w:t> Documentos entregues em outras Secretarias ou Departamento não serão aceitos.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A632DC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5.</w:t>
      </w:r>
      <w:r w:rsidRPr="005F25DD">
        <w:rPr>
          <w:rFonts w:asciiTheme="minorHAnsi" w:hAnsiTheme="minorHAnsi" w:cs="Arial"/>
          <w:color w:val="000000"/>
          <w:szCs w:val="24"/>
        </w:rPr>
        <w:t> </w:t>
      </w:r>
      <w:r w:rsidRPr="00A632DC">
        <w:rPr>
          <w:rFonts w:asciiTheme="minorHAnsi" w:hAnsiTheme="minorHAnsi" w:cs="Arial"/>
          <w:color w:val="000000"/>
          <w:szCs w:val="24"/>
        </w:rPr>
        <w:t>DA PONTUAÇÃO E CLASSIFICAÇÃO:</w:t>
      </w:r>
    </w:p>
    <w:p w:rsidR="00F572F1" w:rsidRPr="00A632DC" w:rsidRDefault="00F572F1" w:rsidP="00F572F1">
      <w:pPr>
        <w:widowControl w:val="0"/>
        <w:tabs>
          <w:tab w:val="left" w:pos="1455"/>
        </w:tabs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Arial"/>
          <w:b/>
          <w:color w:val="000000" w:themeColor="text1"/>
          <w:szCs w:val="24"/>
        </w:rPr>
      </w:pPr>
    </w:p>
    <w:tbl>
      <w:tblPr>
        <w:tblStyle w:val="Tabelacomgrade"/>
        <w:tblW w:w="9611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3954"/>
        <w:gridCol w:w="1701"/>
        <w:gridCol w:w="1423"/>
      </w:tblGrid>
      <w:tr w:rsidR="00F572F1" w:rsidRPr="00A632DC" w:rsidTr="00944132">
        <w:trPr>
          <w:trHeight w:val="252"/>
        </w:trPr>
        <w:tc>
          <w:tcPr>
            <w:tcW w:w="53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ITEM AVALIADO</w:t>
            </w: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CRITÉRIOS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PONTUAÇÃO</w:t>
            </w:r>
          </w:p>
        </w:tc>
        <w:tc>
          <w:tcPr>
            <w:tcW w:w="1423" w:type="dxa"/>
          </w:tcPr>
          <w:p w:rsidR="00F572F1" w:rsidRPr="003A36CE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A36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PONTUAÇÃO MÁXIMA</w:t>
            </w:r>
          </w:p>
        </w:tc>
      </w:tr>
      <w:tr w:rsidR="00F572F1" w:rsidRPr="00A632DC" w:rsidTr="00944132">
        <w:trPr>
          <w:trHeight w:val="524"/>
        </w:trPr>
        <w:tc>
          <w:tcPr>
            <w:tcW w:w="53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1</w:t>
            </w:r>
          </w:p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Tempo de serviço no Magistério </w:t>
            </w: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Pontuação por ano de serviço limitado a 25 anos.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F572F1" w:rsidRPr="003A36CE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A36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</w:t>
            </w:r>
          </w:p>
        </w:tc>
      </w:tr>
      <w:tr w:rsidR="00F572F1" w:rsidRPr="00A632DC" w:rsidTr="00944132">
        <w:trPr>
          <w:trHeight w:val="289"/>
        </w:trPr>
        <w:tc>
          <w:tcPr>
            <w:tcW w:w="534" w:type="dxa"/>
          </w:tcPr>
          <w:p w:rsidR="00F572F1" w:rsidRPr="003A36CE" w:rsidRDefault="00F95652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99" w:type="dxa"/>
          </w:tcPr>
          <w:p w:rsidR="00F572F1" w:rsidRPr="00F95652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565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Habilitação profissional</w:t>
            </w: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Licenciatura plena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25</w:t>
            </w:r>
          </w:p>
        </w:tc>
        <w:tc>
          <w:tcPr>
            <w:tcW w:w="1423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</w:rPr>
              <w:t>25</w:t>
            </w:r>
          </w:p>
        </w:tc>
      </w:tr>
      <w:tr w:rsidR="00F572F1" w:rsidRPr="00A632DC" w:rsidTr="00944132">
        <w:trPr>
          <w:trHeight w:val="252"/>
        </w:trPr>
        <w:tc>
          <w:tcPr>
            <w:tcW w:w="534" w:type="dxa"/>
            <w:vMerge w:val="restart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3</w:t>
            </w:r>
          </w:p>
        </w:tc>
        <w:tc>
          <w:tcPr>
            <w:tcW w:w="1999" w:type="dxa"/>
            <w:vMerge w:val="restart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Curso de aperfeiçoamento e capacitação</w:t>
            </w: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inferior a 80 horas.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</w:t>
            </w:r>
          </w:p>
        </w:tc>
        <w:tc>
          <w:tcPr>
            <w:tcW w:w="1423" w:type="dxa"/>
            <w:vMerge w:val="restart"/>
            <w:vAlign w:val="center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20</w:t>
            </w:r>
          </w:p>
        </w:tc>
      </w:tr>
      <w:tr w:rsidR="00F572F1" w:rsidRPr="00A632DC" w:rsidTr="00944132">
        <w:trPr>
          <w:trHeight w:val="252"/>
        </w:trPr>
        <w:tc>
          <w:tcPr>
            <w:tcW w:w="534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de 81 a 160 horas.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4</w:t>
            </w:r>
          </w:p>
        </w:tc>
        <w:tc>
          <w:tcPr>
            <w:tcW w:w="1423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F572F1" w:rsidRPr="00A632DC" w:rsidTr="00944132">
        <w:trPr>
          <w:trHeight w:val="270"/>
        </w:trPr>
        <w:tc>
          <w:tcPr>
            <w:tcW w:w="534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de 161 a 240 horas.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8</w:t>
            </w:r>
          </w:p>
        </w:tc>
        <w:tc>
          <w:tcPr>
            <w:tcW w:w="1423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F572F1" w:rsidRPr="00A632DC" w:rsidTr="00944132">
        <w:trPr>
          <w:trHeight w:val="252"/>
        </w:trPr>
        <w:tc>
          <w:tcPr>
            <w:tcW w:w="534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Carga horária de 240 a 320 horas.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10</w:t>
            </w:r>
          </w:p>
        </w:tc>
        <w:tc>
          <w:tcPr>
            <w:tcW w:w="1423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F572F1" w:rsidRPr="00A632DC" w:rsidTr="00944132">
        <w:trPr>
          <w:trHeight w:val="252"/>
        </w:trPr>
        <w:tc>
          <w:tcPr>
            <w:tcW w:w="534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</w:rPr>
              <w:t>Carga horária superior</w:t>
            </w: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a 320 horas.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color w:val="000000" w:themeColor="text1"/>
                <w:szCs w:val="24"/>
              </w:rPr>
              <w:t>20</w:t>
            </w:r>
          </w:p>
        </w:tc>
        <w:tc>
          <w:tcPr>
            <w:tcW w:w="1423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</w:tr>
      <w:tr w:rsidR="00F572F1" w:rsidRPr="00A632DC" w:rsidTr="00944132">
        <w:trPr>
          <w:trHeight w:val="270"/>
        </w:trPr>
        <w:tc>
          <w:tcPr>
            <w:tcW w:w="534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A632DC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PONTUAÇÃO MÁXIMA</w:t>
            </w:r>
          </w:p>
        </w:tc>
        <w:tc>
          <w:tcPr>
            <w:tcW w:w="1701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</w:tc>
        <w:tc>
          <w:tcPr>
            <w:tcW w:w="1423" w:type="dxa"/>
          </w:tcPr>
          <w:p w:rsidR="00F572F1" w:rsidRPr="00A632DC" w:rsidRDefault="00F572F1" w:rsidP="0094413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70</w:t>
            </w:r>
          </w:p>
        </w:tc>
      </w:tr>
    </w:tbl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5.1.</w:t>
      </w:r>
      <w:r w:rsidRPr="005F25DD">
        <w:rPr>
          <w:rFonts w:asciiTheme="minorHAnsi" w:hAnsiTheme="minorHAnsi" w:cs="Arial"/>
          <w:color w:val="000000"/>
          <w:szCs w:val="24"/>
        </w:rPr>
        <w:t> Ultimada a identificação dos candidatos, a totalização dos pontos o resultado preliminar será publicado no painel de publicações oficiais da Prefeitura Municipal de Bom Jesus do Oeste, abrindo-se o prazo para os candidatos apresentarem recursos, nos termos estabelecidos neste edital.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5.2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A ordem de classificação se valerá pela documentação</w:t>
      </w:r>
      <w:r>
        <w:rPr>
          <w:rFonts w:asciiTheme="minorHAnsi" w:hAnsiTheme="minorHAnsi" w:cs="Arial"/>
          <w:color w:val="000000"/>
          <w:szCs w:val="24"/>
        </w:rPr>
        <w:t xml:space="preserve"> informando a sua formação especifica</w:t>
      </w:r>
      <w:r w:rsidRPr="005F25DD">
        <w:rPr>
          <w:rFonts w:asciiTheme="minorHAnsi" w:hAnsiTheme="minorHAnsi" w:cs="Arial"/>
          <w:color w:val="000000"/>
          <w:szCs w:val="24"/>
        </w:rPr>
        <w:t xml:space="preserve"> apresentada pelo candidato.</w:t>
      </w:r>
    </w:p>
    <w:p w:rsidR="00F572F1" w:rsidRPr="003A36CE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="Arial"/>
          <w:color w:val="000000"/>
          <w:szCs w:val="24"/>
        </w:rPr>
      </w:pPr>
      <w:r w:rsidRPr="003A36CE">
        <w:rPr>
          <w:rFonts w:asciiTheme="minorHAnsi" w:hAnsiTheme="minorHAnsi" w:cs="Arial"/>
          <w:b/>
          <w:color w:val="000000"/>
          <w:szCs w:val="24"/>
        </w:rPr>
        <w:t>5.3</w:t>
      </w:r>
      <w:r>
        <w:rPr>
          <w:rFonts w:asciiTheme="minorHAnsi" w:hAnsiTheme="minorHAnsi" w:cs="Arial"/>
          <w:b/>
          <w:color w:val="000000"/>
          <w:szCs w:val="24"/>
        </w:rPr>
        <w:t>.</w:t>
      </w:r>
      <w:r w:rsidRPr="00EF0327">
        <w:rPr>
          <w:rFonts w:ascii="Arial" w:hAnsi="Arial" w:cs="Arial"/>
          <w:color w:val="000000"/>
          <w:szCs w:val="24"/>
        </w:rPr>
        <w:t xml:space="preserve"> </w:t>
      </w:r>
      <w:r w:rsidRPr="00EF0327">
        <w:rPr>
          <w:rFonts w:asciiTheme="minorHAnsi" w:hAnsiTheme="minorHAnsi" w:cs="Arial"/>
          <w:color w:val="000000"/>
          <w:szCs w:val="24"/>
        </w:rPr>
        <w:t>Os títulos de cursos de pós-graduação não</w:t>
      </w:r>
      <w:r>
        <w:rPr>
          <w:rFonts w:asciiTheme="minorHAnsi" w:hAnsiTheme="minorHAnsi" w:cs="Arial"/>
          <w:color w:val="000000"/>
          <w:szCs w:val="24"/>
        </w:rPr>
        <w:t xml:space="preserve"> serão avaliados para efeito de pontuação e classificação</w:t>
      </w:r>
      <w:r w:rsidRPr="00EF0327">
        <w:rPr>
          <w:rFonts w:asciiTheme="minorHAnsi" w:hAnsiTheme="minorHAnsi" w:cs="Arial"/>
          <w:color w:val="000000"/>
          <w:szCs w:val="24"/>
        </w:rPr>
        <w:t>, sendo computado</w:t>
      </w:r>
      <w:r>
        <w:rPr>
          <w:rFonts w:asciiTheme="minorHAnsi" w:hAnsiTheme="minorHAnsi" w:cs="Arial"/>
          <w:color w:val="000000"/>
          <w:szCs w:val="24"/>
        </w:rPr>
        <w:t xml:space="preserve"> como critério de desempate.</w:t>
      </w:r>
    </w:p>
    <w:p w:rsidR="00F572F1" w:rsidRPr="00EF0327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="Arial"/>
          <w:color w:val="000000"/>
          <w:szCs w:val="24"/>
        </w:rPr>
      </w:pPr>
      <w:r w:rsidRPr="003A36CE">
        <w:rPr>
          <w:rFonts w:asciiTheme="minorHAnsi" w:hAnsiTheme="minorHAnsi" w:cs="Arial"/>
          <w:b/>
          <w:color w:val="000000"/>
          <w:szCs w:val="24"/>
        </w:rPr>
        <w:t xml:space="preserve">5.4. </w:t>
      </w:r>
      <w:r w:rsidRPr="003A36CE">
        <w:rPr>
          <w:rFonts w:asciiTheme="minorHAnsi" w:hAnsiTheme="minorHAnsi" w:cs="Arial"/>
          <w:color w:val="000000"/>
          <w:szCs w:val="24"/>
        </w:rPr>
        <w:t>Os</w:t>
      </w:r>
      <w:r w:rsidRPr="00EF0327">
        <w:rPr>
          <w:rFonts w:asciiTheme="minorHAnsi" w:hAnsiTheme="minorHAnsi" w:cs="Arial"/>
          <w:color w:val="000000"/>
          <w:szCs w:val="24"/>
        </w:rPr>
        <w:t xml:space="preserve"> candi</w:t>
      </w:r>
      <w:r>
        <w:rPr>
          <w:rFonts w:asciiTheme="minorHAnsi" w:hAnsiTheme="minorHAnsi" w:cs="Arial"/>
          <w:color w:val="000000"/>
          <w:szCs w:val="24"/>
        </w:rPr>
        <w:t>datos inscritos serão pontuados para efeitos de classificação</w:t>
      </w:r>
      <w:r w:rsidRPr="00EF0327">
        <w:rPr>
          <w:rFonts w:asciiTheme="minorHAnsi" w:hAnsiTheme="minorHAnsi" w:cs="Arial"/>
          <w:color w:val="000000"/>
          <w:szCs w:val="24"/>
        </w:rPr>
        <w:t xml:space="preserve"> com base nas informações prestadas no Requerimento de Inscrição que deverão ser posteriormente comprovadas.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</w:t>
      </w:r>
      <w:r w:rsidRPr="005F25DD">
        <w:rPr>
          <w:rFonts w:asciiTheme="minorHAnsi" w:hAnsiTheme="minorHAnsi" w:cs="Arial"/>
          <w:color w:val="000000"/>
          <w:szCs w:val="24"/>
        </w:rPr>
        <w:t> RECURSOS: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6.1.</w:t>
      </w:r>
      <w:r w:rsidRPr="005F25DD">
        <w:rPr>
          <w:rFonts w:asciiTheme="minorHAnsi" w:hAnsiTheme="minorHAnsi" w:cs="Arial"/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6.2.</w:t>
      </w:r>
      <w:r w:rsidRPr="005F25DD">
        <w:rPr>
          <w:rFonts w:asciiTheme="minorHAnsi" w:hAnsiTheme="minorHAnsi" w:cs="Arial"/>
          <w:color w:val="000000"/>
          <w:szCs w:val="24"/>
        </w:rPr>
        <w:t> O recurso deverá conter a perfeita identificação do recorrente e as razões do pedido recursal.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6.3.</w:t>
      </w:r>
      <w:r w:rsidRPr="005F25DD">
        <w:rPr>
          <w:rFonts w:asciiTheme="minorHAnsi" w:hAnsiTheme="minorHAnsi" w:cs="Arial"/>
          <w:color w:val="000000"/>
          <w:szCs w:val="24"/>
        </w:rPr>
        <w:t> Havendo a reconsideração da decisão classificatória pela Comissão, o nome do candidato passará a constar no rol de selecionados.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6.4.</w:t>
      </w:r>
      <w:r w:rsidRPr="005F25DD">
        <w:rPr>
          <w:rFonts w:asciiTheme="minorHAnsi" w:hAnsiTheme="minorHAnsi" w:cs="Arial"/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7.</w:t>
      </w:r>
      <w:r w:rsidRPr="005F25DD">
        <w:rPr>
          <w:rFonts w:asciiTheme="minorHAnsi" w:hAnsiTheme="minorHAnsi" w:cs="Arial"/>
          <w:color w:val="000000"/>
          <w:szCs w:val="24"/>
        </w:rPr>
        <w:t> CRITÉRIOS PARA DESEMPATE: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7.1.</w:t>
      </w:r>
      <w:r w:rsidRPr="005F25DD">
        <w:rPr>
          <w:rFonts w:asciiTheme="minorHAnsi" w:hAnsiTheme="minorHAnsi" w:cs="Arial"/>
          <w:color w:val="000000"/>
          <w:szCs w:val="24"/>
        </w:rPr>
        <w:t> Verificando-se a ocorrência de empate em relação aos pontos apurados por dois ou mais candidatos, terá preferência na ordem classificatória, sucessivamente, o candidato que comprovar: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</w:t>
      </w:r>
      <w:r>
        <w:rPr>
          <w:rFonts w:asciiTheme="minorHAnsi" w:hAnsiTheme="minorHAnsi" w:cs="Arial"/>
          <w:b/>
          <w:bCs/>
          <w:color w:val="000000"/>
          <w:szCs w:val="24"/>
        </w:rPr>
        <w:t>.1.1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Maior tempo de regência de classe na rede pública ou privada;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7</w:t>
      </w:r>
      <w:r>
        <w:rPr>
          <w:rFonts w:asciiTheme="minorHAnsi" w:hAnsiTheme="minorHAnsi" w:cs="Arial"/>
          <w:b/>
          <w:bCs/>
          <w:color w:val="000000"/>
          <w:szCs w:val="24"/>
        </w:rPr>
        <w:t>.1.2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Apresentar idade mais avançada, dentre aqueles com idade igual ou superior a sessenta anos;</w:t>
      </w:r>
    </w:p>
    <w:p w:rsidR="00F572F1" w:rsidRPr="00F65183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F65183">
        <w:rPr>
          <w:rFonts w:asciiTheme="minorHAnsi" w:hAnsiTheme="minorHAnsi" w:cs="Arial"/>
          <w:b/>
          <w:color w:val="000000"/>
          <w:szCs w:val="24"/>
        </w:rPr>
        <w:t>7.1.3</w:t>
      </w:r>
      <w:r>
        <w:rPr>
          <w:rFonts w:asciiTheme="minorHAnsi" w:hAnsiTheme="minorHAnsi" w:cs="Arial"/>
          <w:b/>
          <w:color w:val="000000"/>
          <w:szCs w:val="24"/>
        </w:rPr>
        <w:t>.</w:t>
      </w:r>
      <w:r>
        <w:rPr>
          <w:rFonts w:asciiTheme="minorHAnsi" w:hAnsiTheme="minorHAnsi" w:cs="Arial"/>
          <w:color w:val="000000"/>
          <w:szCs w:val="24"/>
        </w:rPr>
        <w:t xml:space="preserve"> Pós-graduação na área de inscrição;</w:t>
      </w:r>
    </w:p>
    <w:p w:rsidR="00F572F1" w:rsidRPr="00602017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 w:themeColor="text1"/>
          <w:szCs w:val="24"/>
        </w:rPr>
      </w:pPr>
      <w:r>
        <w:rPr>
          <w:rFonts w:asciiTheme="minorHAnsi" w:hAnsiTheme="minorHAnsi" w:cs="Arial"/>
          <w:b/>
          <w:bCs/>
          <w:color w:val="000000" w:themeColor="text1"/>
          <w:szCs w:val="24"/>
        </w:rPr>
        <w:t>7.1.4</w:t>
      </w:r>
      <w:r w:rsidRPr="00602017">
        <w:rPr>
          <w:rFonts w:asciiTheme="minorHAnsi" w:hAnsiTheme="minorHAnsi" w:cs="Arial"/>
          <w:b/>
          <w:bCs/>
          <w:color w:val="000000" w:themeColor="text1"/>
          <w:szCs w:val="24"/>
        </w:rPr>
        <w:t>.</w:t>
      </w:r>
      <w:r w:rsidRPr="00602017">
        <w:rPr>
          <w:rFonts w:asciiTheme="minorHAnsi" w:hAnsiTheme="minorHAnsi" w:cs="Arial"/>
          <w:color w:val="000000" w:themeColor="text1"/>
          <w:szCs w:val="24"/>
        </w:rPr>
        <w:t> Sorteio em ato público.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.2.</w:t>
      </w:r>
      <w:r w:rsidRPr="005F25DD">
        <w:rPr>
          <w:rFonts w:asciiTheme="minorHAnsi" w:hAnsiTheme="minorHAnsi" w:cs="Arial"/>
          <w:color w:val="000000"/>
          <w:szCs w:val="24"/>
        </w:rPr>
        <w:t> O sorteio ocorrerá em local e horário previamente definido pela Comissão, na presença dos candidatos interessados, os quais serão convocados por telefone, correio eletrônico ou qualquer outro meio que assegure a certeza da ciência do interessado.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.3.</w:t>
      </w:r>
      <w:r w:rsidRPr="005F25DD">
        <w:rPr>
          <w:rFonts w:asciiTheme="minorHAnsi" w:hAnsiTheme="minorHAnsi" w:cs="Arial"/>
          <w:color w:val="000000"/>
          <w:szCs w:val="24"/>
        </w:rPr>
        <w:t> A aplicação do critério de desempate será efetivada após a análise dos recursos e antes da publicação da lista final dos selecionados.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>
        <w:rPr>
          <w:rFonts w:asciiTheme="minorHAnsi" w:hAnsiTheme="minorHAnsi" w:cs="Arial"/>
          <w:b/>
          <w:bCs/>
          <w:color w:val="000000"/>
          <w:szCs w:val="24"/>
        </w:rPr>
        <w:t>4.</w:t>
      </w:r>
      <w:r w:rsidRPr="005F25DD">
        <w:rPr>
          <w:rFonts w:asciiTheme="minorHAnsi" w:hAnsiTheme="minorHAnsi" w:cs="Arial"/>
          <w:color w:val="000000"/>
          <w:szCs w:val="24"/>
        </w:rPr>
        <w:t> Transcorrido o prazo sem a interposição de recurso ou ultimado o seu julgamento, a Comissão encaminhará o Processo de chamamento público ao Prefeito Municipal para homologação.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7.5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</w:t>
      </w:r>
      <w:r>
        <w:rPr>
          <w:rFonts w:asciiTheme="minorHAnsi" w:hAnsiTheme="minorHAnsi" w:cs="Arial"/>
          <w:color w:val="000000"/>
          <w:szCs w:val="24"/>
        </w:rPr>
        <w:t>blico</w:t>
      </w:r>
      <w:r w:rsidRPr="00F95652">
        <w:rPr>
          <w:rFonts w:asciiTheme="minorHAnsi" w:hAnsiTheme="minorHAnsi" w:cs="Arial"/>
          <w:szCs w:val="24"/>
        </w:rPr>
        <w:t xml:space="preserve">, que será </w:t>
      </w:r>
      <w:r w:rsidR="00E524E1">
        <w:rPr>
          <w:rFonts w:asciiTheme="minorHAnsi" w:hAnsiTheme="minorHAnsi" w:cs="Arial"/>
          <w:szCs w:val="24"/>
        </w:rPr>
        <w:t xml:space="preserve">de </w:t>
      </w:r>
      <w:r w:rsidR="00831FA7">
        <w:rPr>
          <w:rFonts w:asciiTheme="minorHAnsi" w:hAnsiTheme="minorHAnsi" w:cs="Arial"/>
          <w:szCs w:val="24"/>
        </w:rPr>
        <w:t xml:space="preserve">vigência </w:t>
      </w:r>
      <w:r w:rsidR="00E524E1">
        <w:rPr>
          <w:rFonts w:asciiTheme="minorHAnsi" w:hAnsiTheme="minorHAnsi" w:cs="Arial"/>
          <w:szCs w:val="24"/>
        </w:rPr>
        <w:t xml:space="preserve">até </w:t>
      </w:r>
      <w:r w:rsidR="00831FA7">
        <w:rPr>
          <w:rFonts w:asciiTheme="minorHAnsi" w:hAnsiTheme="minorHAnsi" w:cs="Arial"/>
          <w:szCs w:val="24"/>
        </w:rPr>
        <w:t>a contratação do teste seletivo em andamento.</w:t>
      </w:r>
    </w:p>
    <w:p w:rsidR="00831FA7" w:rsidRDefault="00831FA7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b/>
          <w:bCs/>
          <w:color w:val="000000"/>
          <w:szCs w:val="24"/>
        </w:rPr>
      </w:pP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CONDIÇÕES PARA A CONTRATAÇÃO TEMPORÁRIA: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.1.</w:t>
      </w:r>
      <w:r w:rsidRPr="005F25DD">
        <w:rPr>
          <w:rFonts w:asciiTheme="minorHAnsi" w:hAnsiTheme="minorHAnsi" w:cs="Arial"/>
          <w:color w:val="000000"/>
          <w:szCs w:val="24"/>
        </w:rPr>
        <w:t> Homologado o resultado final do Processo de Chamamento Público e autorizada a contratação pelo Prefeito, será convocado o primeiro colocado para, no prazo de 02 (dois) dias, prorrogável uma única vez, a critério da Administração Municipal, comprovar o atendimento das seguintes condições: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a)</w:t>
      </w:r>
      <w:r w:rsidRPr="005F25DD">
        <w:rPr>
          <w:rFonts w:asciiTheme="minorHAnsi" w:hAnsiTheme="minorHAnsi" w:cs="Arial"/>
          <w:color w:val="000000"/>
          <w:szCs w:val="24"/>
        </w:rPr>
        <w:t> Estar devidamente selecionado no processo seletivo e classificado dentro das vagas estabelecidas neste Edital;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lastRenderedPageBreak/>
        <w:t>b)</w:t>
      </w:r>
      <w:r w:rsidRPr="005F25DD">
        <w:rPr>
          <w:rFonts w:asciiTheme="minorHAnsi" w:hAnsiTheme="minorHAnsi" w:cs="Arial"/>
          <w:color w:val="000000"/>
          <w:szCs w:val="24"/>
        </w:rPr>
        <w:t xml:space="preserve"> Ter nacionalidade brasileira, 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c)</w:t>
      </w:r>
      <w:r w:rsidRPr="005F25DD">
        <w:rPr>
          <w:rFonts w:asciiTheme="minorHAnsi" w:hAnsiTheme="minorHAnsi" w:cs="Arial"/>
          <w:color w:val="000000"/>
          <w:szCs w:val="24"/>
        </w:rPr>
        <w:t> Ter no mínimo 18 (dezoito) anos completos na data da posse;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d)</w:t>
      </w:r>
      <w:r w:rsidRPr="005F25DD">
        <w:rPr>
          <w:rFonts w:asciiTheme="minorHAnsi" w:hAnsiTheme="minorHAnsi" w:cs="Arial"/>
          <w:color w:val="000000"/>
          <w:szCs w:val="24"/>
        </w:rPr>
        <w:t> Estar quite com as obrigações eleitorais e militares (esta última para candidatos do sexo masculino);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e)</w:t>
      </w:r>
      <w:r w:rsidRPr="005F25DD">
        <w:rPr>
          <w:rFonts w:asciiTheme="minorHAnsi" w:hAnsiTheme="minorHAnsi" w:cs="Arial"/>
          <w:color w:val="000000"/>
          <w:szCs w:val="24"/>
        </w:rPr>
        <w:t> Possuir habilitação para a função pretendida, conforme o disposto na tabela de cargos, na data da posse;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f)</w:t>
      </w:r>
      <w:r w:rsidRPr="005F25DD">
        <w:rPr>
          <w:rFonts w:asciiTheme="minorHAnsi" w:hAnsiTheme="minorHAnsi" w:cs="Arial"/>
          <w:color w:val="000000"/>
          <w:szCs w:val="24"/>
        </w:rPr>
        <w:t> 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.2.</w:t>
      </w:r>
      <w:r w:rsidRPr="005F25DD">
        <w:rPr>
          <w:rFonts w:asciiTheme="minorHAnsi" w:hAnsiTheme="minorHAnsi" w:cs="Arial"/>
          <w:color w:val="000000"/>
          <w:szCs w:val="24"/>
        </w:rPr>
        <w:t> A convo</w:t>
      </w:r>
      <w:r>
        <w:rPr>
          <w:rFonts w:asciiTheme="minorHAnsi" w:hAnsiTheme="minorHAnsi" w:cs="Arial"/>
          <w:color w:val="000000"/>
          <w:szCs w:val="24"/>
        </w:rPr>
        <w:t xml:space="preserve">cação do candidato </w:t>
      </w:r>
      <w:r w:rsidRPr="00BE176F">
        <w:rPr>
          <w:rFonts w:asciiTheme="minorHAnsi" w:hAnsiTheme="minorHAnsi" w:cs="Arial"/>
          <w:color w:val="000000" w:themeColor="text1"/>
          <w:szCs w:val="24"/>
        </w:rPr>
        <w:t>poderá se realizar por telefone ou internet</w:t>
      </w:r>
      <w:r w:rsidRPr="005F25DD">
        <w:rPr>
          <w:rFonts w:asciiTheme="minorHAnsi" w:hAnsiTheme="minorHAnsi" w:cs="Arial"/>
          <w:color w:val="000000"/>
          <w:szCs w:val="24"/>
        </w:rPr>
        <w:t>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.3.</w:t>
      </w:r>
      <w:r w:rsidRPr="005F25DD">
        <w:rPr>
          <w:rFonts w:asciiTheme="minorHAnsi" w:hAnsiTheme="minorHAnsi" w:cs="Arial"/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.4.</w:t>
      </w:r>
      <w:r w:rsidRPr="005F25DD">
        <w:rPr>
          <w:rFonts w:asciiTheme="minorHAnsi" w:hAnsiTheme="minorHAnsi" w:cs="Arial"/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</w:t>
      </w:r>
      <w:r w:rsidRPr="005F25DD">
        <w:rPr>
          <w:rFonts w:asciiTheme="minorHAnsi" w:hAnsiTheme="minorHAnsi" w:cs="Arial"/>
          <w:color w:val="000000"/>
          <w:szCs w:val="24"/>
        </w:rPr>
        <w:t> DISPOSIÇÕES GERAIS: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.1.</w:t>
      </w:r>
      <w:r w:rsidRPr="005F25DD">
        <w:rPr>
          <w:rFonts w:asciiTheme="minorHAnsi" w:hAnsiTheme="minorHAnsi" w:cs="Arial"/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.2.</w:t>
      </w:r>
      <w:r w:rsidRPr="005F25DD">
        <w:rPr>
          <w:rFonts w:asciiTheme="minorHAnsi" w:hAnsiTheme="minorHAnsi" w:cs="Arial"/>
          <w:color w:val="000000"/>
          <w:szCs w:val="24"/>
        </w:rPr>
        <w:t> Os candidatos selecionados e classificados deverão manter atualizados os seus endereços.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bCs/>
          <w:color w:val="000000"/>
          <w:szCs w:val="24"/>
        </w:rPr>
        <w:t>9</w:t>
      </w:r>
      <w:r w:rsidRPr="005F25DD">
        <w:rPr>
          <w:rFonts w:asciiTheme="minorHAnsi" w:hAnsiTheme="minorHAnsi" w:cs="Arial"/>
          <w:b/>
          <w:bCs/>
          <w:color w:val="000000"/>
          <w:szCs w:val="24"/>
        </w:rPr>
        <w:t>.3.</w:t>
      </w:r>
      <w:r w:rsidRPr="005F25DD">
        <w:rPr>
          <w:rFonts w:asciiTheme="minorHAnsi" w:hAnsiTheme="minorHAnsi" w:cs="Arial"/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11.4.</w:t>
      </w:r>
      <w:r w:rsidRPr="005F25DD">
        <w:rPr>
          <w:rFonts w:asciiTheme="minorHAnsi" w:hAnsiTheme="minorHAnsi" w:cs="Arial"/>
          <w:color w:val="000000"/>
          <w:szCs w:val="24"/>
        </w:rPr>
        <w:t> Os casos omissos e situações não previstas serão resolvidos pela Comissão designada.</w:t>
      </w: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5F25DD">
        <w:rPr>
          <w:rFonts w:asciiTheme="minorHAnsi" w:hAnsiTheme="minorHAnsi" w:cs="Arial"/>
          <w:b/>
          <w:bCs/>
          <w:color w:val="000000"/>
          <w:szCs w:val="24"/>
        </w:rPr>
        <w:t>11.5.</w:t>
      </w:r>
      <w:r w:rsidRPr="005F25DD">
        <w:rPr>
          <w:rFonts w:asciiTheme="minorHAnsi" w:hAnsiTheme="minorHAnsi" w:cs="Arial"/>
          <w:color w:val="000000"/>
          <w:szCs w:val="24"/>
        </w:rPr>
        <w:t> Os professores contratados temporariamente serão admit</w:t>
      </w:r>
      <w:r>
        <w:rPr>
          <w:rFonts w:asciiTheme="minorHAnsi" w:hAnsiTheme="minorHAnsi" w:cs="Arial"/>
          <w:color w:val="000000"/>
          <w:szCs w:val="24"/>
        </w:rPr>
        <w:t>idos para cumprir um mínimo de 20 (vinte</w:t>
      </w:r>
      <w:r w:rsidRPr="005F25DD">
        <w:rPr>
          <w:rFonts w:asciiTheme="minorHAnsi" w:hAnsiTheme="minorHAnsi" w:cs="Arial"/>
          <w:color w:val="000000"/>
          <w:szCs w:val="24"/>
        </w:rPr>
        <w:t xml:space="preserve">) horas de trabalho. A carga horária será cumprida exclusivamente em estabelecimentos de ensino, atendendo a necessidade de carga horária </w:t>
      </w:r>
      <w:r>
        <w:rPr>
          <w:rFonts w:asciiTheme="minorHAnsi" w:hAnsiTheme="minorHAnsi" w:cs="Arial"/>
          <w:color w:val="000000"/>
          <w:szCs w:val="24"/>
        </w:rPr>
        <w:t>e oferta de vaga da Secretaria M</w:t>
      </w:r>
      <w:r w:rsidRPr="005F25DD">
        <w:rPr>
          <w:rFonts w:asciiTheme="minorHAnsi" w:hAnsiTheme="minorHAnsi" w:cs="Arial"/>
          <w:color w:val="000000"/>
          <w:szCs w:val="24"/>
        </w:rPr>
        <w:t>unicipal de Educação no momento da admissão.</w:t>
      </w:r>
    </w:p>
    <w:p w:rsidR="00F572F1" w:rsidRPr="005F25DD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Default="00F572F1" w:rsidP="00F572F1">
      <w:pPr>
        <w:shd w:val="clear" w:color="auto" w:fill="FFFFFF"/>
        <w:spacing w:line="33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F572F1" w:rsidRPr="005F25DD" w:rsidRDefault="00F572F1" w:rsidP="00F572F1">
      <w:pPr>
        <w:rPr>
          <w:rFonts w:asciiTheme="minorHAnsi" w:hAnsiTheme="minorHAnsi"/>
          <w:szCs w:val="24"/>
        </w:rPr>
      </w:pPr>
    </w:p>
    <w:p w:rsidR="00F572F1" w:rsidRDefault="00F572F1" w:rsidP="00F572F1">
      <w:pPr>
        <w:rPr>
          <w:rFonts w:asciiTheme="minorHAnsi" w:hAnsiTheme="minorHAnsi"/>
          <w:szCs w:val="24"/>
        </w:rPr>
      </w:pPr>
    </w:p>
    <w:p w:rsidR="00F572F1" w:rsidRPr="000A6F54" w:rsidRDefault="00F572F1" w:rsidP="00F95652">
      <w:pPr>
        <w:spacing w:line="360" w:lineRule="auto"/>
        <w:rPr>
          <w:rFonts w:ascii="Arial" w:hAnsi="Arial" w:cs="Arial"/>
          <w:color w:val="000000"/>
          <w:szCs w:val="24"/>
        </w:rPr>
      </w:pPr>
    </w:p>
    <w:p w:rsidR="00F572F1" w:rsidRDefault="0028355C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RONALDO LUIZ SENGER</w:t>
      </w: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Prefeito Municipal </w:t>
      </w: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F572F1" w:rsidRPr="00A41B98" w:rsidRDefault="0028355C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SOLANGE ANDRÉA BONNI DE BASTIANI</w:t>
      </w:r>
    </w:p>
    <w:p w:rsidR="00F572F1" w:rsidRPr="00562D7A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562D7A">
        <w:rPr>
          <w:rFonts w:ascii="Arial" w:hAnsi="Arial" w:cs="Arial"/>
          <w:color w:val="000000" w:themeColor="text1"/>
          <w:szCs w:val="24"/>
        </w:rPr>
        <w:t>Secretária Municipal de Educação</w:t>
      </w:r>
    </w:p>
    <w:p w:rsidR="00F572F1" w:rsidRPr="00A41B98" w:rsidRDefault="00F572F1" w:rsidP="00F572F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Pr="000A6F54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Pr="000A6F54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Pr="000A6F54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 w:rsidRPr="000A6F54">
        <w:rPr>
          <w:rFonts w:ascii="Arial" w:hAnsi="Arial" w:cs="Arial"/>
          <w:color w:val="000000"/>
          <w:szCs w:val="24"/>
        </w:rPr>
        <w:t xml:space="preserve">Bom </w:t>
      </w:r>
      <w:r w:rsidR="0028355C">
        <w:rPr>
          <w:rFonts w:ascii="Arial" w:hAnsi="Arial" w:cs="Arial"/>
          <w:color w:val="000000"/>
          <w:szCs w:val="24"/>
        </w:rPr>
        <w:t xml:space="preserve">Jesus do Oeste – SC </w:t>
      </w:r>
      <w:r w:rsidR="00F95652">
        <w:rPr>
          <w:rFonts w:ascii="Arial" w:hAnsi="Arial" w:cs="Arial"/>
          <w:color w:val="000000"/>
          <w:szCs w:val="24"/>
        </w:rPr>
        <w:t>0</w:t>
      </w:r>
      <w:r w:rsidR="00E524E1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 xml:space="preserve"> de</w:t>
      </w:r>
      <w:r w:rsidR="0028355C">
        <w:rPr>
          <w:rFonts w:ascii="Arial" w:hAnsi="Arial" w:cs="Arial"/>
          <w:color w:val="000000"/>
          <w:szCs w:val="24"/>
        </w:rPr>
        <w:t xml:space="preserve"> </w:t>
      </w:r>
      <w:r w:rsidR="00F95652">
        <w:rPr>
          <w:rFonts w:ascii="Arial" w:hAnsi="Arial" w:cs="Arial"/>
          <w:color w:val="000000"/>
          <w:szCs w:val="24"/>
        </w:rPr>
        <w:t>fevereiro</w:t>
      </w:r>
      <w:r w:rsidRPr="000A6F54">
        <w:rPr>
          <w:rFonts w:ascii="Arial" w:hAnsi="Arial" w:cs="Arial"/>
          <w:color w:val="000000"/>
          <w:szCs w:val="24"/>
        </w:rPr>
        <w:t xml:space="preserve"> de </w:t>
      </w:r>
      <w:r w:rsidR="0028355C">
        <w:rPr>
          <w:rFonts w:ascii="Arial" w:hAnsi="Arial" w:cs="Arial"/>
          <w:color w:val="000000"/>
          <w:szCs w:val="24"/>
        </w:rPr>
        <w:t>2017</w:t>
      </w:r>
      <w:r w:rsidRPr="000A6F54">
        <w:rPr>
          <w:rFonts w:ascii="Arial" w:hAnsi="Arial" w:cs="Arial"/>
          <w:color w:val="000000"/>
          <w:szCs w:val="24"/>
        </w:rPr>
        <w:t>.</w:t>
      </w: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D65663" w:rsidRDefault="00D65663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D65663" w:rsidRDefault="00D65663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28355C" w:rsidRDefault="0028355C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28355C" w:rsidRDefault="0028355C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736517" w:rsidRDefault="00736517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736517" w:rsidRDefault="00736517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736517" w:rsidRDefault="00736517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95652" w:rsidRDefault="00F95652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95652" w:rsidRDefault="00F95652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831FA7" w:rsidRDefault="00831FA7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95652" w:rsidRDefault="00F95652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Pr="00014F08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14F08">
        <w:rPr>
          <w:rFonts w:ascii="Arial" w:hAnsi="Arial" w:cs="Arial"/>
          <w:b/>
          <w:color w:val="000000" w:themeColor="text1"/>
          <w:szCs w:val="24"/>
        </w:rPr>
        <w:t>ANEXO I</w:t>
      </w:r>
    </w:p>
    <w:p w:rsidR="00F572F1" w:rsidRPr="00F95652" w:rsidRDefault="00F572F1" w:rsidP="00F572F1">
      <w:pPr>
        <w:spacing w:line="360" w:lineRule="auto"/>
        <w:rPr>
          <w:rFonts w:ascii="Arial" w:hAnsi="Arial" w:cs="Arial"/>
          <w:szCs w:val="24"/>
        </w:rPr>
      </w:pPr>
      <w:r w:rsidRPr="00135842">
        <w:rPr>
          <w:rFonts w:ascii="Arial" w:hAnsi="Arial" w:cs="Arial"/>
          <w:color w:val="000000" w:themeColor="text1"/>
          <w:szCs w:val="24"/>
        </w:rPr>
        <w:t xml:space="preserve">FICHA DE INSCRIÇÃO </w:t>
      </w:r>
      <w:r>
        <w:rPr>
          <w:rFonts w:ascii="Arial" w:hAnsi="Arial" w:cs="Arial"/>
          <w:color w:val="000000" w:themeColor="text1"/>
          <w:szCs w:val="24"/>
        </w:rPr>
        <w:t>CHAMAMENTO PÚBLICO</w:t>
      </w:r>
      <w:r w:rsidR="0028355C">
        <w:rPr>
          <w:rFonts w:ascii="Arial" w:hAnsi="Arial" w:cs="Arial"/>
          <w:color w:val="000000" w:themeColor="text1"/>
          <w:szCs w:val="24"/>
        </w:rPr>
        <w:t xml:space="preserve"> CONFORME EDITAL </w:t>
      </w:r>
      <w:r w:rsidR="0061368B" w:rsidRPr="0061368B">
        <w:rPr>
          <w:rFonts w:ascii="Arial" w:hAnsi="Arial" w:cs="Arial"/>
          <w:szCs w:val="24"/>
        </w:rPr>
        <w:t>003</w:t>
      </w:r>
      <w:r w:rsidR="0028355C" w:rsidRPr="00F95652">
        <w:rPr>
          <w:rFonts w:ascii="Arial" w:hAnsi="Arial" w:cs="Arial"/>
          <w:szCs w:val="24"/>
        </w:rPr>
        <w:t xml:space="preserve">/2017 DE </w:t>
      </w:r>
      <w:r w:rsidR="00F95652">
        <w:rPr>
          <w:rFonts w:ascii="Arial" w:hAnsi="Arial" w:cs="Arial"/>
          <w:szCs w:val="24"/>
        </w:rPr>
        <w:t>0</w:t>
      </w:r>
      <w:r w:rsidR="0061368B">
        <w:rPr>
          <w:rFonts w:ascii="Arial" w:hAnsi="Arial" w:cs="Arial"/>
          <w:szCs w:val="24"/>
        </w:rPr>
        <w:t>3</w:t>
      </w:r>
      <w:r w:rsidR="00F95652">
        <w:rPr>
          <w:rFonts w:ascii="Arial" w:hAnsi="Arial" w:cs="Arial"/>
          <w:szCs w:val="24"/>
        </w:rPr>
        <w:t xml:space="preserve"> DE FEVEREIRO</w:t>
      </w:r>
      <w:r w:rsidR="0028355C" w:rsidRPr="00F95652">
        <w:rPr>
          <w:rFonts w:ascii="Arial" w:hAnsi="Arial" w:cs="Arial"/>
          <w:szCs w:val="24"/>
        </w:rPr>
        <w:t xml:space="preserve"> DE 2017</w:t>
      </w:r>
      <w:r w:rsidRPr="00F95652">
        <w:rPr>
          <w:rFonts w:ascii="Arial" w:hAnsi="Arial" w:cs="Arial"/>
          <w:szCs w:val="24"/>
        </w:rPr>
        <w:t>.</w:t>
      </w:r>
    </w:p>
    <w:p w:rsidR="00F572F1" w:rsidRPr="00F95652" w:rsidRDefault="00F572F1" w:rsidP="00F572F1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0"/>
        <w:gridCol w:w="2263"/>
        <w:gridCol w:w="2061"/>
      </w:tblGrid>
      <w:tr w:rsidR="00F572F1" w:rsidRPr="00135842" w:rsidTr="00944132">
        <w:tc>
          <w:tcPr>
            <w:tcW w:w="4786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Nome: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Inscrição:</w:t>
            </w:r>
          </w:p>
        </w:tc>
      </w:tr>
      <w:tr w:rsidR="00F572F1" w:rsidRPr="00135842" w:rsidTr="00944132">
        <w:tc>
          <w:tcPr>
            <w:tcW w:w="4786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RG: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CPF:</w:t>
            </w:r>
          </w:p>
        </w:tc>
      </w:tr>
      <w:tr w:rsidR="00F572F1" w:rsidRPr="00135842" w:rsidTr="00944132">
        <w:tc>
          <w:tcPr>
            <w:tcW w:w="4786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Data de Nascimento: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Idade:</w:t>
            </w:r>
          </w:p>
        </w:tc>
      </w:tr>
      <w:tr w:rsidR="00F572F1" w:rsidRPr="00135842" w:rsidTr="00944132">
        <w:tc>
          <w:tcPr>
            <w:tcW w:w="9713" w:type="dxa"/>
            <w:gridSpan w:val="3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Endereço: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572F1" w:rsidRPr="00135842" w:rsidTr="00944132">
        <w:tc>
          <w:tcPr>
            <w:tcW w:w="4786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Bairro: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927" w:type="dxa"/>
            <w:gridSpan w:val="2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Telefone:</w:t>
            </w:r>
          </w:p>
        </w:tc>
      </w:tr>
      <w:tr w:rsidR="00F572F1" w:rsidRPr="00135842" w:rsidTr="00944132">
        <w:tc>
          <w:tcPr>
            <w:tcW w:w="4786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Município: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Estado:</w:t>
            </w:r>
          </w:p>
        </w:tc>
        <w:tc>
          <w:tcPr>
            <w:tcW w:w="2375" w:type="dxa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Cep:</w:t>
            </w:r>
          </w:p>
        </w:tc>
      </w:tr>
      <w:tr w:rsidR="00F572F1" w:rsidRPr="00135842" w:rsidTr="00944132">
        <w:tc>
          <w:tcPr>
            <w:tcW w:w="9713" w:type="dxa"/>
            <w:gridSpan w:val="3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Habilitação: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572F1" w:rsidRPr="00135842" w:rsidTr="00944132">
        <w:tc>
          <w:tcPr>
            <w:tcW w:w="9713" w:type="dxa"/>
            <w:gridSpan w:val="3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Tempo de serviço efetivo na Unidade Escolar em que a vaga está sendo disponibilizada: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572F1" w:rsidRPr="00135842" w:rsidTr="00944132">
        <w:tc>
          <w:tcPr>
            <w:tcW w:w="9713" w:type="dxa"/>
            <w:gridSpan w:val="3"/>
          </w:tcPr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135842">
              <w:rPr>
                <w:rFonts w:ascii="Arial" w:hAnsi="Arial" w:cs="Arial"/>
                <w:color w:val="000000" w:themeColor="text1"/>
                <w:szCs w:val="24"/>
              </w:rPr>
              <w:t>Tempo de serviço efetivo no Magistério Público de Bom Jesus do Oeste:</w:t>
            </w:r>
          </w:p>
          <w:p w:rsidR="00F572F1" w:rsidRPr="00135842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8355C" w:rsidRPr="00135842" w:rsidTr="00944132">
        <w:tc>
          <w:tcPr>
            <w:tcW w:w="9713" w:type="dxa"/>
            <w:gridSpan w:val="3"/>
          </w:tcPr>
          <w:p w:rsidR="0028355C" w:rsidRDefault="006175E7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Função: </w:t>
            </w:r>
            <w:r w:rsidR="00344C0C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8D0AC4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</w:p>
          <w:p w:rsidR="0028355C" w:rsidRPr="00135842" w:rsidRDefault="0028355C" w:rsidP="00944132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F572F1" w:rsidRPr="00135842" w:rsidRDefault="00F572F1" w:rsidP="00F572F1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F572F1" w:rsidRPr="00135842" w:rsidRDefault="00F572F1" w:rsidP="00F572F1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F572F1" w:rsidRPr="00135842" w:rsidRDefault="00F572F1" w:rsidP="00F572F1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F572F1" w:rsidRPr="00135842" w:rsidRDefault="00F572F1" w:rsidP="00F572F1">
      <w:pPr>
        <w:spacing w:line="360" w:lineRule="auto"/>
        <w:rPr>
          <w:rFonts w:ascii="Arial" w:hAnsi="Arial" w:cs="Arial"/>
          <w:color w:val="000000" w:themeColor="text1"/>
          <w:szCs w:val="24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Pr="00D71C80" w:rsidRDefault="00F572F1" w:rsidP="00F572F1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1D1BCC">
        <w:rPr>
          <w:rFonts w:ascii="Arial" w:hAnsi="Arial" w:cs="Arial"/>
          <w:b/>
          <w:color w:val="000000" w:themeColor="text1"/>
        </w:rPr>
        <w:t>Declaração</w:t>
      </w:r>
    </w:p>
    <w:p w:rsidR="00F572F1" w:rsidRPr="001D1BCC" w:rsidRDefault="00F572F1" w:rsidP="00F572F1">
      <w:pPr>
        <w:tabs>
          <w:tab w:val="left" w:pos="1095"/>
        </w:tabs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</w:p>
    <w:p w:rsidR="00F572F1" w:rsidRDefault="00F572F1" w:rsidP="00F572F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Eu ___________________________________________ portadora da CI __________________e do CPF_____________________, Professor (a) residente e domiciliada no endereço: ____________________________                 estado de SC, declaro para os devidos fins e efeitos legais que as informações prestadas acima são expressão da verdade.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Sem mais para o momento.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</w:t>
      </w: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(Assinatura do Candidato)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28355C" w:rsidP="00F572F1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Bom Jesus do Oeste – SC ___de ___________ de 2017</w:t>
      </w:r>
      <w:r w:rsidR="00F572F1">
        <w:rPr>
          <w:rFonts w:ascii="Arial" w:hAnsi="Arial" w:cs="Arial"/>
          <w:color w:val="000000" w:themeColor="text1"/>
        </w:rPr>
        <w:t>.</w:t>
      </w: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28355C" w:rsidRDefault="0028355C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28355C" w:rsidRDefault="0028355C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28355C" w:rsidRDefault="0028355C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28355C" w:rsidRDefault="0028355C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Pr="00802E5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02E51">
        <w:rPr>
          <w:rFonts w:ascii="Arial" w:hAnsi="Arial" w:cs="Arial"/>
          <w:b/>
          <w:color w:val="000000" w:themeColor="text1"/>
        </w:rPr>
        <w:t>ANEXO II</w:t>
      </w:r>
    </w:p>
    <w:p w:rsidR="00F572F1" w:rsidRPr="00802E5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02E51">
        <w:rPr>
          <w:rFonts w:ascii="Arial" w:hAnsi="Arial" w:cs="Arial"/>
          <w:b/>
          <w:color w:val="000000" w:themeColor="text1"/>
        </w:rPr>
        <w:t>CURSOS DE APERFEIÇOAMENTO</w:t>
      </w:r>
    </w:p>
    <w:p w:rsidR="00F572F1" w:rsidRPr="00802E51" w:rsidRDefault="0028355C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Edital n° 00</w:t>
      </w:r>
      <w:r w:rsidR="0061368B" w:rsidRPr="0061368B">
        <w:rPr>
          <w:rFonts w:ascii="Arial" w:hAnsi="Arial" w:cs="Arial"/>
          <w:b/>
        </w:rPr>
        <w:t>3</w:t>
      </w:r>
      <w:r>
        <w:rPr>
          <w:rFonts w:ascii="Arial" w:hAnsi="Arial" w:cs="Arial"/>
          <w:b/>
          <w:color w:val="000000" w:themeColor="text1"/>
        </w:rPr>
        <w:t>/2017</w:t>
      </w:r>
      <w:r w:rsidR="00F572F1">
        <w:rPr>
          <w:rFonts w:ascii="Arial" w:hAnsi="Arial" w:cs="Arial"/>
          <w:b/>
          <w:color w:val="000000" w:themeColor="text1"/>
        </w:rPr>
        <w:t xml:space="preserve"> de </w:t>
      </w:r>
      <w:r w:rsidR="00F95652">
        <w:rPr>
          <w:rFonts w:ascii="Arial" w:hAnsi="Arial" w:cs="Arial"/>
          <w:b/>
          <w:color w:val="000000" w:themeColor="text1"/>
        </w:rPr>
        <w:t>0</w:t>
      </w:r>
      <w:r w:rsidR="0061368B">
        <w:rPr>
          <w:rFonts w:ascii="Arial" w:hAnsi="Arial" w:cs="Arial"/>
          <w:b/>
          <w:color w:val="000000" w:themeColor="text1"/>
        </w:rPr>
        <w:t>3</w:t>
      </w:r>
      <w:r w:rsidR="00F95652">
        <w:rPr>
          <w:rFonts w:ascii="Arial" w:hAnsi="Arial" w:cs="Arial"/>
          <w:b/>
          <w:color w:val="000000" w:themeColor="text1"/>
        </w:rPr>
        <w:t xml:space="preserve"> de fevereiro</w:t>
      </w:r>
      <w:r>
        <w:rPr>
          <w:rFonts w:ascii="Arial" w:hAnsi="Arial" w:cs="Arial"/>
          <w:b/>
          <w:color w:val="000000" w:themeColor="text1"/>
        </w:rPr>
        <w:t xml:space="preserve"> de 2017.</w:t>
      </w: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09"/>
        <w:gridCol w:w="1744"/>
        <w:gridCol w:w="1841"/>
      </w:tblGrid>
      <w:tr w:rsidR="00F572F1" w:rsidTr="00944132">
        <w:tc>
          <w:tcPr>
            <w:tcW w:w="5717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Nome: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6" w:type="dxa"/>
            <w:gridSpan w:val="2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Inscrição:</w:t>
            </w:r>
          </w:p>
        </w:tc>
      </w:tr>
      <w:tr w:rsidR="00F572F1" w:rsidTr="00944132">
        <w:tc>
          <w:tcPr>
            <w:tcW w:w="9713" w:type="dxa"/>
            <w:gridSpan w:val="3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Endereço: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572F1" w:rsidTr="00944132">
        <w:tc>
          <w:tcPr>
            <w:tcW w:w="5717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Bairro: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6" w:type="dxa"/>
            <w:gridSpan w:val="2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Telefone:</w:t>
            </w:r>
          </w:p>
        </w:tc>
      </w:tr>
      <w:tr w:rsidR="00F572F1" w:rsidTr="00944132">
        <w:tc>
          <w:tcPr>
            <w:tcW w:w="5717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Município: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4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Estado:</w:t>
            </w:r>
          </w:p>
        </w:tc>
        <w:tc>
          <w:tcPr>
            <w:tcW w:w="2092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Cep:</w:t>
            </w:r>
          </w:p>
        </w:tc>
      </w:tr>
    </w:tbl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TÍTULO: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CARGA HORÁRIA:                                        INSTITUIÇÃO: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EMISSÃO: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SOMA TOTAL DAS HORAS DE CURSO_______________________________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Obs. Apresentar cópias dos certificados dos cursos declarados;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  <w:r w:rsidRPr="00802E51">
        <w:rPr>
          <w:rFonts w:ascii="Arial" w:hAnsi="Arial" w:cs="Arial"/>
          <w:b/>
          <w:color w:val="000000" w:themeColor="text1"/>
        </w:rPr>
        <w:t>ANEXO III – Modelo de formulário para entrega de títulos</w:t>
      </w:r>
      <w:r>
        <w:rPr>
          <w:rFonts w:ascii="Arial" w:hAnsi="Arial" w:cs="Arial"/>
          <w:color w:val="000000" w:themeColor="text1"/>
        </w:rPr>
        <w:t xml:space="preserve"> (deverá ser colado no envelope com os títulos).</w:t>
      </w: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PROFESSOR DOCENTE </w:t>
      </w:r>
    </w:p>
    <w:p w:rsidR="00F572F1" w:rsidRPr="00802E51" w:rsidRDefault="00F572F1" w:rsidP="00F572F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572F1" w:rsidRDefault="00F572F1" w:rsidP="00F572F1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0"/>
        <w:gridCol w:w="1657"/>
        <w:gridCol w:w="1947"/>
      </w:tblGrid>
      <w:tr w:rsidR="00F572F1" w:rsidTr="00944132">
        <w:tc>
          <w:tcPr>
            <w:tcW w:w="5675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Nome: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Inscrição:</w:t>
            </w:r>
          </w:p>
        </w:tc>
      </w:tr>
      <w:tr w:rsidR="00F572F1" w:rsidTr="00944132">
        <w:tc>
          <w:tcPr>
            <w:tcW w:w="5675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RG: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CPF:</w:t>
            </w:r>
          </w:p>
        </w:tc>
      </w:tr>
      <w:tr w:rsidR="00F572F1" w:rsidTr="00944132">
        <w:tc>
          <w:tcPr>
            <w:tcW w:w="5675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de Nascimento: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Idade:</w:t>
            </w:r>
          </w:p>
        </w:tc>
      </w:tr>
      <w:tr w:rsidR="00F572F1" w:rsidTr="00944132">
        <w:tc>
          <w:tcPr>
            <w:tcW w:w="9713" w:type="dxa"/>
            <w:gridSpan w:val="3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Endereço: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572F1" w:rsidTr="00944132">
        <w:tc>
          <w:tcPr>
            <w:tcW w:w="5675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Bairro: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38" w:type="dxa"/>
            <w:gridSpan w:val="2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Telefone:</w:t>
            </w:r>
          </w:p>
        </w:tc>
      </w:tr>
      <w:tr w:rsidR="00F572F1" w:rsidTr="00944132">
        <w:tc>
          <w:tcPr>
            <w:tcW w:w="5675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Município: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4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Estado:</w:t>
            </w:r>
          </w:p>
        </w:tc>
        <w:tc>
          <w:tcPr>
            <w:tcW w:w="2234" w:type="dxa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Cep:</w:t>
            </w:r>
          </w:p>
        </w:tc>
      </w:tr>
      <w:tr w:rsidR="00F572F1" w:rsidTr="00944132">
        <w:tc>
          <w:tcPr>
            <w:tcW w:w="9713" w:type="dxa"/>
            <w:gridSpan w:val="3"/>
          </w:tcPr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Habilitação:</w:t>
            </w:r>
          </w:p>
          <w:p w:rsidR="00F572F1" w:rsidRDefault="00F572F1" w:rsidP="0094413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572F1" w:rsidRDefault="00F572F1" w:rsidP="00F572F1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Pr="000A6F54" w:rsidRDefault="00F572F1" w:rsidP="00F572F1">
      <w:pPr>
        <w:spacing w:line="360" w:lineRule="auto"/>
        <w:jc w:val="right"/>
        <w:rPr>
          <w:rFonts w:ascii="Arial" w:hAnsi="Arial" w:cs="Arial"/>
          <w:color w:val="000000"/>
          <w:szCs w:val="24"/>
        </w:rPr>
      </w:pPr>
    </w:p>
    <w:p w:rsidR="00F572F1" w:rsidRPr="000A6F54" w:rsidRDefault="00F572F1" w:rsidP="00F572F1">
      <w:pPr>
        <w:rPr>
          <w:szCs w:val="24"/>
        </w:rPr>
      </w:pPr>
    </w:p>
    <w:p w:rsidR="00F572F1" w:rsidRDefault="00F572F1" w:rsidP="00F572F1">
      <w:pPr>
        <w:pStyle w:val="Ttulo1"/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815FF6" wp14:editId="2F4B3F27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6EE19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q39nbUkC&#10;AADaBAAADgAAAAAAAAAAAAAAAAAuAgAAZHJzL2Uyb0RvYy54bWxQSwECLQAUAAYACAAAACEAzO1n&#10;0dwAAAAIAQAADwAAAAAAAAAAAAAAAACjBAAAZHJzL2Rvd25yZXYueG1sUEsFBgAAAAAEAAQA8wAA&#10;AKwFAAAAAA==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C28C63" wp14:editId="6690AE45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4B9F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/GHUn&#10;SwIAANsEAAAOAAAAAAAAAAAAAAAAAC4CAABkcnMvZTJvRG9jLnhtbFBLAQItABQABgAIAAAAIQCK&#10;N3Iv3AAAAAcBAAAPAAAAAAAAAAAAAAAAAKUEAABkcnMvZG93bnJldi54bWxQSwUGAAAAAAQABADz&#10;AAAArgUAAAAA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7A7417" wp14:editId="0FC48D32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9514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FmpnlUsC&#10;AADbBAAADgAAAAAAAAAAAAAAAAAuAgAAZHJzL2Uyb0RvYy54bWxQSwECLQAUAAYACAAAACEADVey&#10;H9oAAAAHAQAADwAAAAAAAAAAAAAAAAClBAAAZHJzL2Rvd25yZXYueG1sUEsFBgAAAAAEAAQA8wAA&#10;AKwFAAAAAA==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696DCA" wp14:editId="21A5A1D2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F14AC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" o:allowincell="f" stroked="f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3DBB0C" wp14:editId="5D3DB052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8F041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" o:allowincell="f" stroked="f"/>
            </w:pict>
          </mc:Fallback>
        </mc:AlternateContent>
      </w:r>
    </w:p>
    <w:p w:rsidR="00AB389B" w:rsidRDefault="00AB389B" w:rsidP="00F572F1">
      <w:pPr>
        <w:rPr>
          <w:rFonts w:ascii="Arial" w:hAnsi="Arial" w:cs="Arial"/>
          <w:sz w:val="22"/>
          <w:szCs w:val="22"/>
        </w:rPr>
      </w:pPr>
    </w:p>
    <w:sectPr w:rsidR="00AB389B" w:rsidSect="00F95652">
      <w:headerReference w:type="default" r:id="rId8"/>
      <w:pgSz w:w="11906" w:h="16838"/>
      <w:pgMar w:top="1418" w:right="1701" w:bottom="1418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79" w:rsidRDefault="008E4C79" w:rsidP="00AB389B">
      <w:r>
        <w:separator/>
      </w:r>
    </w:p>
  </w:endnote>
  <w:endnote w:type="continuationSeparator" w:id="0">
    <w:p w:rsidR="008E4C79" w:rsidRDefault="008E4C79" w:rsidP="00A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79" w:rsidRDefault="008E4C79" w:rsidP="00AB389B">
      <w:r>
        <w:separator/>
      </w:r>
    </w:p>
  </w:footnote>
  <w:footnote w:type="continuationSeparator" w:id="0">
    <w:p w:rsidR="008E4C79" w:rsidRDefault="008E4C79" w:rsidP="00AB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66" w:rsidRPr="00AB389B" w:rsidRDefault="00692866" w:rsidP="00692866">
    <w:pPr>
      <w:pStyle w:val="Ttulo1"/>
      <w:ind w:right="-425"/>
      <w:rPr>
        <w:i/>
        <w:sz w:val="20"/>
      </w:rPr>
    </w:pPr>
    <w:r>
      <w:rPr>
        <w:rFonts w:ascii="Arial" w:hAnsi="Arial" w:cs="Arial"/>
        <w:sz w:val="22"/>
        <w:szCs w:val="22"/>
      </w:rPr>
      <w:t xml:space="preserve">                             </w:t>
    </w:r>
  </w:p>
  <w:p w:rsidR="00692866" w:rsidRPr="00AB389B" w:rsidRDefault="00692866" w:rsidP="00692866">
    <w:pPr>
      <w:pStyle w:val="Cabealho"/>
      <w:rPr>
        <w:sz w:val="22"/>
      </w:rPr>
    </w:pPr>
  </w:p>
  <w:p w:rsidR="00AB389B" w:rsidRPr="00AB389B" w:rsidRDefault="00AB389B" w:rsidP="00692866">
    <w:pPr>
      <w:pStyle w:val="Ttulo1"/>
      <w:ind w:right="-425"/>
      <w:rPr>
        <w:i/>
        <w:sz w:val="20"/>
      </w:rPr>
    </w:pPr>
  </w:p>
  <w:p w:rsidR="00AB389B" w:rsidRPr="00AB389B" w:rsidRDefault="00AB389B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E6B8A"/>
    <w:multiLevelType w:val="multilevel"/>
    <w:tmpl w:val="929E34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AF56667"/>
    <w:multiLevelType w:val="multilevel"/>
    <w:tmpl w:val="2B34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9B"/>
    <w:rsid w:val="00014F08"/>
    <w:rsid w:val="0007676C"/>
    <w:rsid w:val="000A6F54"/>
    <w:rsid w:val="000F1C5F"/>
    <w:rsid w:val="0010794C"/>
    <w:rsid w:val="00135842"/>
    <w:rsid w:val="00177AEC"/>
    <w:rsid w:val="001E3BD5"/>
    <w:rsid w:val="00213D9E"/>
    <w:rsid w:val="0028355C"/>
    <w:rsid w:val="0029683E"/>
    <w:rsid w:val="002A2715"/>
    <w:rsid w:val="0034343F"/>
    <w:rsid w:val="00344C0C"/>
    <w:rsid w:val="00354916"/>
    <w:rsid w:val="00390D50"/>
    <w:rsid w:val="00396C31"/>
    <w:rsid w:val="003A36CE"/>
    <w:rsid w:val="003B157D"/>
    <w:rsid w:val="003D5914"/>
    <w:rsid w:val="0040610C"/>
    <w:rsid w:val="00456B53"/>
    <w:rsid w:val="005075C9"/>
    <w:rsid w:val="0054167A"/>
    <w:rsid w:val="00567F53"/>
    <w:rsid w:val="005E6323"/>
    <w:rsid w:val="005F25DD"/>
    <w:rsid w:val="00602017"/>
    <w:rsid w:val="0061368B"/>
    <w:rsid w:val="006175E7"/>
    <w:rsid w:val="006378B0"/>
    <w:rsid w:val="006769F5"/>
    <w:rsid w:val="00692866"/>
    <w:rsid w:val="006A2912"/>
    <w:rsid w:val="0073569B"/>
    <w:rsid w:val="00736517"/>
    <w:rsid w:val="007E33A7"/>
    <w:rsid w:val="00831FA7"/>
    <w:rsid w:val="00885E0F"/>
    <w:rsid w:val="00887F55"/>
    <w:rsid w:val="008D0AC4"/>
    <w:rsid w:val="008D306E"/>
    <w:rsid w:val="008E014D"/>
    <w:rsid w:val="008E4C79"/>
    <w:rsid w:val="008F3D58"/>
    <w:rsid w:val="00900CAA"/>
    <w:rsid w:val="00971A6F"/>
    <w:rsid w:val="009C6EF8"/>
    <w:rsid w:val="00A55BFC"/>
    <w:rsid w:val="00A632DC"/>
    <w:rsid w:val="00A82831"/>
    <w:rsid w:val="00AA3AF6"/>
    <w:rsid w:val="00AB389B"/>
    <w:rsid w:val="00AC29A0"/>
    <w:rsid w:val="00AC3B57"/>
    <w:rsid w:val="00AD4F4F"/>
    <w:rsid w:val="00B106C0"/>
    <w:rsid w:val="00B81CC1"/>
    <w:rsid w:val="00B944CC"/>
    <w:rsid w:val="00BC4484"/>
    <w:rsid w:val="00C16C9D"/>
    <w:rsid w:val="00C54000"/>
    <w:rsid w:val="00C558DD"/>
    <w:rsid w:val="00C67A25"/>
    <w:rsid w:val="00C838B3"/>
    <w:rsid w:val="00C94A58"/>
    <w:rsid w:val="00C95FE7"/>
    <w:rsid w:val="00C96B73"/>
    <w:rsid w:val="00CB7724"/>
    <w:rsid w:val="00CC1824"/>
    <w:rsid w:val="00CF0547"/>
    <w:rsid w:val="00D427DC"/>
    <w:rsid w:val="00D65663"/>
    <w:rsid w:val="00D87DCB"/>
    <w:rsid w:val="00E1318E"/>
    <w:rsid w:val="00E316A9"/>
    <w:rsid w:val="00E524E1"/>
    <w:rsid w:val="00E70439"/>
    <w:rsid w:val="00EA7DB2"/>
    <w:rsid w:val="00EB254E"/>
    <w:rsid w:val="00EB2D17"/>
    <w:rsid w:val="00EC3E7C"/>
    <w:rsid w:val="00EC453A"/>
    <w:rsid w:val="00ED37B6"/>
    <w:rsid w:val="00EF0327"/>
    <w:rsid w:val="00EF0924"/>
    <w:rsid w:val="00F32384"/>
    <w:rsid w:val="00F572F1"/>
    <w:rsid w:val="00F575FA"/>
    <w:rsid w:val="00F65183"/>
    <w:rsid w:val="00F77A66"/>
    <w:rsid w:val="00F9565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DCF4A-F78F-456C-8C00-0BA0AF3C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89B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AB389B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89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38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15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B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0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F3D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77FB-B4CF-4813-8D1F-3BCAA12A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1910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Pmbjo</dc:creator>
  <cp:lastModifiedBy>FABIO JAQUE</cp:lastModifiedBy>
  <cp:revision>2</cp:revision>
  <cp:lastPrinted>2017-02-03T16:29:00Z</cp:lastPrinted>
  <dcterms:created xsi:type="dcterms:W3CDTF">2017-02-05T13:53:00Z</dcterms:created>
  <dcterms:modified xsi:type="dcterms:W3CDTF">2017-02-05T13:53:00Z</dcterms:modified>
</cp:coreProperties>
</file>