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BB" w:rsidRPr="006F2EB0" w:rsidRDefault="002069BB" w:rsidP="006F2EB0">
      <w:pPr>
        <w:jc w:val="center"/>
        <w:rPr>
          <w:rFonts w:ascii="Times New Roman" w:hAnsi="Times New Roman" w:cs="Times New Roman"/>
        </w:rPr>
      </w:pPr>
    </w:p>
    <w:p w:rsidR="00E277FA" w:rsidRPr="006F2EB0" w:rsidRDefault="006F2EB0" w:rsidP="006F2EB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CONTRATO ADMINISTRATIVO Nº. 02</w:t>
      </w:r>
      <w:r w:rsidR="00353BC1" w:rsidRPr="006F2EB0">
        <w:rPr>
          <w:rFonts w:ascii="Times New Roman" w:hAnsi="Times New Roman" w:cs="Times New Roman"/>
        </w:rPr>
        <w:t>/202</w:t>
      </w:r>
      <w:r>
        <w:rPr>
          <w:rFonts w:ascii="Times New Roman" w:hAnsi="Times New Roman" w:cs="Times New Roman"/>
        </w:rPr>
        <w:t>2</w:t>
      </w:r>
      <w:r w:rsidR="00353BC1" w:rsidRPr="006F2EB0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03</w:t>
      </w:r>
      <w:r w:rsidR="00353BC1" w:rsidRPr="006F2EB0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JANEIRO</w:t>
      </w:r>
      <w:r w:rsidR="00353BC1" w:rsidRPr="006F2EB0">
        <w:rPr>
          <w:rFonts w:ascii="Times New Roman" w:hAnsi="Times New Roman" w:cs="Times New Roman"/>
        </w:rPr>
        <w:t xml:space="preserve"> DE 202</w:t>
      </w:r>
      <w:r>
        <w:rPr>
          <w:rFonts w:ascii="Times New Roman" w:hAnsi="Times New Roman" w:cs="Times New Roman"/>
        </w:rPr>
        <w:t>2</w:t>
      </w:r>
      <w:r w:rsidR="00353BC1" w:rsidRPr="006F2EB0">
        <w:rPr>
          <w:rFonts w:ascii="Times New Roman" w:hAnsi="Times New Roman" w:cs="Times New Roman"/>
        </w:rPr>
        <w:t>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DD1131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O proponente: </w:t>
      </w:r>
      <w:r w:rsidR="00B242AC" w:rsidRPr="006F2EB0">
        <w:rPr>
          <w:rFonts w:ascii="Times New Roman" w:hAnsi="Times New Roman" w:cs="Times New Roman"/>
          <w:b/>
          <w:bCs/>
          <w:color w:val="000000"/>
        </w:rPr>
        <w:t>MUNICIPIO DE BOM JESUS DO OESTE</w:t>
      </w:r>
      <w:r w:rsidRPr="006F2EB0">
        <w:rPr>
          <w:rFonts w:ascii="Times New Roman" w:hAnsi="Times New Roman" w:cs="Times New Roman"/>
        </w:rPr>
        <w:t xml:space="preserve">, CNPJ </w:t>
      </w:r>
      <w:r w:rsidR="00B242AC" w:rsidRPr="006F2EB0">
        <w:rPr>
          <w:rFonts w:ascii="Times New Roman" w:hAnsi="Times New Roman" w:cs="Times New Roman"/>
          <w:b/>
          <w:bCs/>
          <w:color w:val="000000"/>
        </w:rPr>
        <w:t>01.594.009/0001-30</w:t>
      </w:r>
      <w:r w:rsidR="002A64F2" w:rsidRPr="006F2EB0">
        <w:rPr>
          <w:rFonts w:ascii="Times New Roman" w:hAnsi="Times New Roman" w:cs="Times New Roman"/>
        </w:rPr>
        <w:t>,</w:t>
      </w:r>
      <w:r w:rsidR="007A0D77" w:rsidRPr="006F2EB0">
        <w:rPr>
          <w:rFonts w:ascii="Times New Roman" w:hAnsi="Times New Roman" w:cs="Times New Roman"/>
        </w:rPr>
        <w:t xml:space="preserve"> </w:t>
      </w:r>
      <w:r w:rsidR="00C62FB1" w:rsidRPr="006F2EB0">
        <w:rPr>
          <w:rFonts w:ascii="Times New Roman" w:hAnsi="Times New Roman" w:cs="Times New Roman"/>
        </w:rPr>
        <w:t>sito</w:t>
      </w:r>
      <w:r w:rsidRPr="006F2EB0">
        <w:rPr>
          <w:rFonts w:ascii="Times New Roman" w:hAnsi="Times New Roman" w:cs="Times New Roman"/>
        </w:rPr>
        <w:t xml:space="preserve"> </w:t>
      </w:r>
      <w:r w:rsidR="00BF6181" w:rsidRPr="006F2EB0">
        <w:rPr>
          <w:rFonts w:ascii="Times New Roman" w:hAnsi="Times New Roman" w:cs="Times New Roman"/>
        </w:rPr>
        <w:t>a Avenida Nossa Senhora de Fatima</w:t>
      </w:r>
      <w:r w:rsidR="00DB2F35" w:rsidRPr="006F2EB0">
        <w:rPr>
          <w:rFonts w:ascii="Times New Roman" w:hAnsi="Times New Roman" w:cs="Times New Roman"/>
          <w:bCs/>
          <w:color w:val="000000"/>
        </w:rPr>
        <w:t>,</w:t>
      </w:r>
      <w:r w:rsidR="00890587" w:rsidRPr="006F2EB0">
        <w:rPr>
          <w:rFonts w:ascii="Times New Roman" w:hAnsi="Times New Roman" w:cs="Times New Roman"/>
          <w:bCs/>
          <w:color w:val="000000"/>
        </w:rPr>
        <w:t xml:space="preserve"> </w:t>
      </w:r>
      <w:r w:rsidR="00BF6181" w:rsidRPr="006F2EB0">
        <w:rPr>
          <w:rFonts w:ascii="Times New Roman" w:hAnsi="Times New Roman" w:cs="Times New Roman"/>
          <w:bCs/>
          <w:color w:val="000000"/>
        </w:rPr>
        <w:t>120</w:t>
      </w:r>
      <w:r w:rsidR="00DB2F35" w:rsidRPr="006F2EB0">
        <w:rPr>
          <w:rFonts w:ascii="Times New Roman" w:hAnsi="Times New Roman" w:cs="Times New Roman"/>
        </w:rPr>
        <w:t xml:space="preserve">, </w:t>
      </w:r>
      <w:r w:rsidR="00BF6181" w:rsidRPr="006F2EB0">
        <w:rPr>
          <w:rFonts w:ascii="Times New Roman" w:hAnsi="Times New Roman" w:cs="Times New Roman"/>
        </w:rPr>
        <w:t>Centro</w:t>
      </w:r>
      <w:r w:rsidR="00DB2F35" w:rsidRPr="006F2EB0">
        <w:rPr>
          <w:rFonts w:ascii="Times New Roman" w:hAnsi="Times New Roman" w:cs="Times New Roman"/>
          <w:b/>
        </w:rPr>
        <w:t xml:space="preserve">, </w:t>
      </w:r>
      <w:r w:rsidR="00DB2F35" w:rsidRPr="006F2EB0">
        <w:rPr>
          <w:rFonts w:ascii="Times New Roman" w:hAnsi="Times New Roman" w:cs="Times New Roman"/>
        </w:rPr>
        <w:t xml:space="preserve">no município de </w:t>
      </w:r>
      <w:r w:rsidR="00BF6181" w:rsidRPr="006F2EB0">
        <w:rPr>
          <w:rFonts w:ascii="Times New Roman" w:hAnsi="Times New Roman" w:cs="Times New Roman"/>
        </w:rPr>
        <w:t>Bom Jesus</w:t>
      </w:r>
      <w:r w:rsidR="00297A9C" w:rsidRPr="006F2EB0">
        <w:rPr>
          <w:rFonts w:ascii="Times New Roman" w:hAnsi="Times New Roman" w:cs="Times New Roman"/>
        </w:rPr>
        <w:t xml:space="preserve"> do Oeste</w:t>
      </w:r>
      <w:r w:rsidR="00DB2F35" w:rsidRPr="006F2EB0">
        <w:rPr>
          <w:rFonts w:ascii="Times New Roman" w:hAnsi="Times New Roman" w:cs="Times New Roman"/>
        </w:rPr>
        <w:t>/SC</w:t>
      </w:r>
      <w:r w:rsidR="00906892" w:rsidRPr="006F2EB0">
        <w:rPr>
          <w:rFonts w:ascii="Times New Roman" w:hAnsi="Times New Roman" w:cs="Times New Roman"/>
        </w:rPr>
        <w:t>, através de seu</w:t>
      </w:r>
      <w:r w:rsidRPr="006F2EB0">
        <w:rPr>
          <w:rFonts w:ascii="Times New Roman" w:hAnsi="Times New Roman" w:cs="Times New Roman"/>
        </w:rPr>
        <w:t xml:space="preserve"> representante lega</w:t>
      </w:r>
      <w:r w:rsidR="00847A8C" w:rsidRPr="006F2EB0">
        <w:rPr>
          <w:rFonts w:ascii="Times New Roman" w:hAnsi="Times New Roman" w:cs="Times New Roman"/>
        </w:rPr>
        <w:t>l</w:t>
      </w:r>
      <w:r w:rsidR="00D90911" w:rsidRPr="006F2EB0">
        <w:rPr>
          <w:rFonts w:ascii="Times New Roman" w:hAnsi="Times New Roman" w:cs="Times New Roman"/>
        </w:rPr>
        <w:t xml:space="preserve">: </w:t>
      </w:r>
      <w:r w:rsidR="00DB2F35" w:rsidRPr="006F2EB0">
        <w:rPr>
          <w:rFonts w:ascii="Times New Roman" w:hAnsi="Times New Roman" w:cs="Times New Roman"/>
        </w:rPr>
        <w:t xml:space="preserve">Sr. </w:t>
      </w:r>
      <w:r w:rsidR="00BF6181" w:rsidRPr="006F2EB0">
        <w:rPr>
          <w:rFonts w:ascii="Times New Roman" w:hAnsi="Times New Roman" w:cs="Times New Roman"/>
          <w:b/>
        </w:rPr>
        <w:t>Airton Antonio Reinehr</w:t>
      </w:r>
      <w:r w:rsidR="00DD1131" w:rsidRPr="006F2EB0">
        <w:rPr>
          <w:rFonts w:ascii="Times New Roman" w:hAnsi="Times New Roman" w:cs="Times New Roman"/>
        </w:rPr>
        <w:t>.</w:t>
      </w:r>
    </w:p>
    <w:p w:rsidR="002069BB" w:rsidRPr="006F2EB0" w:rsidRDefault="002069BB" w:rsidP="006F2EB0">
      <w:pPr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A administradora do plano: DESCNET TELECOMUNICAÇÕES LTDA EPP, pessoa jurídica de direito privado, estabelecida à Avenida Martin Piaseski</w:t>
      </w:r>
      <w:r w:rsidR="00353BC1" w:rsidRPr="006F2EB0">
        <w:rPr>
          <w:rFonts w:ascii="Times New Roman" w:hAnsi="Times New Roman" w:cs="Times New Roman"/>
        </w:rPr>
        <w:t>,</w:t>
      </w:r>
      <w:r w:rsidRPr="006F2EB0">
        <w:rPr>
          <w:rFonts w:ascii="Times New Roman" w:hAnsi="Times New Roman" w:cs="Times New Roman"/>
        </w:rPr>
        <w:t xml:space="preserve"> 435, no município de Descanso (SC), CEP 89.910-000, CNPJ 22.366.517/0001-31 através de seu representante legal: LEANDRO CARLOS SILVEIRA, portador do CPF 020.652.949-06.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O presente instrumento é parte integrante do contrato de prestação do serviço móvel pessoal pós-pago da operadora (neste contrato, </w:t>
      </w:r>
      <w:r w:rsidR="00BF6181" w:rsidRPr="006F2EB0">
        <w:rPr>
          <w:rFonts w:ascii="Times New Roman" w:hAnsi="Times New Roman" w:cs="Times New Roman"/>
        </w:rPr>
        <w:t>TIM</w:t>
      </w:r>
      <w:r w:rsidRPr="006F2EB0">
        <w:rPr>
          <w:rFonts w:ascii="Times New Roman" w:hAnsi="Times New Roman" w:cs="Times New Roman"/>
        </w:rPr>
        <w:t xml:space="preserve">) com a administradora do plano </w:t>
      </w:r>
      <w:r w:rsidR="00DB2F35" w:rsidRPr="006F2EB0">
        <w:rPr>
          <w:rFonts w:ascii="Times New Roman" w:hAnsi="Times New Roman" w:cs="Times New Roman"/>
        </w:rPr>
        <w:t>DESCNET TELECOMUNICAÇÕES LTDA EPP</w:t>
      </w:r>
      <w:r w:rsidRPr="006F2EB0">
        <w:rPr>
          <w:rFonts w:ascii="Times New Roman" w:hAnsi="Times New Roman" w:cs="Times New Roman"/>
        </w:rPr>
        <w:t>, e se regerá pelas seguintes cláusulas e condições: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primeira – o Proponente acima qualificado, contrata os serviços de fornecimento de linhas, administração e gestão do plano de telefonia móvel oferecido e ajustado entre ambos, conforme o informado na cláusula quinta deste instrumento.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Cláusula segunda – O presente instrumento terá o prazo de vigência de </w:t>
      </w:r>
      <w:r w:rsidR="00BF6181" w:rsidRPr="006F2EB0">
        <w:rPr>
          <w:rFonts w:ascii="Times New Roman" w:hAnsi="Times New Roman" w:cs="Times New Roman"/>
        </w:rPr>
        <w:t>12</w:t>
      </w:r>
      <w:r w:rsidRPr="006F2EB0">
        <w:rPr>
          <w:rFonts w:ascii="Times New Roman" w:hAnsi="Times New Roman" w:cs="Times New Roman"/>
        </w:rPr>
        <w:t xml:space="preserve"> (</w:t>
      </w:r>
      <w:r w:rsidR="00BF6181" w:rsidRPr="006F2EB0">
        <w:rPr>
          <w:rFonts w:ascii="Times New Roman" w:hAnsi="Times New Roman" w:cs="Times New Roman"/>
        </w:rPr>
        <w:t>doze</w:t>
      </w:r>
      <w:r w:rsidRPr="006F2EB0">
        <w:rPr>
          <w:rFonts w:ascii="Times New Roman" w:hAnsi="Times New Roman" w:cs="Times New Roman"/>
        </w:rPr>
        <w:t>) meses, iniciando na data da primeira Nota Fiscal de serviço emitida em favor do PROPONENTE</w:t>
      </w:r>
      <w:r w:rsidR="00DB2F35" w:rsidRPr="006F2EB0">
        <w:rPr>
          <w:rFonts w:ascii="Times New Roman" w:hAnsi="Times New Roman" w:cs="Times New Roman"/>
        </w:rPr>
        <w:t xml:space="preserve"> após a assinatura deste</w:t>
      </w:r>
      <w:r w:rsidRPr="006F2EB0">
        <w:rPr>
          <w:rFonts w:ascii="Times New Roman" w:hAnsi="Times New Roman" w:cs="Times New Roman"/>
        </w:rPr>
        <w:t xml:space="preserve"> e, podendo ser renovado posteriormente, havendo interesse entre as partes, mediante aditivo de contrato, caso haja alteração nos valores contratados.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terceira – As condições de uso dos equipamentos entregues (</w:t>
      </w:r>
      <w:r w:rsidR="008706F4" w:rsidRPr="006F2EB0">
        <w:rPr>
          <w:rFonts w:ascii="Times New Roman" w:hAnsi="Times New Roman" w:cs="Times New Roman"/>
        </w:rPr>
        <w:t>chip</w:t>
      </w:r>
      <w:r w:rsidRPr="006F2EB0">
        <w:rPr>
          <w:rFonts w:ascii="Times New Roman" w:hAnsi="Times New Roman" w:cs="Times New Roman"/>
        </w:rPr>
        <w:t>) ao PROPONENTE são de sua i</w:t>
      </w:r>
      <w:r w:rsidR="00DB2F35" w:rsidRPr="006F2EB0">
        <w:rPr>
          <w:rFonts w:ascii="Times New Roman" w:hAnsi="Times New Roman" w:cs="Times New Roman"/>
        </w:rPr>
        <w:t>nteira responsabilidade, e ao té</w:t>
      </w:r>
      <w:r w:rsidRPr="006F2EB0">
        <w:rPr>
          <w:rFonts w:ascii="Times New Roman" w:hAnsi="Times New Roman" w:cs="Times New Roman"/>
        </w:rPr>
        <w:t xml:space="preserve">rmino do contrato, deverão ser devolvidos a administradora. 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  <w:strike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Cláusula quarta – No momento da assinatura deste INSTRUMENTO, a TAXA DE ADESÃO correspondente ao valor geral contratado será isenta. 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quinta – O plano contemplará</w:t>
      </w:r>
      <w:r w:rsidR="00297A9C" w:rsidRPr="006F2EB0">
        <w:rPr>
          <w:rFonts w:ascii="Times New Roman" w:hAnsi="Times New Roman" w:cs="Times New Roman"/>
        </w:rPr>
        <w:t xml:space="preserve"> </w:t>
      </w:r>
      <w:r w:rsidR="00BF6181" w:rsidRPr="006F2EB0">
        <w:rPr>
          <w:rFonts w:ascii="Times New Roman" w:hAnsi="Times New Roman" w:cs="Times New Roman"/>
          <w:u w:val="single"/>
        </w:rPr>
        <w:t>1</w:t>
      </w:r>
      <w:r w:rsidR="006F2EB0">
        <w:rPr>
          <w:rFonts w:ascii="Times New Roman" w:hAnsi="Times New Roman" w:cs="Times New Roman"/>
          <w:u w:val="single"/>
        </w:rPr>
        <w:t>5</w:t>
      </w:r>
      <w:r w:rsidRPr="006F2EB0">
        <w:rPr>
          <w:rFonts w:ascii="Times New Roman" w:hAnsi="Times New Roman" w:cs="Times New Roman"/>
        </w:rPr>
        <w:t xml:space="preserve"> (</w:t>
      </w:r>
      <w:r w:rsidR="006F2EB0">
        <w:rPr>
          <w:rFonts w:ascii="Times New Roman" w:hAnsi="Times New Roman" w:cs="Times New Roman"/>
        </w:rPr>
        <w:t>quinze</w:t>
      </w:r>
      <w:r w:rsidRPr="006F2EB0">
        <w:rPr>
          <w:rFonts w:ascii="Times New Roman" w:hAnsi="Times New Roman" w:cs="Times New Roman"/>
        </w:rPr>
        <w:t>) linha</w:t>
      </w:r>
      <w:r w:rsidR="00BF6181" w:rsidRPr="006F2EB0">
        <w:rPr>
          <w:rFonts w:ascii="Times New Roman" w:hAnsi="Times New Roman" w:cs="Times New Roman"/>
        </w:rPr>
        <w:t>s</w:t>
      </w:r>
      <w:r w:rsidRPr="006F2EB0">
        <w:rPr>
          <w:rFonts w:ascii="Times New Roman" w:hAnsi="Times New Roman" w:cs="Times New Roman"/>
        </w:rPr>
        <w:t xml:space="preserve"> com uso ILIMITADO de LIGAÇÕES, SMS</w:t>
      </w:r>
      <w:r w:rsidR="003C4619" w:rsidRPr="006F2EB0">
        <w:rPr>
          <w:rFonts w:ascii="Times New Roman" w:hAnsi="Times New Roman" w:cs="Times New Roman"/>
        </w:rPr>
        <w:t>,</w:t>
      </w:r>
      <w:r w:rsidR="00BF6181" w:rsidRPr="006F2EB0">
        <w:rPr>
          <w:rFonts w:ascii="Times New Roman" w:hAnsi="Times New Roman" w:cs="Times New Roman"/>
        </w:rPr>
        <w:t xml:space="preserve"> Whatsapp</w:t>
      </w:r>
      <w:r w:rsidR="003C4619" w:rsidRPr="006F2EB0">
        <w:rPr>
          <w:rFonts w:ascii="Times New Roman" w:hAnsi="Times New Roman" w:cs="Times New Roman"/>
        </w:rPr>
        <w:t xml:space="preserve"> </w:t>
      </w:r>
      <w:r w:rsidR="004145C0" w:rsidRPr="006F2EB0">
        <w:rPr>
          <w:rFonts w:ascii="Times New Roman" w:hAnsi="Times New Roman" w:cs="Times New Roman"/>
        </w:rPr>
        <w:t>e</w:t>
      </w:r>
      <w:r w:rsidR="00E51FE7" w:rsidRPr="006F2EB0">
        <w:rPr>
          <w:rFonts w:ascii="Times New Roman" w:hAnsi="Times New Roman" w:cs="Times New Roman"/>
        </w:rPr>
        <w:t xml:space="preserve"> </w:t>
      </w:r>
      <w:r w:rsidR="00BF6181" w:rsidRPr="006F2EB0">
        <w:rPr>
          <w:rFonts w:ascii="Times New Roman" w:hAnsi="Times New Roman" w:cs="Times New Roman"/>
        </w:rPr>
        <w:t xml:space="preserve">1GB de </w:t>
      </w:r>
      <w:r w:rsidRPr="006F2EB0">
        <w:rPr>
          <w:rFonts w:ascii="Times New Roman" w:hAnsi="Times New Roman" w:cs="Times New Roman"/>
        </w:rPr>
        <w:t>INTERNET</w:t>
      </w:r>
      <w:r w:rsidR="003C4619" w:rsidRPr="006F2EB0">
        <w:rPr>
          <w:rFonts w:ascii="Times New Roman" w:hAnsi="Times New Roman" w:cs="Times New Roman"/>
        </w:rPr>
        <w:t xml:space="preserve"> Smartphone</w:t>
      </w:r>
      <w:r w:rsidR="004145C0" w:rsidRPr="006F2EB0">
        <w:rPr>
          <w:rFonts w:ascii="Times New Roman" w:hAnsi="Times New Roman" w:cs="Times New Roman"/>
        </w:rPr>
        <w:t xml:space="preserve"> a</w:t>
      </w:r>
      <w:r w:rsidRPr="006F2EB0">
        <w:rPr>
          <w:rFonts w:ascii="Times New Roman" w:hAnsi="Times New Roman" w:cs="Times New Roman"/>
        </w:rPr>
        <w:t xml:space="preserve"> nível nacional</w:t>
      </w:r>
      <w:r w:rsidR="00701FC3" w:rsidRPr="006F2EB0">
        <w:rPr>
          <w:rFonts w:ascii="Times New Roman" w:hAnsi="Times New Roman" w:cs="Times New Roman"/>
        </w:rPr>
        <w:t>,</w:t>
      </w:r>
      <w:r w:rsidRPr="006F2EB0">
        <w:rPr>
          <w:rFonts w:ascii="Times New Roman" w:hAnsi="Times New Roman" w:cs="Times New Roman"/>
        </w:rPr>
        <w:t xml:space="preserve"> incluindo Roaming e</w:t>
      </w:r>
      <w:r w:rsidR="00701FC3" w:rsidRPr="006F2EB0">
        <w:rPr>
          <w:rFonts w:ascii="Times New Roman" w:hAnsi="Times New Roman" w:cs="Times New Roman"/>
        </w:rPr>
        <w:t xml:space="preserve"> Deslocamento nacionais isentos,</w:t>
      </w:r>
      <w:r w:rsidRPr="006F2EB0">
        <w:rPr>
          <w:rFonts w:ascii="Times New Roman" w:hAnsi="Times New Roman" w:cs="Times New Roman"/>
        </w:rPr>
        <w:t xml:space="preserve"> pelo valor mensal de </w:t>
      </w:r>
      <w:r w:rsidRPr="006F2EB0">
        <w:rPr>
          <w:rFonts w:ascii="Times New Roman" w:hAnsi="Times New Roman" w:cs="Times New Roman"/>
          <w:u w:val="single"/>
        </w:rPr>
        <w:t>R$</w:t>
      </w:r>
      <w:r w:rsidR="00BF6181" w:rsidRPr="006F2EB0">
        <w:rPr>
          <w:rFonts w:ascii="Times New Roman" w:hAnsi="Times New Roman" w:cs="Times New Roman"/>
          <w:u w:val="single"/>
        </w:rPr>
        <w:t>59,99</w:t>
      </w:r>
      <w:r w:rsidRPr="006F2EB0">
        <w:rPr>
          <w:rFonts w:ascii="Times New Roman" w:hAnsi="Times New Roman" w:cs="Times New Roman"/>
        </w:rPr>
        <w:t xml:space="preserve"> </w:t>
      </w:r>
      <w:r w:rsidR="006430C8" w:rsidRPr="006F2EB0">
        <w:rPr>
          <w:rFonts w:ascii="Times New Roman" w:hAnsi="Times New Roman" w:cs="Times New Roman"/>
        </w:rPr>
        <w:t>(</w:t>
      </w:r>
      <w:r w:rsidR="00BF6181" w:rsidRPr="006F2EB0">
        <w:rPr>
          <w:rFonts w:ascii="Times New Roman" w:hAnsi="Times New Roman" w:cs="Times New Roman"/>
        </w:rPr>
        <w:t xml:space="preserve">cinquenta e nove reais </w:t>
      </w:r>
      <w:r w:rsidR="006430C8" w:rsidRPr="006F2EB0">
        <w:rPr>
          <w:rFonts w:ascii="Times New Roman" w:hAnsi="Times New Roman" w:cs="Times New Roman"/>
        </w:rPr>
        <w:t xml:space="preserve">e noventa </w:t>
      </w:r>
      <w:r w:rsidR="00297A9C" w:rsidRPr="006F2EB0">
        <w:rPr>
          <w:rFonts w:ascii="Times New Roman" w:hAnsi="Times New Roman" w:cs="Times New Roman"/>
        </w:rPr>
        <w:t xml:space="preserve">e nove </w:t>
      </w:r>
      <w:r w:rsidRPr="006F2EB0">
        <w:rPr>
          <w:rFonts w:ascii="Times New Roman" w:hAnsi="Times New Roman" w:cs="Times New Roman"/>
        </w:rPr>
        <w:t>centavos)</w:t>
      </w:r>
      <w:r w:rsidR="00BF6181" w:rsidRPr="006F2EB0">
        <w:rPr>
          <w:rFonts w:ascii="Times New Roman" w:hAnsi="Times New Roman" w:cs="Times New Roman"/>
        </w:rPr>
        <w:t xml:space="preserve"> para cada linha, totalizando o contrato em </w:t>
      </w:r>
      <w:r w:rsidR="00BF6181" w:rsidRPr="006F2EB0">
        <w:rPr>
          <w:rFonts w:ascii="Times New Roman" w:hAnsi="Times New Roman" w:cs="Times New Roman"/>
          <w:b/>
          <w:u w:val="single"/>
        </w:rPr>
        <w:t>R$</w:t>
      </w:r>
      <w:r w:rsidR="006F2EB0">
        <w:rPr>
          <w:rFonts w:ascii="Times New Roman" w:hAnsi="Times New Roman" w:cs="Times New Roman"/>
          <w:b/>
          <w:u w:val="single"/>
        </w:rPr>
        <w:t>10.798,20</w:t>
      </w:r>
      <w:r w:rsidR="00BF6181" w:rsidRPr="006F2EB0">
        <w:rPr>
          <w:rFonts w:ascii="Times New Roman" w:hAnsi="Times New Roman" w:cs="Times New Roman"/>
        </w:rPr>
        <w:t xml:space="preserve"> (</w:t>
      </w:r>
      <w:r w:rsidR="006F2EB0">
        <w:rPr>
          <w:rFonts w:ascii="Times New Roman" w:hAnsi="Times New Roman" w:cs="Times New Roman"/>
        </w:rPr>
        <w:t>dez mil setecentos e noventa e oito reais e vinte centavos</w:t>
      </w:r>
      <w:r w:rsidR="00BF6181" w:rsidRPr="006F2EB0">
        <w:rPr>
          <w:rFonts w:ascii="Times New Roman" w:hAnsi="Times New Roman" w:cs="Times New Roman"/>
        </w:rPr>
        <w:t>)</w:t>
      </w:r>
      <w:r w:rsidR="00297A9C" w:rsidRPr="006F2EB0">
        <w:rPr>
          <w:rFonts w:ascii="Times New Roman" w:hAnsi="Times New Roman" w:cs="Times New Roman"/>
        </w:rPr>
        <w:t>.</w:t>
      </w:r>
      <w:r w:rsidRPr="006F2EB0">
        <w:rPr>
          <w:rFonts w:ascii="Times New Roman" w:hAnsi="Times New Roman" w:cs="Times New Roman"/>
        </w:rPr>
        <w:t xml:space="preserve"> 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316B26" w:rsidRPr="006F2EB0" w:rsidRDefault="002069BB" w:rsidP="006F2EB0">
      <w:pPr>
        <w:contextualSpacing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Parágrafo único – o Plano ajustado entre as partes corresponde </w:t>
      </w:r>
      <w:r w:rsidR="00BF6181" w:rsidRPr="006F2EB0">
        <w:rPr>
          <w:rFonts w:ascii="Times New Roman" w:hAnsi="Times New Roman" w:cs="Times New Roman"/>
        </w:rPr>
        <w:t>as linhas descritas no Anexo 1 (Termo de Recebimento de Mercadoria).</w:t>
      </w:r>
    </w:p>
    <w:p w:rsidR="00BF6181" w:rsidRPr="006F2EB0" w:rsidRDefault="00BF6181" w:rsidP="006F2EB0">
      <w:pPr>
        <w:contextualSpacing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Cláusula sexta – Não será cobrado do proponente pelo serviço de administração e gestão do plano de telefonia móvel além do ajustado. </w:t>
      </w:r>
      <w:r w:rsidRPr="006F2EB0">
        <w:rPr>
          <w:rFonts w:ascii="Times New Roman" w:hAnsi="Times New Roman" w:cs="Times New Roman"/>
          <w:b/>
        </w:rPr>
        <w:t>Ressaltando o uso habitual da prestadora 0</w:t>
      </w:r>
      <w:r w:rsidR="00AD49CF" w:rsidRPr="006F2EB0">
        <w:rPr>
          <w:rFonts w:ascii="Times New Roman" w:hAnsi="Times New Roman" w:cs="Times New Roman"/>
          <w:b/>
        </w:rPr>
        <w:t xml:space="preserve">41 </w:t>
      </w:r>
      <w:r w:rsidRPr="006F2EB0">
        <w:rPr>
          <w:rFonts w:ascii="Times New Roman" w:hAnsi="Times New Roman" w:cs="Times New Roman"/>
        </w:rPr>
        <w:t>(</w:t>
      </w:r>
      <w:r w:rsidR="00AD49CF" w:rsidRPr="006F2EB0">
        <w:rPr>
          <w:rFonts w:ascii="Times New Roman" w:hAnsi="Times New Roman" w:cs="Times New Roman"/>
        </w:rPr>
        <w:t>TIM</w:t>
      </w:r>
      <w:r w:rsidRPr="006F2EB0">
        <w:rPr>
          <w:rFonts w:ascii="Times New Roman" w:hAnsi="Times New Roman" w:cs="Times New Roman"/>
        </w:rPr>
        <w:t xml:space="preserve">) a frente de qualquer ligação de longa distância. Caso contrário, o uso de demais prestadoras acarretará em </w:t>
      </w:r>
      <w:r w:rsidRPr="006F2EB0">
        <w:rPr>
          <w:rFonts w:ascii="Times New Roman" w:hAnsi="Times New Roman" w:cs="Times New Roman"/>
          <w:b/>
        </w:rPr>
        <w:t>cobrança de valor excedente ao contratado</w:t>
      </w:r>
      <w:r w:rsidRPr="006F2EB0">
        <w:rPr>
          <w:rFonts w:ascii="Times New Roman" w:hAnsi="Times New Roman" w:cs="Times New Roman"/>
        </w:rPr>
        <w:t>, assim como também o uso de loja de serviços/downloads e ligações/roaming internacionais que são tarifadas como excedentes.</w:t>
      </w:r>
      <w:r w:rsidR="00F04190" w:rsidRPr="006F2EB0">
        <w:rPr>
          <w:rFonts w:ascii="Times New Roman" w:hAnsi="Times New Roman" w:cs="Times New Roman"/>
        </w:rPr>
        <w:t xml:space="preserve"> Também o uso </w:t>
      </w:r>
      <w:r w:rsidR="00764275" w:rsidRPr="006F2EB0">
        <w:rPr>
          <w:rFonts w:ascii="Times New Roman" w:hAnsi="Times New Roman" w:cs="Times New Roman"/>
        </w:rPr>
        <w:t xml:space="preserve">da linha </w:t>
      </w:r>
      <w:r w:rsidR="00F04190" w:rsidRPr="006F2EB0">
        <w:rPr>
          <w:rFonts w:ascii="Times New Roman" w:hAnsi="Times New Roman" w:cs="Times New Roman"/>
        </w:rPr>
        <w:t>como roteador de internet acarretará em cobrança excedente.</w:t>
      </w:r>
    </w:p>
    <w:p w:rsidR="00297A9C" w:rsidRPr="006F2EB0" w:rsidRDefault="00297A9C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Todo e qualquer valor pertinente ao contrato ora estabelecido deve ser </w:t>
      </w:r>
      <w:r w:rsidR="00AD49CF" w:rsidRPr="006F2EB0">
        <w:rPr>
          <w:rFonts w:ascii="Times New Roman" w:hAnsi="Times New Roman" w:cs="Times New Roman"/>
        </w:rPr>
        <w:t>pago com depósito</w:t>
      </w:r>
      <w:r w:rsidRPr="006F2EB0">
        <w:rPr>
          <w:rFonts w:ascii="Times New Roman" w:hAnsi="Times New Roman" w:cs="Times New Roman"/>
        </w:rPr>
        <w:t xml:space="preserve"> bancário em favor da Administradora</w:t>
      </w:r>
      <w:r w:rsidR="006F0978" w:rsidRPr="006F2EB0">
        <w:rPr>
          <w:rFonts w:ascii="Times New Roman" w:hAnsi="Times New Roman" w:cs="Times New Roman"/>
        </w:rPr>
        <w:t>,</w:t>
      </w:r>
      <w:r w:rsidRPr="006F2EB0">
        <w:rPr>
          <w:rFonts w:ascii="Times New Roman" w:hAnsi="Times New Roman" w:cs="Times New Roman"/>
        </w:rPr>
        <w:t xml:space="preserve"> </w:t>
      </w:r>
      <w:r w:rsidR="00AD49CF" w:rsidRPr="006F2EB0">
        <w:rPr>
          <w:rFonts w:ascii="Times New Roman" w:hAnsi="Times New Roman" w:cs="Times New Roman"/>
        </w:rPr>
        <w:t>referente</w:t>
      </w:r>
      <w:r w:rsidRPr="006F2EB0">
        <w:rPr>
          <w:rFonts w:ascii="Times New Roman" w:hAnsi="Times New Roman" w:cs="Times New Roman"/>
        </w:rPr>
        <w:t xml:space="preserve"> a Nota Fiscal de Serviços.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Parágrafo único – em caso de atraso no pagamento das faturas e dos serviços contratados, no quinto </w:t>
      </w:r>
      <w:r w:rsidRPr="006F2EB0">
        <w:rPr>
          <w:rFonts w:ascii="Times New Roman" w:hAnsi="Times New Roman" w:cs="Times New Roman"/>
        </w:rPr>
        <w:lastRenderedPageBreak/>
        <w:t>dia após o vencimento serão automaticamente bloqueadas todas as linhas contratadas, sem prévio aviso, sendo reestabelecido o serviço logo após a quitação das pendências atrasadas.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 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sétima – No caso de rescisão contratual antecipada, integral ou proporcional, por parte da proponente, este ficará sujeito ao pagamento de MULTA RESCISÓRIA equivalente ao valor contratado multiplicado pelos meses faltantes para o encerramento do contrato. Ao término do contrato ora estabelecido, fica ciente o PROPONENTE da emissão de uma última fatura no prazo de até 30 dias após o uso interrompido das linhas.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Cláusula oitava – Ressalta-se que as demais cláusulas e condições do TERMO DE SOLICITAÇÃO DE SERVIÇOS e das CLÁUSULAS GERAIS DO CONTRATO DE PRESTAÇÃO DO SERVIÇO MÓVEL PESSOAL PÓS-PAGO entre OPERADORA e ADMINISTRADORA, complementam o presente instrumento e regram as eventuais lides que por ventura venham a ocorrer.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 xml:space="preserve">Cláusula nona – Para dirimir quaisquer dúvidas oriundas deste instrumento, fica eleito o foro da comarca de </w:t>
      </w:r>
      <w:r w:rsidR="00353BC1" w:rsidRPr="006F2EB0">
        <w:rPr>
          <w:rFonts w:ascii="Times New Roman" w:hAnsi="Times New Roman" w:cs="Times New Roman"/>
        </w:rPr>
        <w:t>Modelo</w:t>
      </w:r>
      <w:r w:rsidRPr="006F2EB0">
        <w:rPr>
          <w:rFonts w:ascii="Times New Roman" w:hAnsi="Times New Roman" w:cs="Times New Roman"/>
        </w:rPr>
        <w:t>/SC, com exclusão de qualquer outro, por mais privilegiado que seja.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Isto posto, firmam as partes contratantes este instrumento em duas vias de igual teor e forma na presença de duas testemunhas.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353BC1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>Bom Jesus do Oeste</w:t>
      </w:r>
      <w:r w:rsidR="002069BB" w:rsidRPr="006F2EB0">
        <w:rPr>
          <w:rFonts w:ascii="Times New Roman" w:hAnsi="Times New Roman" w:cs="Times New Roman"/>
        </w:rPr>
        <w:t xml:space="preserve"> (</w:t>
      </w:r>
      <w:r w:rsidR="001C4AC9" w:rsidRPr="006F2EB0">
        <w:rPr>
          <w:rFonts w:ascii="Times New Roman" w:hAnsi="Times New Roman" w:cs="Times New Roman"/>
        </w:rPr>
        <w:t>SC</w:t>
      </w:r>
      <w:r w:rsidR="002069BB" w:rsidRPr="006F2EB0">
        <w:rPr>
          <w:rFonts w:ascii="Times New Roman" w:hAnsi="Times New Roman" w:cs="Times New Roman"/>
        </w:rPr>
        <w:t xml:space="preserve">), </w:t>
      </w:r>
      <w:r w:rsidR="006F2EB0">
        <w:rPr>
          <w:rFonts w:ascii="Times New Roman" w:hAnsi="Times New Roman" w:cs="Times New Roman"/>
        </w:rPr>
        <w:t>03</w:t>
      </w:r>
      <w:r w:rsidR="00F04190" w:rsidRPr="006F2EB0">
        <w:rPr>
          <w:rFonts w:ascii="Times New Roman" w:hAnsi="Times New Roman" w:cs="Times New Roman"/>
        </w:rPr>
        <w:t xml:space="preserve"> </w:t>
      </w:r>
      <w:r w:rsidR="00CD4A6E" w:rsidRPr="006F2EB0">
        <w:rPr>
          <w:rFonts w:ascii="Times New Roman" w:hAnsi="Times New Roman" w:cs="Times New Roman"/>
        </w:rPr>
        <w:t xml:space="preserve">de </w:t>
      </w:r>
      <w:r w:rsidR="006F2EB0">
        <w:rPr>
          <w:rFonts w:ascii="Times New Roman" w:hAnsi="Times New Roman" w:cs="Times New Roman"/>
        </w:rPr>
        <w:t>janeiro</w:t>
      </w:r>
      <w:r w:rsidR="006F0978" w:rsidRPr="006F2EB0">
        <w:rPr>
          <w:rFonts w:ascii="Times New Roman" w:hAnsi="Times New Roman" w:cs="Times New Roman"/>
        </w:rPr>
        <w:t xml:space="preserve"> </w:t>
      </w:r>
      <w:r w:rsidR="002069BB" w:rsidRPr="006F2EB0">
        <w:rPr>
          <w:rFonts w:ascii="Times New Roman" w:hAnsi="Times New Roman" w:cs="Times New Roman"/>
        </w:rPr>
        <w:t>de 20</w:t>
      </w:r>
      <w:r w:rsidR="00E51FE7" w:rsidRPr="006F2EB0">
        <w:rPr>
          <w:rFonts w:ascii="Times New Roman" w:hAnsi="Times New Roman" w:cs="Times New Roman"/>
        </w:rPr>
        <w:t>2</w:t>
      </w:r>
      <w:r w:rsidR="006F2EB0">
        <w:rPr>
          <w:rFonts w:ascii="Times New Roman" w:hAnsi="Times New Roman" w:cs="Times New Roman"/>
        </w:rPr>
        <w:t>2</w:t>
      </w:r>
      <w:r w:rsidR="002069BB" w:rsidRPr="006F2EB0">
        <w:rPr>
          <w:rFonts w:ascii="Times New Roman" w:hAnsi="Times New Roman" w:cs="Times New Roman"/>
        </w:rPr>
        <w:t>.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2069BB" w:rsidRPr="006F2EB0" w:rsidTr="004E5DC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9BB" w:rsidRPr="006F2EB0" w:rsidRDefault="002069BB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9BB" w:rsidRPr="006F2EB0" w:rsidRDefault="002069BB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2069BB" w:rsidRPr="006F2EB0" w:rsidTr="004E5DC7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9BB" w:rsidRPr="006F2EB0" w:rsidRDefault="00AD49CF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MUNICIPIO DE BOM JESUS DO OESTE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69BB" w:rsidRPr="006F2EB0" w:rsidRDefault="002069BB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DESCNET TELECOMUNICAÇÕES LTDA EPP</w:t>
            </w:r>
          </w:p>
        </w:tc>
      </w:tr>
    </w:tbl>
    <w:p w:rsidR="002069BB" w:rsidRPr="006F2EB0" w:rsidRDefault="003416F3" w:rsidP="006F2EB0">
      <w:pPr>
        <w:jc w:val="both"/>
        <w:rPr>
          <w:rFonts w:ascii="Times New Roman" w:hAnsi="Times New Roman" w:cs="Times New Roman"/>
        </w:rPr>
      </w:pPr>
      <w:r w:rsidRPr="006F2EB0">
        <w:rPr>
          <w:rFonts w:ascii="Times New Roman" w:hAnsi="Times New Roman" w:cs="Times New Roman"/>
        </w:rPr>
        <w:tab/>
        <w:t>Airton Antonio Reinehr</w:t>
      </w:r>
    </w:p>
    <w:p w:rsidR="002069BB" w:rsidRPr="006F2EB0" w:rsidRDefault="003416F3" w:rsidP="006F2EB0">
      <w:pPr>
        <w:jc w:val="both"/>
        <w:rPr>
          <w:rFonts w:ascii="Times New Roman" w:hAnsi="Times New Roman" w:cs="Times New Roman"/>
        </w:rPr>
      </w:pPr>
      <w:bookmarkStart w:id="0" w:name="_GoBack"/>
      <w:r w:rsidRPr="006F2EB0">
        <w:rPr>
          <w:rFonts w:ascii="Times New Roman" w:hAnsi="Times New Roman" w:cs="Times New Roman"/>
        </w:rPr>
        <w:tab/>
      </w:r>
      <w:bookmarkEnd w:id="0"/>
      <w:r w:rsidRPr="006F2EB0">
        <w:rPr>
          <w:rFonts w:ascii="Times New Roman" w:hAnsi="Times New Roman" w:cs="Times New Roman"/>
        </w:rPr>
        <w:t>Prefeito Municipal</w:t>
      </w:r>
    </w:p>
    <w:p w:rsidR="002069BB" w:rsidRPr="006F2EB0" w:rsidRDefault="002069BB" w:rsidP="006F2EB0">
      <w:pPr>
        <w:jc w:val="both"/>
        <w:rPr>
          <w:rFonts w:ascii="Times New Roman" w:hAnsi="Times New Roman" w:cs="Times New Roman"/>
        </w:rPr>
      </w:pPr>
    </w:p>
    <w:p w:rsidR="00297A9C" w:rsidRPr="006F2EB0" w:rsidRDefault="00297A9C" w:rsidP="006F2EB0">
      <w:pPr>
        <w:jc w:val="both"/>
        <w:rPr>
          <w:rFonts w:ascii="Times New Roman" w:hAnsi="Times New Roman" w:cs="Times New Roman"/>
        </w:rPr>
      </w:pPr>
    </w:p>
    <w:p w:rsidR="00297A9C" w:rsidRPr="006F2EB0" w:rsidRDefault="00297A9C" w:rsidP="006F2EB0">
      <w:pPr>
        <w:jc w:val="both"/>
        <w:rPr>
          <w:rFonts w:ascii="Times New Roman" w:hAnsi="Times New Roman" w:cs="Times New Roman"/>
        </w:rPr>
      </w:pPr>
    </w:p>
    <w:p w:rsidR="000A36C4" w:rsidRPr="006F2EB0" w:rsidRDefault="000A36C4" w:rsidP="006F2EB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2"/>
        <w:gridCol w:w="4792"/>
      </w:tblGrid>
      <w:tr w:rsidR="00764275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75" w:rsidRPr="006F2EB0" w:rsidRDefault="00764275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_______________________________________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75" w:rsidRPr="006F2EB0" w:rsidRDefault="00764275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764275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75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Jose Roberto Morandini</w:t>
            </w:r>
          </w:p>
          <w:p w:rsidR="00764275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CPF nº. 042.342.379-73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4275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Sidnei Luiz Walker</w:t>
            </w:r>
          </w:p>
          <w:p w:rsidR="00764275" w:rsidRPr="006F2EB0" w:rsidRDefault="003416F3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  <w:r w:rsidRPr="006F2EB0">
              <w:rPr>
                <w:rFonts w:ascii="Times New Roman" w:hAnsi="Times New Roman" w:cs="Times New Roman"/>
              </w:rPr>
              <w:t>CPF nº. 035.258.379-76</w:t>
            </w:r>
          </w:p>
        </w:tc>
      </w:tr>
      <w:tr w:rsidR="00353BC1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C1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C1" w:rsidRPr="006F2EB0" w:rsidTr="00F82A6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Ricardo Luiz Copini</w:t>
            </w:r>
          </w:p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Assessor Jurídico</w:t>
            </w:r>
          </w:p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F2EB0">
              <w:rPr>
                <w:rFonts w:ascii="Times New Roman" w:hAnsi="Times New Roman" w:cs="Times New Roman"/>
                <w:bCs/>
                <w:color w:val="000000"/>
              </w:rPr>
              <w:t>OAB 41.040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53BC1" w:rsidRPr="006F2EB0" w:rsidRDefault="00353BC1" w:rsidP="006F2EB0">
            <w:pPr>
              <w:pStyle w:val="Contedodatabela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339E" w:rsidRPr="006F2EB0" w:rsidRDefault="00C3339E" w:rsidP="006F2EB0">
      <w:pPr>
        <w:rPr>
          <w:rFonts w:ascii="Times New Roman" w:hAnsi="Times New Roman" w:cs="Times New Roman"/>
        </w:rPr>
      </w:pPr>
    </w:p>
    <w:sectPr w:rsidR="00C3339E" w:rsidRPr="006F2EB0" w:rsidSect="00374B97">
      <w:headerReference w:type="default" r:id="rId6"/>
      <w:footerReference w:type="default" r:id="rId7"/>
      <w:pgSz w:w="11906" w:h="16838"/>
      <w:pgMar w:top="1276" w:right="991" w:bottom="1276" w:left="1276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B67" w:rsidRDefault="00795B67">
      <w:r>
        <w:separator/>
      </w:r>
    </w:p>
  </w:endnote>
  <w:endnote w:type="continuationSeparator" w:id="0">
    <w:p w:rsidR="00795B67" w:rsidRDefault="0079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948642"/>
      <w:docPartObj>
        <w:docPartGallery w:val="Page Numbers (Bottom of Page)"/>
        <w:docPartUnique/>
      </w:docPartObj>
    </w:sdtPr>
    <w:sdtEndPr/>
    <w:sdtContent>
      <w:p w:rsidR="005E3B5C" w:rsidRDefault="002069BB" w:rsidP="005E3B5C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A7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5E3B5C" w:rsidRDefault="00795B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B67" w:rsidRDefault="00795B67">
      <w:r>
        <w:separator/>
      </w:r>
    </w:p>
  </w:footnote>
  <w:footnote w:type="continuationSeparator" w:id="0">
    <w:p w:rsidR="00795B67" w:rsidRDefault="0079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3BD" w:rsidRDefault="002069BB" w:rsidP="009573BD">
    <w:pPr>
      <w:pStyle w:val="Cabealho"/>
      <w:spacing w:line="276" w:lineRule="auto"/>
      <w:jc w:val="right"/>
      <w:rPr>
        <w:i/>
        <w:noProof/>
        <w:sz w:val="20"/>
        <w:szCs w:val="20"/>
        <w:lang w:eastAsia="pt-BR"/>
      </w:rPr>
    </w:pPr>
    <w:r w:rsidRPr="008877C7">
      <w:rPr>
        <w:i/>
        <w:noProof/>
        <w:sz w:val="20"/>
        <w:szCs w:val="20"/>
        <w:lang w:eastAsia="pt-BR"/>
      </w:rPr>
      <w:ptab w:relativeTo="margin" w:alignment="center" w:leader="none"/>
    </w:r>
  </w:p>
  <w:p w:rsidR="009573BD" w:rsidRPr="008877C7" w:rsidRDefault="002069BB" w:rsidP="009573BD">
    <w:pPr>
      <w:pStyle w:val="Cabealho"/>
      <w:spacing w:line="276" w:lineRule="auto"/>
      <w:jc w:val="right"/>
      <w:rPr>
        <w:i/>
        <w:noProof/>
        <w:sz w:val="20"/>
        <w:szCs w:val="20"/>
        <w:lang w:eastAsia="pt-BR"/>
      </w:rPr>
    </w:pPr>
    <w:r w:rsidRPr="008877C7">
      <w:rPr>
        <w:i/>
        <w:noProof/>
        <w:sz w:val="20"/>
        <w:szCs w:val="20"/>
        <w:lang w:eastAsia="pt-BR"/>
      </w:rPr>
      <w:t>SC</w:t>
    </w:r>
  </w:p>
  <w:p w:rsidR="009573BD" w:rsidRDefault="00353BC1" w:rsidP="00353BC1">
    <w:pPr>
      <w:pStyle w:val="Cabealho"/>
      <w:tabs>
        <w:tab w:val="clear" w:pos="4252"/>
        <w:tab w:val="clear" w:pos="8504"/>
        <w:tab w:val="left" w:pos="5970"/>
      </w:tabs>
    </w:pPr>
    <w:r>
      <w:tab/>
    </w:r>
  </w:p>
  <w:p w:rsidR="005E3B5C" w:rsidRPr="009573BD" w:rsidRDefault="00795B67" w:rsidP="009573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BB"/>
    <w:rsid w:val="0005131F"/>
    <w:rsid w:val="00084D41"/>
    <w:rsid w:val="000A36C4"/>
    <w:rsid w:val="000D6386"/>
    <w:rsid w:val="00133F2E"/>
    <w:rsid w:val="001C4AC9"/>
    <w:rsid w:val="002069BB"/>
    <w:rsid w:val="002347D3"/>
    <w:rsid w:val="00234D89"/>
    <w:rsid w:val="002634F4"/>
    <w:rsid w:val="00272F2F"/>
    <w:rsid w:val="00297A9C"/>
    <w:rsid w:val="002A64F2"/>
    <w:rsid w:val="00316B26"/>
    <w:rsid w:val="003416F3"/>
    <w:rsid w:val="00341B4D"/>
    <w:rsid w:val="00353BC1"/>
    <w:rsid w:val="00374318"/>
    <w:rsid w:val="003C4619"/>
    <w:rsid w:val="004145C0"/>
    <w:rsid w:val="00484267"/>
    <w:rsid w:val="00490CB8"/>
    <w:rsid w:val="004A44E8"/>
    <w:rsid w:val="00525BB8"/>
    <w:rsid w:val="00534128"/>
    <w:rsid w:val="00537DC7"/>
    <w:rsid w:val="00544A0B"/>
    <w:rsid w:val="00545648"/>
    <w:rsid w:val="00560D33"/>
    <w:rsid w:val="00585C76"/>
    <w:rsid w:val="005C17E0"/>
    <w:rsid w:val="00601395"/>
    <w:rsid w:val="006430C8"/>
    <w:rsid w:val="00685A77"/>
    <w:rsid w:val="00686AC5"/>
    <w:rsid w:val="006A16A5"/>
    <w:rsid w:val="006A70D9"/>
    <w:rsid w:val="006E7CED"/>
    <w:rsid w:val="006F0978"/>
    <w:rsid w:val="006F2EB0"/>
    <w:rsid w:val="00701FC3"/>
    <w:rsid w:val="00717B5F"/>
    <w:rsid w:val="00725843"/>
    <w:rsid w:val="00726EFB"/>
    <w:rsid w:val="00745232"/>
    <w:rsid w:val="00764275"/>
    <w:rsid w:val="00790758"/>
    <w:rsid w:val="00795B67"/>
    <w:rsid w:val="007A0D77"/>
    <w:rsid w:val="007A3909"/>
    <w:rsid w:val="00814414"/>
    <w:rsid w:val="00832DDF"/>
    <w:rsid w:val="00847A8C"/>
    <w:rsid w:val="008706F4"/>
    <w:rsid w:val="00884077"/>
    <w:rsid w:val="00890587"/>
    <w:rsid w:val="008B1A73"/>
    <w:rsid w:val="008F00DB"/>
    <w:rsid w:val="008F1490"/>
    <w:rsid w:val="008F231A"/>
    <w:rsid w:val="00906892"/>
    <w:rsid w:val="00911B15"/>
    <w:rsid w:val="009561AB"/>
    <w:rsid w:val="009B0B9E"/>
    <w:rsid w:val="009C6D93"/>
    <w:rsid w:val="00A910CC"/>
    <w:rsid w:val="00A94B65"/>
    <w:rsid w:val="00AD49CF"/>
    <w:rsid w:val="00AD7888"/>
    <w:rsid w:val="00B242AC"/>
    <w:rsid w:val="00B246AD"/>
    <w:rsid w:val="00B61320"/>
    <w:rsid w:val="00BA48C6"/>
    <w:rsid w:val="00BC1893"/>
    <w:rsid w:val="00BC2CBF"/>
    <w:rsid w:val="00BD4DF2"/>
    <w:rsid w:val="00BF6181"/>
    <w:rsid w:val="00C3339E"/>
    <w:rsid w:val="00C40AB8"/>
    <w:rsid w:val="00C62FB1"/>
    <w:rsid w:val="00CA4F48"/>
    <w:rsid w:val="00CC7319"/>
    <w:rsid w:val="00CD4A6E"/>
    <w:rsid w:val="00CE02C6"/>
    <w:rsid w:val="00CF0D34"/>
    <w:rsid w:val="00D0275B"/>
    <w:rsid w:val="00D267BD"/>
    <w:rsid w:val="00D90911"/>
    <w:rsid w:val="00D91177"/>
    <w:rsid w:val="00DB1144"/>
    <w:rsid w:val="00DB2F35"/>
    <w:rsid w:val="00DD1131"/>
    <w:rsid w:val="00DF31F9"/>
    <w:rsid w:val="00E277FA"/>
    <w:rsid w:val="00E51FE7"/>
    <w:rsid w:val="00F04190"/>
    <w:rsid w:val="00F1095B"/>
    <w:rsid w:val="00F233E4"/>
    <w:rsid w:val="00F57546"/>
    <w:rsid w:val="00F91183"/>
    <w:rsid w:val="00F97CC3"/>
    <w:rsid w:val="00F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28965E-02F1-427B-A16B-E71450B5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69BB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2069BB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2069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2069BB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2069B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2069BB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69BB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69BB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752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2022-01-04T13:38:00Z</cp:lastPrinted>
  <dcterms:created xsi:type="dcterms:W3CDTF">2022-01-04T13:33:00Z</dcterms:created>
  <dcterms:modified xsi:type="dcterms:W3CDTF">2022-01-04T14:58:00Z</dcterms:modified>
</cp:coreProperties>
</file>