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ook w:val="04A0" w:firstRow="1" w:lastRow="0" w:firstColumn="1" w:lastColumn="0" w:noHBand="0" w:noVBand="1"/>
      </w:tblPr>
      <w:tblGrid>
        <w:gridCol w:w="5245"/>
      </w:tblGrid>
      <w:tr w:rsidR="00B6091B" w:rsidRPr="005303D5" w14:paraId="31D5964F" w14:textId="77777777" w:rsidTr="00B6091B">
        <w:trPr>
          <w:jc w:val="center"/>
        </w:trPr>
        <w:tc>
          <w:tcPr>
            <w:tcW w:w="5245" w:type="dxa"/>
          </w:tcPr>
          <w:p w14:paraId="4D1F1A06" w14:textId="77777777" w:rsidR="00B6091B" w:rsidRDefault="00B6091B" w:rsidP="00446136">
            <w:pPr>
              <w:tabs>
                <w:tab w:val="left" w:pos="2016"/>
              </w:tabs>
              <w:overflowPunct w:val="0"/>
              <w:autoSpaceDE w:val="0"/>
              <w:autoSpaceDN w:val="0"/>
              <w:adjustRightInd w:val="0"/>
              <w:spacing w:after="0" w:line="360" w:lineRule="auto"/>
              <w:ind w:right="-144"/>
              <w:jc w:val="center"/>
              <w:textAlignment w:val="baseline"/>
              <w:rPr>
                <w:rFonts w:ascii="Calibri" w:eastAsia="Times New Roman" w:hAnsi="Calibri"/>
                <w:b/>
                <w:sz w:val="24"/>
                <w:szCs w:val="24"/>
                <w:lang w:eastAsia="pt-BR"/>
              </w:rPr>
            </w:pPr>
            <w:r>
              <w:rPr>
                <w:rFonts w:ascii="Calibri" w:eastAsia="Times New Roman" w:hAnsi="Calibri"/>
                <w:b/>
                <w:sz w:val="24"/>
                <w:szCs w:val="24"/>
                <w:lang w:eastAsia="pt-BR"/>
              </w:rPr>
              <w:t>PROCESSO LICITATORIO Nº 694/2021</w:t>
            </w:r>
          </w:p>
          <w:p w14:paraId="660F5A1F" w14:textId="77777777" w:rsidR="00B6091B" w:rsidRDefault="00B6091B" w:rsidP="00446136">
            <w:pPr>
              <w:tabs>
                <w:tab w:val="left" w:pos="2016"/>
              </w:tabs>
              <w:overflowPunct w:val="0"/>
              <w:autoSpaceDE w:val="0"/>
              <w:autoSpaceDN w:val="0"/>
              <w:adjustRightInd w:val="0"/>
              <w:spacing w:after="0" w:line="360" w:lineRule="auto"/>
              <w:ind w:right="-144"/>
              <w:jc w:val="center"/>
              <w:textAlignment w:val="baseline"/>
              <w:rPr>
                <w:rFonts w:ascii="Calibri" w:eastAsia="Times New Roman" w:hAnsi="Calibri"/>
                <w:b/>
                <w:sz w:val="24"/>
                <w:szCs w:val="24"/>
                <w:lang w:eastAsia="pt-BR"/>
              </w:rPr>
            </w:pPr>
          </w:p>
          <w:p w14:paraId="04906093" w14:textId="7AC4D053" w:rsidR="00B6091B" w:rsidRPr="005303D5" w:rsidRDefault="00B6091B" w:rsidP="00446136">
            <w:pPr>
              <w:tabs>
                <w:tab w:val="left" w:pos="2016"/>
              </w:tabs>
              <w:overflowPunct w:val="0"/>
              <w:autoSpaceDE w:val="0"/>
              <w:autoSpaceDN w:val="0"/>
              <w:adjustRightInd w:val="0"/>
              <w:spacing w:after="0" w:line="360" w:lineRule="auto"/>
              <w:ind w:right="-144"/>
              <w:jc w:val="center"/>
              <w:textAlignment w:val="baseline"/>
              <w:rPr>
                <w:rFonts w:ascii="Calibri" w:eastAsia="Times New Roman" w:hAnsi="Calibri"/>
                <w:b/>
                <w:sz w:val="24"/>
                <w:szCs w:val="24"/>
                <w:lang w:eastAsia="pt-BR"/>
              </w:rPr>
            </w:pPr>
            <w:r>
              <w:rPr>
                <w:rFonts w:ascii="Calibri" w:eastAsia="Times New Roman" w:hAnsi="Calibri"/>
                <w:b/>
                <w:sz w:val="24"/>
                <w:szCs w:val="24"/>
                <w:lang w:eastAsia="pt-BR"/>
              </w:rPr>
              <w:t>INEXIGIBILIDADE Nº 007/2021 - CREDENCIAMENTO</w:t>
            </w:r>
          </w:p>
        </w:tc>
      </w:tr>
    </w:tbl>
    <w:p w14:paraId="69F4234C" w14:textId="77777777" w:rsidR="00B6091B" w:rsidRPr="005303D5" w:rsidRDefault="00B6091B" w:rsidP="00446136">
      <w:pPr>
        <w:tabs>
          <w:tab w:val="left" w:pos="2016"/>
        </w:tabs>
        <w:overflowPunct w:val="0"/>
        <w:autoSpaceDE w:val="0"/>
        <w:autoSpaceDN w:val="0"/>
        <w:adjustRightInd w:val="0"/>
        <w:spacing w:after="0" w:line="240" w:lineRule="auto"/>
        <w:ind w:right="-142"/>
        <w:jc w:val="center"/>
        <w:textAlignment w:val="baseline"/>
        <w:rPr>
          <w:rFonts w:ascii="Calibri" w:eastAsia="Times New Roman" w:hAnsi="Calibri"/>
          <w:sz w:val="24"/>
          <w:szCs w:val="24"/>
          <w:lang w:eastAsia="pt-BR"/>
        </w:rPr>
      </w:pPr>
    </w:p>
    <w:tbl>
      <w:tblPr>
        <w:tblW w:w="0" w:type="auto"/>
        <w:tblInd w:w="250" w:type="dxa"/>
        <w:tblLook w:val="04A0" w:firstRow="1" w:lastRow="0" w:firstColumn="1" w:lastColumn="0" w:noHBand="0" w:noVBand="1"/>
      </w:tblPr>
      <w:tblGrid>
        <w:gridCol w:w="9389"/>
      </w:tblGrid>
      <w:tr w:rsidR="00B6091B" w:rsidRPr="005303D5" w14:paraId="356BD3B1" w14:textId="77777777" w:rsidTr="00B6091B">
        <w:tc>
          <w:tcPr>
            <w:tcW w:w="9389" w:type="dxa"/>
          </w:tcPr>
          <w:p w14:paraId="731E8AA8" w14:textId="77777777" w:rsidR="00B6091B" w:rsidRDefault="00B6091B" w:rsidP="00446136">
            <w:pPr>
              <w:autoSpaceDE w:val="0"/>
              <w:autoSpaceDN w:val="0"/>
              <w:adjustRightInd w:val="0"/>
              <w:spacing w:after="0" w:line="360" w:lineRule="auto"/>
              <w:jc w:val="both"/>
              <w:rPr>
                <w:rFonts w:ascii="Calibri" w:eastAsia="Times New Roman" w:hAnsi="Calibri" w:cs="Arial"/>
                <w:sz w:val="24"/>
                <w:szCs w:val="24"/>
                <w:lang w:eastAsia="pt-BR"/>
              </w:rPr>
            </w:pPr>
          </w:p>
          <w:p w14:paraId="1A9CEDA1" w14:textId="42633615" w:rsidR="00B6091B" w:rsidRPr="005303D5" w:rsidRDefault="00B6091B" w:rsidP="00446136">
            <w:pPr>
              <w:autoSpaceDE w:val="0"/>
              <w:autoSpaceDN w:val="0"/>
              <w:adjustRightInd w:val="0"/>
              <w:spacing w:after="0" w:line="360" w:lineRule="auto"/>
              <w:jc w:val="both"/>
              <w:rPr>
                <w:rFonts w:ascii="Calibri" w:eastAsia="Times New Roman" w:hAnsi="Calibri" w:cs="Arial"/>
                <w:sz w:val="24"/>
                <w:szCs w:val="24"/>
                <w:lang w:eastAsia="pt-BR"/>
              </w:rPr>
            </w:pPr>
            <w:r w:rsidRPr="005303D5">
              <w:rPr>
                <w:rFonts w:ascii="Calibri" w:eastAsia="Times New Roman" w:hAnsi="Calibri" w:cs="Arial"/>
                <w:sz w:val="24"/>
                <w:szCs w:val="24"/>
                <w:lang w:eastAsia="pt-BR"/>
              </w:rPr>
              <w:t xml:space="preserve">O Município de Bom Jesus do Oeste (SC), através do </w:t>
            </w:r>
            <w:r>
              <w:rPr>
                <w:rFonts w:ascii="Calibri" w:eastAsia="Times New Roman" w:hAnsi="Calibri" w:cs="Arial"/>
                <w:sz w:val="24"/>
                <w:szCs w:val="24"/>
                <w:lang w:eastAsia="pt-BR"/>
              </w:rPr>
              <w:t xml:space="preserve">SECRETARIA DE ESTRADAS E RODAGENS </w:t>
            </w:r>
            <w:r w:rsidRPr="005303D5">
              <w:rPr>
                <w:rFonts w:ascii="Calibri" w:eastAsia="Times New Roman" w:hAnsi="Calibri" w:cs="Arial"/>
                <w:sz w:val="24"/>
                <w:szCs w:val="24"/>
                <w:lang w:eastAsia="pt-BR"/>
              </w:rPr>
              <w:t xml:space="preserve">, estado de Santa Catarina, torna público para conhecimento dos interessados que se encontra aberto Edital de </w:t>
            </w:r>
            <w:r>
              <w:rPr>
                <w:rFonts w:ascii="Calibri" w:eastAsia="Times New Roman" w:hAnsi="Calibri" w:cs="Arial"/>
                <w:sz w:val="24"/>
                <w:szCs w:val="24"/>
                <w:lang w:eastAsia="pt-BR"/>
              </w:rPr>
              <w:t>Credenciamento</w:t>
            </w:r>
            <w:r w:rsidRPr="005303D5">
              <w:rPr>
                <w:rFonts w:ascii="Calibri" w:eastAsia="Times New Roman" w:hAnsi="Calibri" w:cs="Arial"/>
                <w:sz w:val="24"/>
                <w:szCs w:val="24"/>
                <w:lang w:eastAsia="pt-BR"/>
              </w:rPr>
              <w:t xml:space="preserve"> e posterior Contratação de Fornecedores de Cascalho para fins de eventual utilização em manutenção de estradas vicinais do interior do </w:t>
            </w:r>
            <w:r w:rsidRPr="005303D5">
              <w:rPr>
                <w:rFonts w:ascii="Calibri" w:eastAsia="Times New Roman" w:hAnsi="Calibri" w:cs="Arial"/>
                <w:sz w:val="24"/>
                <w:szCs w:val="24"/>
                <w:lang w:eastAsia="pt-BR"/>
              </w:rPr>
              <w:t>Município</w:t>
            </w:r>
            <w:r w:rsidRPr="005303D5">
              <w:rPr>
                <w:rFonts w:ascii="Calibri" w:eastAsia="Times New Roman" w:hAnsi="Calibri" w:cs="Arial"/>
                <w:sz w:val="24"/>
                <w:szCs w:val="24"/>
                <w:lang w:eastAsia="pt-BR"/>
              </w:rPr>
              <w:t>, conforme demanda da Secretaria de Estradas e Rodagem (DMER), através de servidor (a) designado para tal, e mediante as condições expressas no presente Edital.</w:t>
            </w:r>
          </w:p>
          <w:p w14:paraId="1154F5E2" w14:textId="77777777" w:rsidR="00B6091B" w:rsidRPr="005303D5" w:rsidRDefault="00B6091B" w:rsidP="00446136">
            <w:pPr>
              <w:autoSpaceDE w:val="0"/>
              <w:autoSpaceDN w:val="0"/>
              <w:adjustRightInd w:val="0"/>
              <w:spacing w:after="0" w:line="360" w:lineRule="auto"/>
              <w:jc w:val="both"/>
              <w:rPr>
                <w:rFonts w:ascii="Calibri" w:eastAsia="Times New Roman" w:hAnsi="Calibri" w:cs="Arial"/>
                <w:sz w:val="24"/>
                <w:szCs w:val="24"/>
                <w:lang w:eastAsia="pt-BR"/>
              </w:rPr>
            </w:pPr>
          </w:p>
          <w:p w14:paraId="0369A204" w14:textId="77777777" w:rsidR="00B6091B" w:rsidRPr="005303D5" w:rsidRDefault="00B6091B" w:rsidP="00446136">
            <w:pPr>
              <w:autoSpaceDE w:val="0"/>
              <w:autoSpaceDN w:val="0"/>
              <w:adjustRightInd w:val="0"/>
              <w:spacing w:after="0" w:line="360" w:lineRule="auto"/>
              <w:jc w:val="both"/>
              <w:rPr>
                <w:rFonts w:ascii="Calibri" w:eastAsia="Times New Roman" w:hAnsi="Calibri" w:cs="Arial"/>
                <w:sz w:val="24"/>
                <w:szCs w:val="24"/>
                <w:lang w:eastAsia="pt-BR"/>
              </w:rPr>
            </w:pPr>
            <w:r w:rsidRPr="005303D5">
              <w:rPr>
                <w:rFonts w:ascii="Calibri" w:eastAsia="Times New Roman" w:hAnsi="Calibri" w:cs="Arial"/>
                <w:b/>
                <w:sz w:val="24"/>
                <w:szCs w:val="24"/>
                <w:lang w:eastAsia="pt-BR"/>
              </w:rPr>
              <w:t>O MUNICIPIO DE BOM JESUS DO OESTE</w:t>
            </w:r>
            <w:r w:rsidRPr="005303D5">
              <w:rPr>
                <w:rFonts w:ascii="Calibri" w:eastAsia="Times New Roman" w:hAnsi="Calibri" w:cs="Arial"/>
                <w:sz w:val="24"/>
                <w:szCs w:val="24"/>
                <w:lang w:eastAsia="pt-BR"/>
              </w:rPr>
              <w:t>,</w:t>
            </w:r>
          </w:p>
          <w:p w14:paraId="06792ECD" w14:textId="77777777" w:rsidR="00B6091B" w:rsidRPr="005303D5" w:rsidRDefault="00B6091B" w:rsidP="00446136">
            <w:pPr>
              <w:autoSpaceDE w:val="0"/>
              <w:autoSpaceDN w:val="0"/>
              <w:adjustRightInd w:val="0"/>
              <w:spacing w:after="0" w:line="360" w:lineRule="auto"/>
              <w:jc w:val="both"/>
              <w:rPr>
                <w:rFonts w:ascii="Calibri" w:eastAsia="Times New Roman" w:hAnsi="Calibri" w:cs="Arial"/>
                <w:sz w:val="24"/>
                <w:szCs w:val="24"/>
                <w:lang w:eastAsia="pt-BR"/>
              </w:rPr>
            </w:pPr>
          </w:p>
          <w:p w14:paraId="72051C8D" w14:textId="77777777" w:rsidR="00B6091B" w:rsidRPr="005303D5" w:rsidRDefault="00B6091B" w:rsidP="00446136">
            <w:pPr>
              <w:numPr>
                <w:ilvl w:val="0"/>
                <w:numId w:val="4"/>
              </w:numPr>
              <w:tabs>
                <w:tab w:val="center" w:pos="4419"/>
                <w:tab w:val="right" w:pos="9356"/>
              </w:tabs>
              <w:overflowPunct w:val="0"/>
              <w:autoSpaceDE w:val="0"/>
              <w:autoSpaceDN w:val="0"/>
              <w:adjustRightInd w:val="0"/>
              <w:spacing w:after="0" w:line="360" w:lineRule="auto"/>
              <w:ind w:left="1423" w:hanging="357"/>
              <w:jc w:val="both"/>
              <w:textAlignment w:val="baseline"/>
              <w:outlineLvl w:val="0"/>
              <w:rPr>
                <w:rFonts w:ascii="Calibri" w:eastAsia="Times New Roman" w:hAnsi="Calibri" w:cs="Arial"/>
                <w:sz w:val="24"/>
                <w:szCs w:val="24"/>
                <w:lang w:eastAsia="pt-BR"/>
              </w:rPr>
            </w:pPr>
            <w:r w:rsidRPr="005303D5">
              <w:rPr>
                <w:rFonts w:ascii="Calibri" w:eastAsia="Times New Roman" w:hAnsi="Calibri" w:cs="Arial"/>
                <w:sz w:val="24"/>
                <w:szCs w:val="24"/>
                <w:lang w:eastAsia="pt-BR"/>
              </w:rPr>
              <w:t>Considerando, a Lei nº 8.666, de 21/06/93, que estabelece normas gerais sobre licitações e contratos administrativos;</w:t>
            </w:r>
          </w:p>
          <w:p w14:paraId="49254243" w14:textId="77777777" w:rsidR="00B6091B" w:rsidRPr="005303D5" w:rsidRDefault="00B6091B" w:rsidP="00446136">
            <w:pPr>
              <w:numPr>
                <w:ilvl w:val="0"/>
                <w:numId w:val="4"/>
              </w:numPr>
              <w:tabs>
                <w:tab w:val="center" w:pos="4419"/>
                <w:tab w:val="right" w:pos="9356"/>
              </w:tabs>
              <w:overflowPunct w:val="0"/>
              <w:autoSpaceDE w:val="0"/>
              <w:autoSpaceDN w:val="0"/>
              <w:adjustRightInd w:val="0"/>
              <w:spacing w:after="0" w:line="360" w:lineRule="auto"/>
              <w:ind w:left="1423" w:hanging="357"/>
              <w:jc w:val="both"/>
              <w:textAlignment w:val="baseline"/>
              <w:outlineLvl w:val="0"/>
              <w:rPr>
                <w:rFonts w:ascii="Calibri" w:eastAsia="Times New Roman" w:hAnsi="Calibri" w:cs="Arial"/>
                <w:sz w:val="24"/>
                <w:szCs w:val="24"/>
                <w:lang w:eastAsia="pt-BR"/>
              </w:rPr>
            </w:pPr>
            <w:r w:rsidRPr="005303D5">
              <w:rPr>
                <w:rFonts w:ascii="Calibri" w:eastAsia="Times New Roman" w:hAnsi="Calibri" w:cs="Arial"/>
                <w:sz w:val="24"/>
                <w:szCs w:val="24"/>
                <w:lang w:eastAsia="pt-BR"/>
              </w:rPr>
              <w:t>Considerando a necessidade de material cascalho para utilização em estradas vicinais.</w:t>
            </w:r>
          </w:p>
        </w:tc>
      </w:tr>
    </w:tbl>
    <w:p w14:paraId="04A4EE7E" w14:textId="77777777" w:rsidR="00B6091B" w:rsidRPr="005303D5" w:rsidRDefault="00B6091B" w:rsidP="00446136">
      <w:pPr>
        <w:autoSpaceDE w:val="0"/>
        <w:autoSpaceDN w:val="0"/>
        <w:adjustRightInd w:val="0"/>
        <w:spacing w:after="0" w:line="360" w:lineRule="auto"/>
        <w:jc w:val="both"/>
        <w:rPr>
          <w:rFonts w:ascii="Calibri" w:eastAsia="Times New Roman" w:hAnsi="Calibri" w:cs="Arial"/>
          <w:sz w:val="24"/>
          <w:szCs w:val="24"/>
          <w:lang w:eastAsia="pt-BR"/>
        </w:rPr>
      </w:pPr>
    </w:p>
    <w:p w14:paraId="465E0C4C" w14:textId="77777777" w:rsidR="00B6091B" w:rsidRPr="005303D5" w:rsidRDefault="00B6091B" w:rsidP="00446136">
      <w:pPr>
        <w:autoSpaceDE w:val="0"/>
        <w:autoSpaceDN w:val="0"/>
        <w:adjustRightInd w:val="0"/>
        <w:spacing w:after="0" w:line="360" w:lineRule="auto"/>
        <w:ind w:firstLine="708"/>
        <w:jc w:val="both"/>
        <w:rPr>
          <w:rFonts w:ascii="Calibri" w:eastAsia="Times New Roman" w:hAnsi="Calibri" w:cs="Arial"/>
          <w:b/>
          <w:bCs/>
          <w:sz w:val="24"/>
          <w:szCs w:val="24"/>
          <w:lang w:eastAsia="pt-BR"/>
        </w:rPr>
      </w:pPr>
      <w:r w:rsidRPr="005303D5">
        <w:rPr>
          <w:rFonts w:ascii="Calibri" w:eastAsia="Times New Roman" w:hAnsi="Calibri" w:cs="Arial"/>
          <w:b/>
          <w:bCs/>
          <w:sz w:val="24"/>
          <w:szCs w:val="24"/>
          <w:lang w:eastAsia="pt-BR"/>
        </w:rPr>
        <w:t>I – DO OBJETO</w:t>
      </w:r>
    </w:p>
    <w:tbl>
      <w:tblPr>
        <w:tblW w:w="0" w:type="auto"/>
        <w:tblLook w:val="04A0" w:firstRow="1" w:lastRow="0" w:firstColumn="1" w:lastColumn="0" w:noHBand="0" w:noVBand="1"/>
      </w:tblPr>
      <w:tblGrid>
        <w:gridCol w:w="9639"/>
      </w:tblGrid>
      <w:tr w:rsidR="00B6091B" w:rsidRPr="005303D5" w14:paraId="30936C98" w14:textId="77777777" w:rsidTr="00457706">
        <w:tc>
          <w:tcPr>
            <w:tcW w:w="9779" w:type="dxa"/>
          </w:tcPr>
          <w:p w14:paraId="210AA61D" w14:textId="034017F1" w:rsidR="00B6091B" w:rsidRPr="005303D5" w:rsidRDefault="00B6091B" w:rsidP="00446136">
            <w:pPr>
              <w:autoSpaceDE w:val="0"/>
              <w:autoSpaceDN w:val="0"/>
              <w:adjustRightInd w:val="0"/>
              <w:spacing w:after="0" w:line="360" w:lineRule="auto"/>
              <w:ind w:firstLine="708"/>
              <w:jc w:val="both"/>
              <w:rPr>
                <w:rFonts w:ascii="Calibri" w:eastAsia="Times New Roman" w:hAnsi="Calibri" w:cs="Arial"/>
                <w:b/>
                <w:bCs/>
                <w:sz w:val="24"/>
                <w:szCs w:val="24"/>
                <w:lang w:eastAsia="pt-BR"/>
              </w:rPr>
            </w:pPr>
            <w:r w:rsidRPr="005303D5">
              <w:rPr>
                <w:rFonts w:ascii="Calibri" w:eastAsia="Times New Roman" w:hAnsi="Calibri" w:cs="Arial"/>
                <w:sz w:val="24"/>
                <w:szCs w:val="24"/>
                <w:lang w:eastAsia="pt-BR"/>
              </w:rPr>
              <w:t xml:space="preserve">O presente edital tem por objeto credenciar fornecedores, pessoas </w:t>
            </w:r>
            <w:r w:rsidRPr="005303D5">
              <w:rPr>
                <w:rFonts w:ascii="Calibri" w:eastAsia="Times New Roman" w:hAnsi="Calibri" w:cs="Arial"/>
                <w:sz w:val="24"/>
                <w:szCs w:val="24"/>
                <w:lang w:eastAsia="pt-BR"/>
              </w:rPr>
              <w:t>físicas</w:t>
            </w:r>
            <w:r w:rsidRPr="005303D5">
              <w:rPr>
                <w:rFonts w:ascii="Calibri" w:eastAsia="Times New Roman" w:hAnsi="Calibri" w:cs="Arial"/>
                <w:sz w:val="24"/>
                <w:szCs w:val="24"/>
                <w:lang w:eastAsia="pt-BR"/>
              </w:rPr>
              <w:t xml:space="preserve"> ou </w:t>
            </w:r>
            <w:r w:rsidRPr="005303D5">
              <w:rPr>
                <w:rFonts w:ascii="Calibri" w:eastAsia="Times New Roman" w:hAnsi="Calibri" w:cs="Arial"/>
                <w:sz w:val="24"/>
                <w:szCs w:val="24"/>
                <w:lang w:eastAsia="pt-BR"/>
              </w:rPr>
              <w:t>jurídicas</w:t>
            </w:r>
            <w:r w:rsidRPr="005303D5">
              <w:rPr>
                <w:rFonts w:ascii="Calibri" w:eastAsia="Times New Roman" w:hAnsi="Calibri" w:cs="Arial"/>
                <w:sz w:val="24"/>
                <w:szCs w:val="24"/>
                <w:lang w:eastAsia="pt-BR"/>
              </w:rPr>
              <w:t xml:space="preserve">, que tenham disponibilidade e estejam de acordo em fornecer material cascalho para utilização em recuperação e manutenção de estradas vicinais do interior do </w:t>
            </w:r>
            <w:r w:rsidRPr="005303D5">
              <w:rPr>
                <w:rFonts w:ascii="Calibri" w:eastAsia="Times New Roman" w:hAnsi="Calibri" w:cs="Arial"/>
                <w:sz w:val="24"/>
                <w:szCs w:val="24"/>
                <w:lang w:eastAsia="pt-BR"/>
              </w:rPr>
              <w:t>município</w:t>
            </w:r>
            <w:r w:rsidRPr="005303D5">
              <w:rPr>
                <w:rFonts w:ascii="Calibri" w:eastAsia="Times New Roman" w:hAnsi="Calibri" w:cs="Arial"/>
                <w:sz w:val="24"/>
                <w:szCs w:val="24"/>
                <w:lang w:eastAsia="pt-BR"/>
              </w:rPr>
              <w:t xml:space="preserve"> conforme necessidade</w:t>
            </w:r>
            <w:r w:rsidRPr="005303D5">
              <w:rPr>
                <w:rFonts w:ascii="Calibri" w:eastAsia="Times New Roman" w:hAnsi="Calibri"/>
                <w:sz w:val="24"/>
                <w:szCs w:val="24"/>
                <w:lang w:eastAsia="pt-BR"/>
              </w:rPr>
              <w:t>.</w:t>
            </w:r>
          </w:p>
        </w:tc>
      </w:tr>
    </w:tbl>
    <w:p w14:paraId="22B9D6B1" w14:textId="77777777" w:rsidR="00B6091B" w:rsidRPr="005303D5" w:rsidRDefault="00B6091B" w:rsidP="00446136">
      <w:pPr>
        <w:autoSpaceDE w:val="0"/>
        <w:autoSpaceDN w:val="0"/>
        <w:adjustRightInd w:val="0"/>
        <w:spacing w:after="0" w:line="360" w:lineRule="auto"/>
        <w:ind w:firstLine="708"/>
        <w:jc w:val="both"/>
        <w:rPr>
          <w:rFonts w:ascii="Calibri" w:eastAsia="Times New Roman" w:hAnsi="Calibri" w:cs="Arial"/>
          <w:b/>
          <w:bCs/>
          <w:sz w:val="24"/>
          <w:szCs w:val="24"/>
          <w:lang w:eastAsia="pt-BR"/>
        </w:rPr>
      </w:pPr>
    </w:p>
    <w:p w14:paraId="4E6E051D" w14:textId="77777777" w:rsidR="00B6091B" w:rsidRPr="005303D5" w:rsidRDefault="00B6091B" w:rsidP="00446136">
      <w:pPr>
        <w:autoSpaceDE w:val="0"/>
        <w:autoSpaceDN w:val="0"/>
        <w:adjustRightInd w:val="0"/>
        <w:spacing w:after="0" w:line="360" w:lineRule="auto"/>
        <w:ind w:firstLine="708"/>
        <w:jc w:val="both"/>
        <w:rPr>
          <w:rFonts w:ascii="Calibri" w:eastAsia="Times New Roman" w:hAnsi="Calibri" w:cs="Arial"/>
          <w:b/>
          <w:bCs/>
          <w:color w:val="000000"/>
          <w:sz w:val="24"/>
          <w:szCs w:val="24"/>
          <w:lang w:eastAsia="pt-BR"/>
        </w:rPr>
      </w:pPr>
      <w:r w:rsidRPr="005303D5">
        <w:rPr>
          <w:rFonts w:ascii="Calibri" w:eastAsia="Times New Roman" w:hAnsi="Calibri" w:cs="Arial"/>
          <w:b/>
          <w:bCs/>
          <w:color w:val="000000"/>
          <w:sz w:val="24"/>
          <w:szCs w:val="24"/>
          <w:lang w:eastAsia="pt-BR"/>
        </w:rPr>
        <w:t>II – DA PROPOSTA</w:t>
      </w:r>
    </w:p>
    <w:tbl>
      <w:tblPr>
        <w:tblW w:w="0" w:type="auto"/>
        <w:tblLook w:val="04A0" w:firstRow="1" w:lastRow="0" w:firstColumn="1" w:lastColumn="0" w:noHBand="0" w:noVBand="1"/>
      </w:tblPr>
      <w:tblGrid>
        <w:gridCol w:w="9639"/>
      </w:tblGrid>
      <w:tr w:rsidR="00B6091B" w:rsidRPr="005303D5" w14:paraId="0788A3A9" w14:textId="77777777" w:rsidTr="00457706">
        <w:trPr>
          <w:trHeight w:val="80"/>
        </w:trPr>
        <w:tc>
          <w:tcPr>
            <w:tcW w:w="9779" w:type="dxa"/>
          </w:tcPr>
          <w:p w14:paraId="6DC707F1" w14:textId="6FB92866" w:rsidR="00B6091B" w:rsidRPr="005303D5" w:rsidRDefault="00B6091B" w:rsidP="00446136">
            <w:pPr>
              <w:autoSpaceDE w:val="0"/>
              <w:autoSpaceDN w:val="0"/>
              <w:adjustRightInd w:val="0"/>
              <w:spacing w:after="0" w:line="360" w:lineRule="auto"/>
              <w:ind w:firstLine="708"/>
              <w:jc w:val="both"/>
              <w:rPr>
                <w:rFonts w:ascii="Calibri" w:eastAsia="Times New Roman" w:hAnsi="Calibri" w:cs="Arial"/>
                <w:b/>
                <w:bCs/>
                <w:sz w:val="24"/>
                <w:szCs w:val="24"/>
                <w:lang w:eastAsia="pt-BR"/>
              </w:rPr>
            </w:pPr>
            <w:r w:rsidRPr="005303D5">
              <w:rPr>
                <w:rFonts w:ascii="Calibri" w:eastAsia="Times New Roman" w:hAnsi="Calibri" w:cs="Arial"/>
                <w:sz w:val="24"/>
                <w:szCs w:val="24"/>
                <w:lang w:eastAsia="pt-BR"/>
              </w:rPr>
              <w:t xml:space="preserve">O valor a ser pago está fixado em R$ 12,00 (doze reais) por carga de caminhão tipo </w:t>
            </w:r>
            <w:proofErr w:type="spellStart"/>
            <w:r w:rsidRPr="005303D5">
              <w:rPr>
                <w:rFonts w:ascii="Calibri" w:eastAsia="Times New Roman" w:hAnsi="Calibri" w:cs="Arial"/>
                <w:sz w:val="24"/>
                <w:szCs w:val="24"/>
                <w:lang w:eastAsia="pt-BR"/>
              </w:rPr>
              <w:t>Truck</w:t>
            </w:r>
            <w:proofErr w:type="spellEnd"/>
            <w:r w:rsidRPr="005303D5">
              <w:rPr>
                <w:rFonts w:ascii="Calibri" w:eastAsia="Times New Roman" w:hAnsi="Calibri" w:cs="Arial"/>
                <w:sz w:val="24"/>
                <w:szCs w:val="24"/>
                <w:lang w:eastAsia="pt-BR"/>
              </w:rPr>
              <w:t xml:space="preserve">, sem quantitativos </w:t>
            </w:r>
            <w:r w:rsidRPr="005303D5">
              <w:rPr>
                <w:rFonts w:ascii="Calibri" w:eastAsia="Times New Roman" w:hAnsi="Calibri" w:cs="Arial"/>
                <w:sz w:val="24"/>
                <w:szCs w:val="24"/>
                <w:lang w:eastAsia="pt-BR"/>
              </w:rPr>
              <w:t>mínimos</w:t>
            </w:r>
            <w:r w:rsidRPr="005303D5">
              <w:rPr>
                <w:rFonts w:ascii="Calibri" w:eastAsia="Times New Roman" w:hAnsi="Calibri" w:cs="Arial"/>
                <w:sz w:val="24"/>
                <w:szCs w:val="24"/>
                <w:lang w:eastAsia="pt-BR"/>
              </w:rPr>
              <w:t xml:space="preserve">, conforme eventual necessidade, retirado no local do </w:t>
            </w:r>
            <w:r w:rsidRPr="005303D5">
              <w:rPr>
                <w:rFonts w:ascii="Calibri" w:eastAsia="Times New Roman" w:hAnsi="Calibri" w:cs="Arial"/>
                <w:sz w:val="24"/>
                <w:szCs w:val="24"/>
                <w:lang w:eastAsia="pt-BR"/>
              </w:rPr>
              <w:t>imóvel</w:t>
            </w:r>
            <w:r w:rsidRPr="005303D5">
              <w:rPr>
                <w:rFonts w:ascii="Calibri" w:eastAsia="Times New Roman" w:hAnsi="Calibri" w:cs="Arial"/>
                <w:sz w:val="24"/>
                <w:szCs w:val="24"/>
                <w:lang w:eastAsia="pt-BR"/>
              </w:rPr>
              <w:t xml:space="preserve"> do credenciado.</w:t>
            </w:r>
          </w:p>
        </w:tc>
      </w:tr>
    </w:tbl>
    <w:p w14:paraId="1FFB4EA8" w14:textId="77777777" w:rsidR="00B6091B" w:rsidRPr="005303D5" w:rsidRDefault="00B6091B" w:rsidP="00446136">
      <w:pPr>
        <w:autoSpaceDE w:val="0"/>
        <w:autoSpaceDN w:val="0"/>
        <w:adjustRightInd w:val="0"/>
        <w:spacing w:after="0" w:line="360" w:lineRule="auto"/>
        <w:ind w:firstLine="708"/>
        <w:jc w:val="both"/>
        <w:rPr>
          <w:rFonts w:ascii="Calibri" w:eastAsia="Times New Roman" w:hAnsi="Calibri" w:cs="Arial"/>
          <w:b/>
          <w:bCs/>
          <w:sz w:val="24"/>
          <w:szCs w:val="24"/>
          <w:lang w:eastAsia="pt-BR"/>
        </w:rPr>
      </w:pPr>
    </w:p>
    <w:p w14:paraId="070548B8" w14:textId="77777777" w:rsidR="00B6091B" w:rsidRPr="005303D5" w:rsidRDefault="00B6091B" w:rsidP="00446136">
      <w:pPr>
        <w:autoSpaceDE w:val="0"/>
        <w:autoSpaceDN w:val="0"/>
        <w:adjustRightInd w:val="0"/>
        <w:spacing w:after="0" w:line="360" w:lineRule="auto"/>
        <w:ind w:firstLine="708"/>
        <w:jc w:val="both"/>
        <w:rPr>
          <w:rFonts w:ascii="Calibri" w:eastAsia="Times New Roman" w:hAnsi="Calibri" w:cs="Arial"/>
          <w:b/>
          <w:sz w:val="24"/>
          <w:szCs w:val="24"/>
          <w:lang w:eastAsia="pt-BR"/>
        </w:rPr>
      </w:pPr>
      <w:r w:rsidRPr="005303D5">
        <w:rPr>
          <w:rFonts w:ascii="Calibri" w:eastAsia="Times New Roman" w:hAnsi="Calibri" w:cs="Arial"/>
          <w:b/>
          <w:sz w:val="24"/>
          <w:szCs w:val="24"/>
          <w:lang w:eastAsia="pt-BR"/>
        </w:rPr>
        <w:t>III– CREDENCIAMENTO/INSCRIÇÃO</w:t>
      </w:r>
    </w:p>
    <w:p w14:paraId="70C36B78" w14:textId="77777777" w:rsidR="00B6091B" w:rsidRPr="005303D5" w:rsidRDefault="00B6091B" w:rsidP="00446136">
      <w:pPr>
        <w:autoSpaceDE w:val="0"/>
        <w:autoSpaceDN w:val="0"/>
        <w:adjustRightInd w:val="0"/>
        <w:spacing w:after="0" w:line="240" w:lineRule="auto"/>
        <w:jc w:val="both"/>
        <w:rPr>
          <w:rFonts w:ascii="Calibri" w:eastAsia="Times New Roman" w:hAnsi="Calibri" w:cs="Arial"/>
          <w:sz w:val="24"/>
          <w:szCs w:val="24"/>
          <w:lang w:eastAsia="pt-BR"/>
        </w:rPr>
      </w:pPr>
      <w:r w:rsidRPr="005303D5">
        <w:rPr>
          <w:rFonts w:ascii="Calibri" w:eastAsia="Times New Roman" w:hAnsi="Calibri" w:cs="Arial"/>
          <w:b/>
          <w:sz w:val="24"/>
          <w:szCs w:val="24"/>
          <w:lang w:eastAsia="pt-BR"/>
        </w:rPr>
        <w:tab/>
      </w:r>
    </w:p>
    <w:tbl>
      <w:tblPr>
        <w:tblW w:w="0" w:type="auto"/>
        <w:tblInd w:w="108" w:type="dxa"/>
        <w:tblLook w:val="04A0" w:firstRow="1" w:lastRow="0" w:firstColumn="1" w:lastColumn="0" w:noHBand="0" w:noVBand="1"/>
      </w:tblPr>
      <w:tblGrid>
        <w:gridCol w:w="9531"/>
      </w:tblGrid>
      <w:tr w:rsidR="00B6091B" w:rsidRPr="005303D5" w14:paraId="3272FD6A" w14:textId="77777777" w:rsidTr="00457706">
        <w:tc>
          <w:tcPr>
            <w:tcW w:w="9671" w:type="dxa"/>
          </w:tcPr>
          <w:p w14:paraId="13FED661" w14:textId="77777777" w:rsidR="00B6091B" w:rsidRPr="005303D5" w:rsidRDefault="00B6091B" w:rsidP="00446136">
            <w:pPr>
              <w:autoSpaceDE w:val="0"/>
              <w:autoSpaceDN w:val="0"/>
              <w:adjustRightInd w:val="0"/>
              <w:spacing w:after="0" w:line="360" w:lineRule="auto"/>
              <w:jc w:val="both"/>
              <w:rPr>
                <w:rFonts w:ascii="Calibri" w:eastAsia="Times New Roman" w:hAnsi="Calibri" w:cs="Arial"/>
                <w:sz w:val="24"/>
                <w:szCs w:val="24"/>
                <w:lang w:eastAsia="pt-BR"/>
              </w:rPr>
            </w:pPr>
            <w:r w:rsidRPr="005303D5">
              <w:rPr>
                <w:rFonts w:ascii="Calibri" w:eastAsia="Times New Roman" w:hAnsi="Calibri" w:cs="Arial"/>
                <w:sz w:val="24"/>
                <w:szCs w:val="24"/>
                <w:lang w:eastAsia="pt-BR"/>
              </w:rPr>
              <w:t xml:space="preserve">      O início do período de inscrição inicia-se no dia </w:t>
            </w:r>
            <w:r>
              <w:rPr>
                <w:rFonts w:ascii="Calibri" w:eastAsia="Times New Roman" w:hAnsi="Calibri" w:cs="Arial"/>
                <w:sz w:val="24"/>
                <w:szCs w:val="24"/>
                <w:lang w:eastAsia="pt-BR"/>
              </w:rPr>
              <w:t>19/03/21</w:t>
            </w:r>
            <w:r w:rsidRPr="005303D5">
              <w:rPr>
                <w:rFonts w:ascii="Calibri" w:eastAsia="Times New Roman" w:hAnsi="Calibri" w:cs="Arial"/>
                <w:sz w:val="24"/>
                <w:szCs w:val="24"/>
                <w:lang w:eastAsia="pt-BR"/>
              </w:rPr>
              <w:t xml:space="preserve"> e seu término será até o dia </w:t>
            </w:r>
            <w:r>
              <w:rPr>
                <w:rFonts w:ascii="Calibri" w:eastAsia="Times New Roman" w:hAnsi="Calibri" w:cs="Arial"/>
                <w:sz w:val="24"/>
                <w:szCs w:val="24"/>
                <w:lang w:eastAsia="pt-BR"/>
              </w:rPr>
              <w:t>30/11/21</w:t>
            </w:r>
          </w:p>
        </w:tc>
      </w:tr>
    </w:tbl>
    <w:p w14:paraId="00708B80" w14:textId="77777777" w:rsidR="00B6091B" w:rsidRPr="005303D5" w:rsidRDefault="00B6091B" w:rsidP="00446136">
      <w:pPr>
        <w:autoSpaceDE w:val="0"/>
        <w:autoSpaceDN w:val="0"/>
        <w:adjustRightInd w:val="0"/>
        <w:spacing w:after="0" w:line="360" w:lineRule="auto"/>
        <w:ind w:firstLine="420"/>
        <w:jc w:val="both"/>
        <w:rPr>
          <w:rFonts w:ascii="Calibri" w:eastAsia="Times New Roman" w:hAnsi="Calibri" w:cs="Arial"/>
          <w:sz w:val="24"/>
          <w:szCs w:val="24"/>
          <w:lang w:eastAsia="pt-BR"/>
        </w:rPr>
      </w:pPr>
      <w:r w:rsidRPr="005303D5">
        <w:rPr>
          <w:rFonts w:ascii="Calibri" w:eastAsia="Times New Roman" w:hAnsi="Calibri" w:cs="Arial"/>
          <w:sz w:val="24"/>
          <w:szCs w:val="24"/>
          <w:lang w:eastAsia="pt-BR"/>
        </w:rPr>
        <w:lastRenderedPageBreak/>
        <w:t xml:space="preserve">Os interessados deverão apresentar junto no Setor de Licitações e Contratos da Prefeitura Municipal de Bom Jesus do Oeste, localizada </w:t>
      </w:r>
      <w:r w:rsidRPr="005303D5">
        <w:rPr>
          <w:rFonts w:ascii="Calibri" w:eastAsia="Times New Roman" w:hAnsi="Calibri" w:cs="Arial"/>
          <w:bCs/>
          <w:sz w:val="24"/>
          <w:szCs w:val="24"/>
          <w:lang w:eastAsia="pt-BR"/>
        </w:rPr>
        <w:t xml:space="preserve">na </w:t>
      </w:r>
      <w:r w:rsidRPr="005303D5">
        <w:rPr>
          <w:rFonts w:ascii="Calibri" w:eastAsia="Times New Roman" w:hAnsi="Calibri" w:cs="Arial"/>
          <w:b/>
          <w:bCs/>
          <w:sz w:val="24"/>
          <w:szCs w:val="24"/>
          <w:lang w:eastAsia="pt-BR"/>
        </w:rPr>
        <w:t xml:space="preserve">Av. Nossa Senhora de Fátima, 120 – Centro – Bom Jesus do Oeste/Santa Catarina </w:t>
      </w:r>
      <w:r w:rsidRPr="005303D5">
        <w:rPr>
          <w:rFonts w:ascii="Calibri" w:eastAsia="Times New Roman" w:hAnsi="Calibri" w:cs="Arial"/>
          <w:bCs/>
          <w:sz w:val="24"/>
          <w:szCs w:val="24"/>
          <w:lang w:eastAsia="pt-BR"/>
        </w:rPr>
        <w:t xml:space="preserve">no Setor de Compras e Licitações, com Jeferson </w:t>
      </w:r>
      <w:proofErr w:type="spellStart"/>
      <w:r w:rsidRPr="005303D5">
        <w:rPr>
          <w:rFonts w:ascii="Calibri" w:eastAsia="Times New Roman" w:hAnsi="Calibri" w:cs="Arial"/>
          <w:bCs/>
          <w:sz w:val="24"/>
          <w:szCs w:val="24"/>
          <w:lang w:eastAsia="pt-BR"/>
        </w:rPr>
        <w:t>Persch</w:t>
      </w:r>
      <w:proofErr w:type="spellEnd"/>
      <w:r w:rsidRPr="005303D5">
        <w:rPr>
          <w:rFonts w:ascii="Calibri" w:eastAsia="Times New Roman" w:hAnsi="Calibri" w:cs="Arial"/>
          <w:bCs/>
          <w:sz w:val="24"/>
          <w:szCs w:val="24"/>
          <w:lang w:eastAsia="pt-BR"/>
        </w:rPr>
        <w:t xml:space="preserve"> e/ou Jose Roberto </w:t>
      </w:r>
      <w:proofErr w:type="spellStart"/>
      <w:r w:rsidRPr="005303D5">
        <w:rPr>
          <w:rFonts w:ascii="Calibri" w:eastAsia="Times New Roman" w:hAnsi="Calibri" w:cs="Arial"/>
          <w:bCs/>
          <w:sz w:val="24"/>
          <w:szCs w:val="24"/>
          <w:lang w:eastAsia="pt-BR"/>
        </w:rPr>
        <w:t>Morandini</w:t>
      </w:r>
      <w:proofErr w:type="spellEnd"/>
      <w:r w:rsidRPr="005303D5">
        <w:rPr>
          <w:rFonts w:ascii="Calibri" w:eastAsia="Times New Roman" w:hAnsi="Calibri" w:cs="Arial"/>
          <w:bCs/>
          <w:sz w:val="24"/>
          <w:szCs w:val="24"/>
          <w:lang w:eastAsia="pt-BR"/>
        </w:rPr>
        <w:t>,</w:t>
      </w:r>
      <w:r w:rsidRPr="005303D5">
        <w:rPr>
          <w:rFonts w:ascii="Calibri" w:eastAsia="Times New Roman" w:hAnsi="Calibri" w:cs="Arial"/>
          <w:sz w:val="24"/>
          <w:szCs w:val="24"/>
          <w:lang w:eastAsia="pt-BR"/>
        </w:rPr>
        <w:t xml:space="preserve"> os seguintes documentos, dentro do prazo de validade (originais ou cópias devidamente autenticadas conforme Artigo 32 da Lei 8.666/93 e alterações posteriores) os quais serão analisados pela Comissão municipal de Licitações, sendo:</w:t>
      </w:r>
    </w:p>
    <w:p w14:paraId="78A4659E" w14:textId="77777777" w:rsidR="00B6091B" w:rsidRPr="005303D5" w:rsidRDefault="00B6091B" w:rsidP="00446136">
      <w:pPr>
        <w:tabs>
          <w:tab w:val="center" w:pos="4419"/>
          <w:tab w:val="right" w:pos="8838"/>
        </w:tabs>
        <w:spacing w:before="120" w:after="120" w:line="240" w:lineRule="auto"/>
        <w:jc w:val="both"/>
        <w:outlineLvl w:val="0"/>
        <w:rPr>
          <w:rFonts w:ascii="Calibri" w:eastAsia="Times New Roman" w:hAnsi="Calibri" w:cs="Arial"/>
          <w:sz w:val="24"/>
          <w:szCs w:val="24"/>
          <w:lang w:eastAsia="pt-BR"/>
        </w:rPr>
      </w:pPr>
    </w:p>
    <w:p w14:paraId="55DB6079" w14:textId="77777777" w:rsidR="00B6091B" w:rsidRPr="005303D5" w:rsidRDefault="00B6091B" w:rsidP="00446136">
      <w:pPr>
        <w:numPr>
          <w:ilvl w:val="0"/>
          <w:numId w:val="5"/>
        </w:numPr>
        <w:overflowPunct w:val="0"/>
        <w:autoSpaceDE w:val="0"/>
        <w:autoSpaceDN w:val="0"/>
        <w:adjustRightInd w:val="0"/>
        <w:spacing w:after="0" w:line="360" w:lineRule="auto"/>
        <w:jc w:val="both"/>
        <w:textAlignment w:val="baseline"/>
        <w:rPr>
          <w:rFonts w:eastAsia="Times New Roman"/>
          <w:bCs/>
          <w:color w:val="000000"/>
          <w:sz w:val="24"/>
          <w:szCs w:val="24"/>
          <w:lang w:eastAsia="pt-BR"/>
        </w:rPr>
      </w:pPr>
      <w:r w:rsidRPr="005303D5">
        <w:rPr>
          <w:rFonts w:eastAsia="Times New Roman"/>
          <w:bCs/>
          <w:color w:val="000000"/>
          <w:sz w:val="24"/>
          <w:szCs w:val="24"/>
          <w:lang w:eastAsia="pt-BR"/>
        </w:rPr>
        <w:t>Prova de Regularidade com a Fazenda Federal e dívida ativa da união;</w:t>
      </w:r>
    </w:p>
    <w:p w14:paraId="5C10F3EC" w14:textId="77777777" w:rsidR="00B6091B" w:rsidRPr="005303D5" w:rsidRDefault="00B6091B" w:rsidP="00446136">
      <w:pPr>
        <w:numPr>
          <w:ilvl w:val="0"/>
          <w:numId w:val="5"/>
        </w:numPr>
        <w:overflowPunct w:val="0"/>
        <w:autoSpaceDE w:val="0"/>
        <w:autoSpaceDN w:val="0"/>
        <w:adjustRightInd w:val="0"/>
        <w:spacing w:after="0" w:line="360" w:lineRule="auto"/>
        <w:jc w:val="both"/>
        <w:textAlignment w:val="baseline"/>
        <w:rPr>
          <w:rFonts w:eastAsia="Times New Roman"/>
          <w:bCs/>
          <w:color w:val="000000"/>
          <w:sz w:val="24"/>
          <w:szCs w:val="24"/>
          <w:lang w:eastAsia="pt-BR"/>
        </w:rPr>
      </w:pPr>
      <w:r w:rsidRPr="005303D5">
        <w:rPr>
          <w:rFonts w:eastAsia="Times New Roman"/>
          <w:bCs/>
          <w:color w:val="000000"/>
          <w:sz w:val="24"/>
          <w:szCs w:val="24"/>
          <w:lang w:eastAsia="pt-BR"/>
        </w:rPr>
        <w:t>Prova de Regularidade com o FGTS</w:t>
      </w:r>
    </w:p>
    <w:p w14:paraId="116A8924" w14:textId="77777777" w:rsidR="00B6091B" w:rsidRPr="005303D5" w:rsidRDefault="00B6091B" w:rsidP="00446136">
      <w:pPr>
        <w:numPr>
          <w:ilvl w:val="0"/>
          <w:numId w:val="5"/>
        </w:numPr>
        <w:overflowPunct w:val="0"/>
        <w:autoSpaceDE w:val="0"/>
        <w:autoSpaceDN w:val="0"/>
        <w:adjustRightInd w:val="0"/>
        <w:spacing w:after="0" w:line="360" w:lineRule="auto"/>
        <w:jc w:val="both"/>
        <w:textAlignment w:val="baseline"/>
        <w:rPr>
          <w:rFonts w:eastAsia="Times New Roman"/>
          <w:bCs/>
          <w:color w:val="000000"/>
          <w:sz w:val="24"/>
          <w:szCs w:val="24"/>
          <w:lang w:eastAsia="pt-BR"/>
        </w:rPr>
      </w:pPr>
      <w:r w:rsidRPr="005303D5">
        <w:rPr>
          <w:rFonts w:eastAsia="Times New Roman"/>
          <w:bCs/>
          <w:color w:val="000000"/>
          <w:sz w:val="24"/>
          <w:szCs w:val="24"/>
          <w:lang w:eastAsia="pt-BR"/>
        </w:rPr>
        <w:t>Prova de Regularidade com a Fazenda Estadual;</w:t>
      </w:r>
    </w:p>
    <w:p w14:paraId="3F1BECD7" w14:textId="77777777" w:rsidR="00B6091B" w:rsidRPr="005303D5" w:rsidRDefault="00B6091B" w:rsidP="00446136">
      <w:pPr>
        <w:numPr>
          <w:ilvl w:val="0"/>
          <w:numId w:val="5"/>
        </w:numPr>
        <w:overflowPunct w:val="0"/>
        <w:autoSpaceDE w:val="0"/>
        <w:autoSpaceDN w:val="0"/>
        <w:adjustRightInd w:val="0"/>
        <w:spacing w:after="0" w:line="360" w:lineRule="auto"/>
        <w:jc w:val="both"/>
        <w:textAlignment w:val="baseline"/>
        <w:rPr>
          <w:rFonts w:eastAsia="Times New Roman"/>
          <w:bCs/>
          <w:color w:val="000000"/>
          <w:sz w:val="24"/>
          <w:szCs w:val="24"/>
          <w:lang w:eastAsia="pt-BR"/>
        </w:rPr>
      </w:pPr>
      <w:r w:rsidRPr="005303D5">
        <w:rPr>
          <w:rFonts w:eastAsia="Times New Roman"/>
          <w:bCs/>
          <w:color w:val="000000"/>
          <w:sz w:val="24"/>
          <w:szCs w:val="24"/>
          <w:lang w:eastAsia="pt-BR"/>
        </w:rPr>
        <w:t>Prova de Regularidade com a Fazenda Municipal;</w:t>
      </w:r>
    </w:p>
    <w:p w14:paraId="2D59C7E0" w14:textId="77777777" w:rsidR="00B6091B" w:rsidRPr="005303D5" w:rsidRDefault="00B6091B" w:rsidP="00446136">
      <w:pPr>
        <w:numPr>
          <w:ilvl w:val="0"/>
          <w:numId w:val="5"/>
        </w:numPr>
        <w:overflowPunct w:val="0"/>
        <w:autoSpaceDE w:val="0"/>
        <w:autoSpaceDN w:val="0"/>
        <w:adjustRightInd w:val="0"/>
        <w:spacing w:after="0" w:line="360" w:lineRule="auto"/>
        <w:jc w:val="both"/>
        <w:textAlignment w:val="baseline"/>
        <w:rPr>
          <w:rFonts w:eastAsia="Times New Roman"/>
          <w:bCs/>
          <w:color w:val="000000"/>
          <w:sz w:val="24"/>
          <w:szCs w:val="24"/>
          <w:lang w:eastAsia="pt-BR"/>
        </w:rPr>
      </w:pPr>
      <w:r w:rsidRPr="005303D5">
        <w:rPr>
          <w:rFonts w:eastAsia="Times New Roman"/>
          <w:bCs/>
          <w:color w:val="000000"/>
          <w:sz w:val="24"/>
          <w:szCs w:val="24"/>
          <w:lang w:eastAsia="pt-BR"/>
        </w:rPr>
        <w:t>Comprovante de Residência</w:t>
      </w:r>
    </w:p>
    <w:p w14:paraId="6855B90F" w14:textId="77777777" w:rsidR="00B6091B" w:rsidRPr="005303D5" w:rsidRDefault="00B6091B" w:rsidP="00446136">
      <w:pPr>
        <w:numPr>
          <w:ilvl w:val="0"/>
          <w:numId w:val="5"/>
        </w:numPr>
        <w:overflowPunct w:val="0"/>
        <w:autoSpaceDE w:val="0"/>
        <w:autoSpaceDN w:val="0"/>
        <w:adjustRightInd w:val="0"/>
        <w:spacing w:after="0" w:line="360" w:lineRule="auto"/>
        <w:jc w:val="both"/>
        <w:textAlignment w:val="baseline"/>
        <w:rPr>
          <w:rFonts w:eastAsia="Times New Roman"/>
          <w:sz w:val="24"/>
          <w:szCs w:val="24"/>
          <w:lang w:eastAsia="pt-BR"/>
        </w:rPr>
      </w:pPr>
      <w:r w:rsidRPr="005303D5">
        <w:rPr>
          <w:rFonts w:eastAsia="Times New Roman"/>
          <w:sz w:val="24"/>
          <w:szCs w:val="24"/>
          <w:lang w:eastAsia="pt-BR"/>
        </w:rPr>
        <w:t>Cópia de CPF e RG.</w:t>
      </w:r>
    </w:p>
    <w:p w14:paraId="3BA968BD" w14:textId="77777777" w:rsidR="00B6091B" w:rsidRPr="005303D5" w:rsidRDefault="00B6091B" w:rsidP="00446136">
      <w:pPr>
        <w:numPr>
          <w:ilvl w:val="0"/>
          <w:numId w:val="5"/>
        </w:numPr>
        <w:overflowPunct w:val="0"/>
        <w:autoSpaceDE w:val="0"/>
        <w:autoSpaceDN w:val="0"/>
        <w:adjustRightInd w:val="0"/>
        <w:spacing w:after="0" w:line="360" w:lineRule="auto"/>
        <w:jc w:val="both"/>
        <w:textAlignment w:val="baseline"/>
        <w:rPr>
          <w:rFonts w:eastAsia="Times New Roman"/>
          <w:sz w:val="24"/>
          <w:szCs w:val="24"/>
          <w:lang w:eastAsia="pt-BR"/>
        </w:rPr>
      </w:pPr>
      <w:r w:rsidRPr="005303D5">
        <w:rPr>
          <w:rFonts w:eastAsia="Times New Roman"/>
          <w:sz w:val="24"/>
          <w:szCs w:val="24"/>
          <w:lang w:eastAsia="pt-BR"/>
        </w:rPr>
        <w:t>Cópia de Certidão de matricula/escritura da área onde poderá ser retirado o mineral (cascalho)</w:t>
      </w:r>
    </w:p>
    <w:p w14:paraId="6D23F0E6" w14:textId="77777777" w:rsidR="00B6091B" w:rsidRPr="005303D5" w:rsidRDefault="00B6091B" w:rsidP="00446136">
      <w:pPr>
        <w:spacing w:after="0" w:line="240" w:lineRule="auto"/>
        <w:ind w:left="720"/>
        <w:jc w:val="both"/>
        <w:rPr>
          <w:rFonts w:ascii="Calibri" w:eastAsia="Times New Roman" w:hAnsi="Calibri" w:cs="Arial"/>
          <w:sz w:val="24"/>
          <w:szCs w:val="24"/>
          <w:lang w:eastAsia="pt-BR"/>
        </w:rPr>
      </w:pPr>
    </w:p>
    <w:p w14:paraId="16DDAA62" w14:textId="6DE6CD82" w:rsidR="00B6091B" w:rsidRPr="005303D5" w:rsidRDefault="00B6091B" w:rsidP="00446136">
      <w:pPr>
        <w:autoSpaceDE w:val="0"/>
        <w:autoSpaceDN w:val="0"/>
        <w:adjustRightInd w:val="0"/>
        <w:spacing w:after="0" w:line="360" w:lineRule="auto"/>
        <w:ind w:left="780"/>
        <w:jc w:val="both"/>
        <w:rPr>
          <w:rFonts w:ascii="Calibri" w:eastAsia="Times New Roman" w:hAnsi="Calibri" w:cs="Arial"/>
          <w:sz w:val="24"/>
          <w:szCs w:val="24"/>
          <w:lang w:eastAsia="pt-BR"/>
        </w:rPr>
      </w:pPr>
      <w:r w:rsidRPr="005303D5">
        <w:rPr>
          <w:rFonts w:ascii="Calibri" w:eastAsia="Times New Roman" w:hAnsi="Calibri" w:cs="Arial"/>
          <w:b/>
          <w:bCs/>
          <w:sz w:val="24"/>
          <w:szCs w:val="24"/>
          <w:lang w:eastAsia="pt-BR"/>
        </w:rPr>
        <w:t xml:space="preserve">OBS: </w:t>
      </w:r>
      <w:r w:rsidR="00446136" w:rsidRPr="00446136">
        <w:rPr>
          <w:rFonts w:ascii="Calibri" w:eastAsia="Times New Roman" w:hAnsi="Calibri" w:cs="Arial"/>
          <w:b/>
          <w:bCs/>
          <w:sz w:val="24"/>
          <w:szCs w:val="24"/>
          <w:lang w:eastAsia="pt-BR"/>
        </w:rPr>
        <w:t>No</w:t>
      </w:r>
      <w:r w:rsidRPr="005303D5">
        <w:rPr>
          <w:rFonts w:ascii="Calibri" w:eastAsia="Times New Roman" w:hAnsi="Calibri" w:cs="Arial"/>
          <w:b/>
          <w:bCs/>
          <w:sz w:val="24"/>
          <w:szCs w:val="24"/>
          <w:lang w:eastAsia="pt-BR"/>
        </w:rPr>
        <w:t xml:space="preserve"> credenciamento de Pessoas </w:t>
      </w:r>
      <w:r w:rsidR="00446136" w:rsidRPr="00446136">
        <w:rPr>
          <w:rFonts w:ascii="Calibri" w:eastAsia="Times New Roman" w:hAnsi="Calibri" w:cs="Arial"/>
          <w:b/>
          <w:bCs/>
          <w:sz w:val="24"/>
          <w:szCs w:val="24"/>
          <w:lang w:eastAsia="pt-BR"/>
        </w:rPr>
        <w:t>Físicas</w:t>
      </w:r>
      <w:r w:rsidRPr="005303D5">
        <w:rPr>
          <w:rFonts w:ascii="Calibri" w:eastAsia="Times New Roman" w:hAnsi="Calibri" w:cs="Arial"/>
          <w:b/>
          <w:bCs/>
          <w:sz w:val="24"/>
          <w:szCs w:val="24"/>
          <w:lang w:eastAsia="pt-BR"/>
        </w:rPr>
        <w:t>, serão dispensados para Habilitação o Item 2</w:t>
      </w:r>
      <w:r w:rsidRPr="005303D5">
        <w:rPr>
          <w:rFonts w:ascii="Calibri" w:eastAsia="Times New Roman" w:hAnsi="Calibri" w:cs="Arial"/>
          <w:sz w:val="24"/>
          <w:szCs w:val="24"/>
          <w:lang w:eastAsia="pt-BR"/>
        </w:rPr>
        <w:t>.</w:t>
      </w:r>
    </w:p>
    <w:p w14:paraId="761BB81B" w14:textId="77777777" w:rsidR="00B6091B" w:rsidRPr="005303D5" w:rsidRDefault="00B6091B" w:rsidP="00446136">
      <w:pPr>
        <w:autoSpaceDE w:val="0"/>
        <w:autoSpaceDN w:val="0"/>
        <w:adjustRightInd w:val="0"/>
        <w:spacing w:after="0" w:line="240" w:lineRule="auto"/>
        <w:ind w:left="782"/>
        <w:jc w:val="both"/>
        <w:rPr>
          <w:rFonts w:ascii="Calibri" w:eastAsia="Times New Roman" w:hAnsi="Calibri" w:cs="Arial"/>
          <w:sz w:val="24"/>
          <w:szCs w:val="24"/>
          <w:lang w:eastAsia="pt-BR"/>
        </w:rPr>
      </w:pPr>
    </w:p>
    <w:p w14:paraId="2072DD45" w14:textId="77777777" w:rsidR="00B6091B" w:rsidRPr="005303D5" w:rsidRDefault="00B6091B" w:rsidP="00446136">
      <w:pPr>
        <w:autoSpaceDE w:val="0"/>
        <w:autoSpaceDN w:val="0"/>
        <w:adjustRightInd w:val="0"/>
        <w:spacing w:after="0" w:line="360" w:lineRule="auto"/>
        <w:ind w:firstLine="357"/>
        <w:jc w:val="both"/>
        <w:rPr>
          <w:rFonts w:ascii="Calibri" w:eastAsia="Times New Roman" w:hAnsi="Calibri" w:cs="Arial"/>
          <w:b/>
          <w:sz w:val="24"/>
          <w:szCs w:val="24"/>
          <w:lang w:eastAsia="pt-BR"/>
        </w:rPr>
      </w:pPr>
      <w:r w:rsidRPr="005303D5">
        <w:rPr>
          <w:rFonts w:ascii="Calibri" w:eastAsia="Times New Roman" w:hAnsi="Calibri" w:cs="Arial"/>
          <w:b/>
          <w:sz w:val="24"/>
          <w:szCs w:val="24"/>
          <w:lang w:eastAsia="pt-BR"/>
        </w:rPr>
        <w:t xml:space="preserve">IV – DA ANÁLISE DA DOCUMENTAÇÃO </w:t>
      </w:r>
    </w:p>
    <w:p w14:paraId="0ADE6FF2" w14:textId="77777777" w:rsidR="00B6091B" w:rsidRPr="005303D5" w:rsidRDefault="00B6091B" w:rsidP="00446136">
      <w:pPr>
        <w:numPr>
          <w:ilvl w:val="0"/>
          <w:numId w:val="1"/>
        </w:numPr>
        <w:tabs>
          <w:tab w:val="center" w:pos="4419"/>
          <w:tab w:val="right" w:pos="9356"/>
        </w:tabs>
        <w:overflowPunct w:val="0"/>
        <w:autoSpaceDE w:val="0"/>
        <w:autoSpaceDN w:val="0"/>
        <w:adjustRightInd w:val="0"/>
        <w:spacing w:before="120" w:after="0" w:line="360" w:lineRule="auto"/>
        <w:ind w:left="714" w:hanging="357"/>
        <w:jc w:val="both"/>
        <w:textAlignment w:val="baseline"/>
        <w:outlineLvl w:val="0"/>
        <w:rPr>
          <w:rFonts w:ascii="Calibri" w:eastAsia="Times New Roman" w:hAnsi="Calibri" w:cs="Arial"/>
          <w:sz w:val="24"/>
          <w:szCs w:val="24"/>
          <w:lang w:eastAsia="pt-BR"/>
        </w:rPr>
      </w:pPr>
      <w:r w:rsidRPr="005303D5">
        <w:rPr>
          <w:rFonts w:ascii="Calibri" w:eastAsia="Times New Roman" w:hAnsi="Calibri" w:cs="Arial"/>
          <w:sz w:val="24"/>
          <w:szCs w:val="24"/>
          <w:lang w:eastAsia="pt-BR"/>
        </w:rPr>
        <w:t xml:space="preserve">A </w:t>
      </w:r>
      <w:r w:rsidRPr="005303D5">
        <w:rPr>
          <w:rFonts w:ascii="Calibri" w:eastAsia="Times New Roman" w:hAnsi="Calibri" w:cs="Arial"/>
          <w:sz w:val="24"/>
          <w:szCs w:val="24"/>
          <w:lang w:eastAsia="pt-BR"/>
        </w:rPr>
        <w:tab/>
        <w:t>Comissão de Licitação, analisará e avaliará a documentação e realizará vistoria, preenchendo os respectivos relatórios, no prazo de até 10 (dez) dias contados a partir do credenciamento do licitante.</w:t>
      </w:r>
    </w:p>
    <w:p w14:paraId="12793F4E" w14:textId="77777777" w:rsidR="00B6091B" w:rsidRPr="005303D5" w:rsidRDefault="00B6091B" w:rsidP="00446136">
      <w:pPr>
        <w:numPr>
          <w:ilvl w:val="0"/>
          <w:numId w:val="1"/>
        </w:numPr>
        <w:tabs>
          <w:tab w:val="center" w:pos="4419"/>
          <w:tab w:val="right" w:pos="9356"/>
        </w:tabs>
        <w:overflowPunct w:val="0"/>
        <w:autoSpaceDE w:val="0"/>
        <w:autoSpaceDN w:val="0"/>
        <w:adjustRightInd w:val="0"/>
        <w:spacing w:before="120" w:after="0" w:line="360" w:lineRule="auto"/>
        <w:ind w:left="714" w:hanging="357"/>
        <w:jc w:val="both"/>
        <w:textAlignment w:val="baseline"/>
        <w:outlineLvl w:val="0"/>
        <w:rPr>
          <w:rFonts w:ascii="Calibri" w:eastAsia="Times New Roman" w:hAnsi="Calibri" w:cs="Arial"/>
          <w:sz w:val="24"/>
          <w:szCs w:val="24"/>
          <w:lang w:eastAsia="pt-BR"/>
        </w:rPr>
      </w:pPr>
      <w:r w:rsidRPr="005303D5">
        <w:rPr>
          <w:rFonts w:ascii="Calibri" w:eastAsia="Times New Roman" w:hAnsi="Calibri" w:cs="Arial"/>
          <w:sz w:val="24"/>
          <w:szCs w:val="24"/>
          <w:lang w:eastAsia="pt-BR"/>
        </w:rPr>
        <w:t>A Comissão de Licitação emitira ata datada e rubricada pelos participantes e os habilitados para o credenciamento.</w:t>
      </w:r>
    </w:p>
    <w:p w14:paraId="507E4324" w14:textId="77777777" w:rsidR="00B6091B" w:rsidRPr="005303D5" w:rsidRDefault="00B6091B" w:rsidP="00446136">
      <w:pPr>
        <w:numPr>
          <w:ilvl w:val="0"/>
          <w:numId w:val="1"/>
        </w:numPr>
        <w:tabs>
          <w:tab w:val="center" w:pos="4419"/>
          <w:tab w:val="right" w:pos="9356"/>
        </w:tabs>
        <w:overflowPunct w:val="0"/>
        <w:autoSpaceDE w:val="0"/>
        <w:autoSpaceDN w:val="0"/>
        <w:adjustRightInd w:val="0"/>
        <w:spacing w:before="120" w:after="0" w:line="360" w:lineRule="auto"/>
        <w:ind w:left="714" w:hanging="357"/>
        <w:jc w:val="both"/>
        <w:textAlignment w:val="baseline"/>
        <w:outlineLvl w:val="0"/>
        <w:rPr>
          <w:rFonts w:ascii="Calibri" w:eastAsia="Times New Roman" w:hAnsi="Calibri" w:cs="Arial"/>
          <w:sz w:val="24"/>
          <w:szCs w:val="24"/>
          <w:lang w:eastAsia="pt-BR"/>
        </w:rPr>
      </w:pPr>
      <w:r w:rsidRPr="005303D5">
        <w:rPr>
          <w:rFonts w:ascii="Calibri" w:eastAsia="Times New Roman" w:hAnsi="Calibri" w:cs="Arial"/>
          <w:sz w:val="24"/>
          <w:szCs w:val="24"/>
          <w:lang w:eastAsia="pt-BR"/>
        </w:rPr>
        <w:t xml:space="preserve">A Comissão de Licitação publicará no Diário Oficial do Município a relação dos participantes habilitados para eventual celebração de contrato. Os participantes que não atenderem os requisitos exigidos, constantes no presente Edital, serão consideradas inabilitadas e não poderão ser contratadas pelo município. </w:t>
      </w:r>
    </w:p>
    <w:p w14:paraId="16E29193" w14:textId="77777777" w:rsidR="00B6091B" w:rsidRPr="005303D5" w:rsidRDefault="00B6091B" w:rsidP="00446136">
      <w:pPr>
        <w:numPr>
          <w:ilvl w:val="0"/>
          <w:numId w:val="1"/>
        </w:numPr>
        <w:tabs>
          <w:tab w:val="center" w:pos="4419"/>
          <w:tab w:val="right" w:pos="9356"/>
        </w:tabs>
        <w:overflowPunct w:val="0"/>
        <w:autoSpaceDE w:val="0"/>
        <w:autoSpaceDN w:val="0"/>
        <w:adjustRightInd w:val="0"/>
        <w:spacing w:before="120" w:after="0" w:line="360" w:lineRule="auto"/>
        <w:ind w:left="714" w:hanging="357"/>
        <w:jc w:val="both"/>
        <w:textAlignment w:val="baseline"/>
        <w:outlineLvl w:val="0"/>
        <w:rPr>
          <w:rFonts w:ascii="Calibri" w:eastAsia="Times New Roman" w:hAnsi="Calibri" w:cs="Arial"/>
          <w:sz w:val="24"/>
          <w:szCs w:val="24"/>
          <w:lang w:eastAsia="pt-BR"/>
        </w:rPr>
      </w:pPr>
      <w:r w:rsidRPr="005303D5">
        <w:rPr>
          <w:rFonts w:ascii="Calibri" w:eastAsia="Times New Roman" w:hAnsi="Calibri" w:cs="Arial"/>
          <w:sz w:val="24"/>
          <w:szCs w:val="24"/>
          <w:lang w:eastAsia="pt-BR"/>
        </w:rPr>
        <w:t>A inexigibilidade de licitação será obrigatoriamente comunicada à autoridade superior, para ratificação, nos termos do artigo 26, da Lei nº. 8.666/93.</w:t>
      </w:r>
    </w:p>
    <w:p w14:paraId="0CF7718C" w14:textId="7B2B3554" w:rsidR="00B6091B" w:rsidRPr="005303D5" w:rsidRDefault="00B6091B" w:rsidP="00446136">
      <w:pPr>
        <w:numPr>
          <w:ilvl w:val="0"/>
          <w:numId w:val="1"/>
        </w:numPr>
        <w:tabs>
          <w:tab w:val="center" w:pos="4419"/>
          <w:tab w:val="right" w:pos="9356"/>
        </w:tabs>
        <w:overflowPunct w:val="0"/>
        <w:autoSpaceDE w:val="0"/>
        <w:autoSpaceDN w:val="0"/>
        <w:adjustRightInd w:val="0"/>
        <w:spacing w:before="120" w:after="0" w:line="360" w:lineRule="auto"/>
        <w:ind w:left="714" w:hanging="357"/>
        <w:jc w:val="both"/>
        <w:textAlignment w:val="baseline"/>
        <w:outlineLvl w:val="0"/>
        <w:rPr>
          <w:rFonts w:ascii="Calibri" w:eastAsia="Times New Roman" w:hAnsi="Calibri" w:cs="Arial"/>
          <w:sz w:val="24"/>
          <w:szCs w:val="24"/>
          <w:lang w:eastAsia="pt-BR"/>
        </w:rPr>
      </w:pPr>
      <w:r w:rsidRPr="005303D5">
        <w:rPr>
          <w:rFonts w:ascii="Calibri" w:eastAsia="Times New Roman" w:hAnsi="Calibri" w:cs="Arial"/>
          <w:sz w:val="24"/>
          <w:szCs w:val="24"/>
          <w:lang w:eastAsia="pt-BR"/>
        </w:rPr>
        <w:t>Quaisquer elementos, informações ou esclarecimentos relacionados a esta Edital de Inexi</w:t>
      </w:r>
      <w:r w:rsidR="00446136">
        <w:rPr>
          <w:rFonts w:ascii="Calibri" w:eastAsia="Times New Roman" w:hAnsi="Calibri" w:cs="Arial"/>
          <w:sz w:val="24"/>
          <w:szCs w:val="24"/>
          <w:lang w:eastAsia="pt-BR"/>
        </w:rPr>
        <w:t>gi</w:t>
      </w:r>
      <w:r w:rsidRPr="005303D5">
        <w:rPr>
          <w:rFonts w:ascii="Calibri" w:eastAsia="Times New Roman" w:hAnsi="Calibri" w:cs="Arial"/>
          <w:sz w:val="24"/>
          <w:szCs w:val="24"/>
          <w:lang w:eastAsia="pt-BR"/>
        </w:rPr>
        <w:t xml:space="preserve">bilidade de Credenciamento deverão ser obtidos junto ao setor de licitações do </w:t>
      </w:r>
      <w:r w:rsidRPr="005303D5">
        <w:rPr>
          <w:rFonts w:ascii="Calibri" w:eastAsia="Times New Roman" w:hAnsi="Calibri" w:cs="Arial"/>
          <w:sz w:val="24"/>
          <w:szCs w:val="24"/>
          <w:lang w:eastAsia="pt-BR"/>
        </w:rPr>
        <w:lastRenderedPageBreak/>
        <w:t xml:space="preserve">Município de Bom Jesus do Oeste, de segunda a sexta-feira no horário das </w:t>
      </w:r>
      <w:r w:rsidRPr="005303D5">
        <w:rPr>
          <w:rFonts w:ascii="Calibri" w:eastAsia="Times New Roman" w:hAnsi="Calibri" w:cs="Arial"/>
          <w:b/>
          <w:sz w:val="24"/>
          <w:szCs w:val="24"/>
          <w:lang w:eastAsia="pt-BR"/>
        </w:rPr>
        <w:t>07:30 às 11:30 e das 13:15 às 17:15h.</w:t>
      </w:r>
    </w:p>
    <w:p w14:paraId="0BCBC3BB" w14:textId="77777777" w:rsidR="00B6091B" w:rsidRPr="005303D5" w:rsidRDefault="00B6091B" w:rsidP="00446136">
      <w:pPr>
        <w:numPr>
          <w:ilvl w:val="0"/>
          <w:numId w:val="1"/>
        </w:numPr>
        <w:tabs>
          <w:tab w:val="center" w:pos="4419"/>
          <w:tab w:val="right" w:pos="9356"/>
        </w:tabs>
        <w:overflowPunct w:val="0"/>
        <w:autoSpaceDE w:val="0"/>
        <w:autoSpaceDN w:val="0"/>
        <w:adjustRightInd w:val="0"/>
        <w:spacing w:before="120" w:after="0" w:line="360" w:lineRule="auto"/>
        <w:ind w:left="714" w:hanging="357"/>
        <w:jc w:val="both"/>
        <w:textAlignment w:val="baseline"/>
        <w:outlineLvl w:val="0"/>
        <w:rPr>
          <w:rFonts w:ascii="Calibri" w:eastAsia="Times New Roman" w:hAnsi="Calibri" w:cs="Arial"/>
          <w:sz w:val="24"/>
          <w:szCs w:val="24"/>
          <w:lang w:eastAsia="pt-BR"/>
        </w:rPr>
      </w:pPr>
      <w:r w:rsidRPr="005303D5">
        <w:rPr>
          <w:rFonts w:ascii="Calibri" w:eastAsia="Times New Roman" w:hAnsi="Calibri" w:cs="Arial"/>
          <w:sz w:val="24"/>
          <w:szCs w:val="24"/>
          <w:lang w:eastAsia="pt-BR"/>
        </w:rPr>
        <w:t>Fica reservada, à Comissão de Licitação, a faculdade de cancelar, no todo ou em parte, adiar, revogar, prorrogar ou anular o presente Edital, de acordo com seus interesses sem direito, às entidades, a qualquer reclamação, indenização, reembolso ou compensação.</w:t>
      </w:r>
    </w:p>
    <w:p w14:paraId="2320956E" w14:textId="77777777" w:rsidR="00B6091B" w:rsidRPr="005303D5" w:rsidRDefault="00B6091B" w:rsidP="00446136">
      <w:pPr>
        <w:numPr>
          <w:ilvl w:val="0"/>
          <w:numId w:val="1"/>
        </w:numPr>
        <w:tabs>
          <w:tab w:val="center" w:pos="4419"/>
          <w:tab w:val="right" w:pos="9356"/>
        </w:tabs>
        <w:overflowPunct w:val="0"/>
        <w:autoSpaceDE w:val="0"/>
        <w:autoSpaceDN w:val="0"/>
        <w:adjustRightInd w:val="0"/>
        <w:spacing w:before="120" w:after="0" w:line="360" w:lineRule="auto"/>
        <w:ind w:left="714" w:hanging="357"/>
        <w:jc w:val="both"/>
        <w:textAlignment w:val="baseline"/>
        <w:outlineLvl w:val="0"/>
        <w:rPr>
          <w:rFonts w:ascii="Calibri" w:eastAsia="Times New Roman" w:hAnsi="Calibri" w:cs="Arial"/>
          <w:sz w:val="24"/>
          <w:szCs w:val="24"/>
          <w:lang w:eastAsia="pt-BR"/>
        </w:rPr>
      </w:pPr>
      <w:r w:rsidRPr="005303D5">
        <w:rPr>
          <w:rFonts w:ascii="Calibri" w:eastAsia="Times New Roman" w:hAnsi="Calibri" w:cs="Arial"/>
          <w:sz w:val="24"/>
          <w:szCs w:val="24"/>
          <w:lang w:eastAsia="pt-BR"/>
        </w:rPr>
        <w:t>Fica eleito o foro de Modelo/SC, por mais privilegiado que outro seja, para dirimir as questões que não puderem ser, amigavelmente, resolvidas pelas partes.</w:t>
      </w:r>
    </w:p>
    <w:p w14:paraId="34117527" w14:textId="77777777" w:rsidR="00B6091B" w:rsidRPr="005303D5" w:rsidRDefault="00B6091B" w:rsidP="00446136">
      <w:pPr>
        <w:tabs>
          <w:tab w:val="center" w:pos="4419"/>
          <w:tab w:val="right" w:pos="9356"/>
        </w:tabs>
        <w:spacing w:after="0" w:line="240" w:lineRule="auto"/>
        <w:ind w:left="425"/>
        <w:jc w:val="both"/>
        <w:outlineLvl w:val="0"/>
        <w:rPr>
          <w:rFonts w:ascii="Calibri" w:eastAsia="Times New Roman" w:hAnsi="Calibri" w:cs="Arial"/>
          <w:sz w:val="24"/>
          <w:szCs w:val="24"/>
          <w:lang w:eastAsia="pt-BR"/>
        </w:rPr>
      </w:pPr>
    </w:p>
    <w:p w14:paraId="1CC82AFE" w14:textId="77777777" w:rsidR="00B6091B" w:rsidRPr="005303D5" w:rsidRDefault="00B6091B" w:rsidP="00446136">
      <w:pPr>
        <w:tabs>
          <w:tab w:val="center" w:pos="4419"/>
          <w:tab w:val="right" w:pos="9356"/>
        </w:tabs>
        <w:spacing w:after="0" w:line="360" w:lineRule="auto"/>
        <w:ind w:left="426"/>
        <w:jc w:val="both"/>
        <w:outlineLvl w:val="0"/>
        <w:rPr>
          <w:rFonts w:ascii="Calibri" w:eastAsia="Times New Roman" w:hAnsi="Calibri" w:cs="Arial"/>
          <w:b/>
          <w:sz w:val="24"/>
          <w:szCs w:val="24"/>
          <w:lang w:eastAsia="pt-BR"/>
        </w:rPr>
      </w:pPr>
      <w:r w:rsidRPr="005303D5">
        <w:rPr>
          <w:rFonts w:ascii="Calibri" w:eastAsia="Times New Roman" w:hAnsi="Calibri" w:cs="Arial"/>
          <w:b/>
          <w:sz w:val="24"/>
          <w:szCs w:val="24"/>
          <w:lang w:eastAsia="pt-BR"/>
        </w:rPr>
        <w:t xml:space="preserve">V – DO PRAZO </w:t>
      </w:r>
    </w:p>
    <w:p w14:paraId="4626133C" w14:textId="77777777" w:rsidR="00B6091B" w:rsidRPr="005303D5" w:rsidRDefault="00B6091B" w:rsidP="00446136">
      <w:pPr>
        <w:tabs>
          <w:tab w:val="center" w:pos="4419"/>
          <w:tab w:val="right" w:pos="9356"/>
        </w:tabs>
        <w:spacing w:after="0" w:line="240" w:lineRule="auto"/>
        <w:ind w:left="425"/>
        <w:jc w:val="both"/>
        <w:outlineLvl w:val="0"/>
        <w:rPr>
          <w:rFonts w:ascii="Calibri" w:eastAsia="Times New Roman" w:hAnsi="Calibri" w:cs="Arial"/>
          <w:sz w:val="24"/>
          <w:szCs w:val="24"/>
          <w:lang w:eastAsia="pt-BR"/>
        </w:rPr>
      </w:pPr>
    </w:p>
    <w:p w14:paraId="3DBCD125" w14:textId="77777777" w:rsidR="00B6091B" w:rsidRPr="005303D5" w:rsidRDefault="00B6091B" w:rsidP="00446136">
      <w:pPr>
        <w:autoSpaceDE w:val="0"/>
        <w:autoSpaceDN w:val="0"/>
        <w:adjustRightInd w:val="0"/>
        <w:spacing w:after="0" w:line="360" w:lineRule="auto"/>
        <w:jc w:val="both"/>
        <w:rPr>
          <w:rFonts w:ascii="Calibri" w:eastAsia="Times New Roman" w:hAnsi="Calibri" w:cs="Arial"/>
          <w:b/>
          <w:bCs/>
          <w:sz w:val="24"/>
          <w:szCs w:val="24"/>
          <w:lang w:eastAsia="pt-BR"/>
        </w:rPr>
      </w:pPr>
      <w:r w:rsidRPr="005303D5">
        <w:rPr>
          <w:rFonts w:ascii="Calibri" w:eastAsia="Times New Roman" w:hAnsi="Calibri" w:cs="Arial"/>
          <w:sz w:val="24"/>
          <w:szCs w:val="24"/>
          <w:lang w:eastAsia="pt-BR"/>
        </w:rPr>
        <w:t xml:space="preserve">O prazo de entrega dos documentos para credenciamento será de </w:t>
      </w:r>
      <w:r w:rsidRPr="005303D5">
        <w:rPr>
          <w:rFonts w:ascii="Calibri" w:eastAsia="Times New Roman" w:hAnsi="Calibri" w:cs="Arial"/>
          <w:b/>
          <w:bCs/>
          <w:sz w:val="24"/>
          <w:szCs w:val="24"/>
          <w:lang w:eastAsia="pt-BR"/>
        </w:rPr>
        <w:t>no máximo até 30/11/2021.</w:t>
      </w:r>
    </w:p>
    <w:p w14:paraId="7851BCD8" w14:textId="77777777" w:rsidR="00B6091B" w:rsidRPr="005303D5" w:rsidRDefault="00B6091B" w:rsidP="00446136">
      <w:pPr>
        <w:autoSpaceDE w:val="0"/>
        <w:autoSpaceDN w:val="0"/>
        <w:adjustRightInd w:val="0"/>
        <w:spacing w:after="0" w:line="360" w:lineRule="auto"/>
        <w:jc w:val="both"/>
        <w:rPr>
          <w:rFonts w:ascii="Calibri" w:eastAsia="Times New Roman" w:hAnsi="Calibri" w:cs="Arial"/>
          <w:sz w:val="24"/>
          <w:szCs w:val="24"/>
          <w:lang w:eastAsia="pt-BR"/>
        </w:rPr>
      </w:pPr>
      <w:r w:rsidRPr="005303D5">
        <w:rPr>
          <w:rFonts w:ascii="Calibri" w:eastAsia="Times New Roman" w:hAnsi="Calibri" w:cs="Arial"/>
          <w:sz w:val="24"/>
          <w:szCs w:val="24"/>
          <w:lang w:eastAsia="pt-BR"/>
        </w:rPr>
        <w:t>Os documentos, originais ou devidamente autenticados deverão ser endereçados à Comissão de Permanente de Licitações do Município de Bom Jesus do Oeste/SC, entregues no Setor de Licitações e Contratos do Município, Sito AV. Nossa Senhora de Fátima, 120 – Centro – Bom Jesus do Oeste/SC, sendo que após o prazo não serão aceitas novas inscrições, nem alterações, inclusões ou substituição de quaisquer documentos.</w:t>
      </w:r>
    </w:p>
    <w:p w14:paraId="72C6AEDD" w14:textId="77777777" w:rsidR="00B6091B" w:rsidRPr="005303D5" w:rsidRDefault="00B6091B" w:rsidP="00446136">
      <w:pPr>
        <w:autoSpaceDE w:val="0"/>
        <w:autoSpaceDN w:val="0"/>
        <w:adjustRightInd w:val="0"/>
        <w:spacing w:after="0" w:line="240" w:lineRule="auto"/>
        <w:jc w:val="both"/>
        <w:rPr>
          <w:rFonts w:ascii="Calibri" w:eastAsia="Times New Roman" w:hAnsi="Calibri" w:cs="Arial"/>
          <w:sz w:val="24"/>
          <w:szCs w:val="24"/>
          <w:lang w:eastAsia="pt-BR"/>
        </w:rPr>
      </w:pPr>
    </w:p>
    <w:p w14:paraId="4B2F52FD" w14:textId="77777777" w:rsidR="00B6091B" w:rsidRPr="005303D5" w:rsidRDefault="00B6091B" w:rsidP="00446136">
      <w:pPr>
        <w:autoSpaceDE w:val="0"/>
        <w:autoSpaceDN w:val="0"/>
        <w:adjustRightInd w:val="0"/>
        <w:spacing w:after="0" w:line="360" w:lineRule="auto"/>
        <w:ind w:firstLine="708"/>
        <w:jc w:val="both"/>
        <w:rPr>
          <w:rFonts w:ascii="Calibri" w:eastAsia="Times New Roman" w:hAnsi="Calibri" w:cs="Arial"/>
          <w:sz w:val="24"/>
          <w:szCs w:val="24"/>
          <w:lang w:eastAsia="pt-BR"/>
        </w:rPr>
      </w:pPr>
      <w:r w:rsidRPr="005303D5">
        <w:rPr>
          <w:rFonts w:ascii="Calibri" w:eastAsia="Times New Roman" w:hAnsi="Calibri" w:cs="Arial"/>
          <w:sz w:val="24"/>
          <w:szCs w:val="24"/>
          <w:lang w:eastAsia="pt-BR"/>
        </w:rPr>
        <w:t>O prazo de vigência do credenciamento será pelo exercício de 2021, contados a partir da assinatura do contrato, prorrogável nos termos da Lei 8.666/93, havendo interesse das partes e conforme o interesse público.</w:t>
      </w:r>
    </w:p>
    <w:p w14:paraId="718F93BE" w14:textId="77777777" w:rsidR="00B6091B" w:rsidRPr="005303D5" w:rsidRDefault="00B6091B" w:rsidP="00446136">
      <w:pPr>
        <w:autoSpaceDE w:val="0"/>
        <w:autoSpaceDN w:val="0"/>
        <w:adjustRightInd w:val="0"/>
        <w:spacing w:after="0" w:line="240" w:lineRule="auto"/>
        <w:ind w:firstLine="709"/>
        <w:jc w:val="both"/>
        <w:rPr>
          <w:rFonts w:ascii="Calibri" w:eastAsia="Times New Roman" w:hAnsi="Calibri" w:cs="Arial"/>
          <w:b/>
          <w:sz w:val="24"/>
          <w:szCs w:val="24"/>
          <w:lang w:eastAsia="pt-BR"/>
        </w:rPr>
      </w:pPr>
    </w:p>
    <w:p w14:paraId="2C23C614" w14:textId="77777777" w:rsidR="00B6091B" w:rsidRPr="005303D5" w:rsidRDefault="00B6091B" w:rsidP="00446136">
      <w:pPr>
        <w:autoSpaceDE w:val="0"/>
        <w:autoSpaceDN w:val="0"/>
        <w:adjustRightInd w:val="0"/>
        <w:spacing w:after="0" w:line="360" w:lineRule="auto"/>
        <w:ind w:firstLine="708"/>
        <w:jc w:val="both"/>
        <w:rPr>
          <w:rFonts w:ascii="Calibri" w:eastAsia="Times New Roman" w:hAnsi="Calibri" w:cs="Arial"/>
          <w:b/>
          <w:sz w:val="24"/>
          <w:szCs w:val="24"/>
          <w:lang w:eastAsia="pt-BR"/>
        </w:rPr>
      </w:pPr>
      <w:r w:rsidRPr="005303D5">
        <w:rPr>
          <w:rFonts w:ascii="Calibri" w:eastAsia="Times New Roman" w:hAnsi="Calibri" w:cs="Arial"/>
          <w:b/>
          <w:sz w:val="24"/>
          <w:szCs w:val="24"/>
          <w:lang w:eastAsia="pt-BR"/>
        </w:rPr>
        <w:t>VI DAS DISPOSIÇÕES FINAIS</w:t>
      </w:r>
    </w:p>
    <w:p w14:paraId="7372B006" w14:textId="77777777" w:rsidR="00B6091B" w:rsidRPr="005303D5" w:rsidRDefault="00B6091B" w:rsidP="00446136">
      <w:pPr>
        <w:autoSpaceDE w:val="0"/>
        <w:autoSpaceDN w:val="0"/>
        <w:adjustRightInd w:val="0"/>
        <w:spacing w:after="0" w:line="240" w:lineRule="auto"/>
        <w:ind w:firstLine="425"/>
        <w:jc w:val="both"/>
        <w:rPr>
          <w:rFonts w:ascii="Calibri" w:eastAsia="Times New Roman" w:hAnsi="Calibri" w:cs="Arial"/>
          <w:sz w:val="24"/>
          <w:szCs w:val="24"/>
          <w:lang w:eastAsia="pt-BR"/>
        </w:rPr>
      </w:pPr>
    </w:p>
    <w:p w14:paraId="11D7D051" w14:textId="77777777" w:rsidR="00B6091B" w:rsidRPr="005303D5" w:rsidRDefault="00B6091B" w:rsidP="00446136">
      <w:pPr>
        <w:autoSpaceDE w:val="0"/>
        <w:autoSpaceDN w:val="0"/>
        <w:adjustRightInd w:val="0"/>
        <w:spacing w:after="0" w:line="360" w:lineRule="auto"/>
        <w:ind w:firstLine="426"/>
        <w:jc w:val="both"/>
        <w:rPr>
          <w:rFonts w:ascii="Calibri" w:eastAsia="Times New Roman" w:hAnsi="Calibri" w:cs="Arial"/>
          <w:sz w:val="24"/>
          <w:szCs w:val="24"/>
          <w:lang w:eastAsia="pt-BR"/>
        </w:rPr>
      </w:pPr>
      <w:r w:rsidRPr="005303D5">
        <w:rPr>
          <w:rFonts w:ascii="Calibri" w:eastAsia="Times New Roman" w:hAnsi="Calibri" w:cs="Arial"/>
          <w:sz w:val="24"/>
          <w:szCs w:val="24"/>
          <w:lang w:eastAsia="pt-BR"/>
        </w:rPr>
        <w:t>São parte integrante deste Edital o Anexo I (Declaração de Credenciamento e aceite de valor) e Anexo II (Minuta de Contrato).</w:t>
      </w:r>
    </w:p>
    <w:p w14:paraId="1F5F69E7" w14:textId="77777777" w:rsidR="00B6091B" w:rsidRPr="005303D5" w:rsidRDefault="00B6091B" w:rsidP="00446136">
      <w:pPr>
        <w:autoSpaceDE w:val="0"/>
        <w:autoSpaceDN w:val="0"/>
        <w:adjustRightInd w:val="0"/>
        <w:spacing w:after="0" w:line="240" w:lineRule="auto"/>
        <w:jc w:val="both"/>
        <w:rPr>
          <w:rFonts w:ascii="Calibri" w:eastAsia="Times New Roman" w:hAnsi="Calibri" w:cs="Arial"/>
          <w:sz w:val="24"/>
          <w:szCs w:val="24"/>
          <w:lang w:eastAsia="pt-BR"/>
        </w:rPr>
      </w:pPr>
    </w:p>
    <w:p w14:paraId="2A6E786B" w14:textId="776696AB" w:rsidR="00B6091B" w:rsidRDefault="00B6091B" w:rsidP="00446136">
      <w:pPr>
        <w:tabs>
          <w:tab w:val="center" w:pos="4419"/>
          <w:tab w:val="right" w:pos="9356"/>
        </w:tabs>
        <w:spacing w:after="0" w:line="360" w:lineRule="auto"/>
        <w:ind w:left="426"/>
        <w:jc w:val="both"/>
        <w:outlineLvl w:val="0"/>
        <w:rPr>
          <w:rFonts w:ascii="Calibri" w:eastAsia="Times New Roman" w:hAnsi="Calibri" w:cs="Arial"/>
          <w:sz w:val="24"/>
          <w:szCs w:val="24"/>
          <w:lang w:eastAsia="pt-BR"/>
        </w:rPr>
      </w:pPr>
      <w:r w:rsidRPr="005303D5">
        <w:rPr>
          <w:rFonts w:ascii="Calibri" w:eastAsia="Times New Roman" w:hAnsi="Calibri" w:cs="Arial"/>
          <w:sz w:val="24"/>
          <w:szCs w:val="24"/>
          <w:lang w:eastAsia="pt-BR"/>
        </w:rPr>
        <w:t xml:space="preserve">Bom Jesus do Oeste (SC), </w:t>
      </w:r>
      <w:r>
        <w:rPr>
          <w:rFonts w:ascii="Calibri" w:eastAsia="Times New Roman" w:hAnsi="Calibri" w:cs="Arial"/>
          <w:sz w:val="24"/>
          <w:szCs w:val="24"/>
          <w:lang w:eastAsia="pt-BR"/>
        </w:rPr>
        <w:t>Sexta-Feira, 19 de março de 2021</w:t>
      </w:r>
      <w:r w:rsidRPr="005303D5">
        <w:rPr>
          <w:rFonts w:ascii="Calibri" w:eastAsia="Times New Roman" w:hAnsi="Calibri" w:cs="Arial"/>
          <w:sz w:val="24"/>
          <w:szCs w:val="24"/>
          <w:lang w:eastAsia="pt-BR"/>
        </w:rPr>
        <w:t>.</w:t>
      </w:r>
    </w:p>
    <w:p w14:paraId="35AF15DC" w14:textId="77777777" w:rsidR="00446136" w:rsidRPr="005303D5" w:rsidRDefault="00446136" w:rsidP="00446136">
      <w:pPr>
        <w:tabs>
          <w:tab w:val="center" w:pos="4419"/>
          <w:tab w:val="right" w:pos="9356"/>
        </w:tabs>
        <w:spacing w:after="0" w:line="360" w:lineRule="auto"/>
        <w:ind w:left="426"/>
        <w:jc w:val="both"/>
        <w:outlineLvl w:val="0"/>
        <w:rPr>
          <w:rFonts w:ascii="Calibri" w:eastAsia="Times New Roman" w:hAnsi="Calibri" w:cs="Arial"/>
          <w:sz w:val="24"/>
          <w:szCs w:val="24"/>
          <w:lang w:eastAsia="pt-BR"/>
        </w:rPr>
      </w:pPr>
    </w:p>
    <w:p w14:paraId="23C03E39" w14:textId="77777777" w:rsidR="00B6091B" w:rsidRPr="005303D5" w:rsidRDefault="00B6091B" w:rsidP="00446136">
      <w:pPr>
        <w:spacing w:after="0" w:line="240" w:lineRule="auto"/>
        <w:jc w:val="center"/>
        <w:rPr>
          <w:rFonts w:ascii="Calibri" w:eastAsia="Times New Roman" w:hAnsi="Calibri" w:cs="Arial"/>
          <w:b/>
          <w:sz w:val="24"/>
          <w:szCs w:val="24"/>
          <w:lang w:eastAsia="pt-BR"/>
        </w:rPr>
      </w:pPr>
    </w:p>
    <w:p w14:paraId="211FE90D" w14:textId="32157F84" w:rsidR="00B6091B" w:rsidRPr="005303D5" w:rsidRDefault="00B6091B" w:rsidP="00446136">
      <w:pPr>
        <w:spacing w:after="0" w:line="360" w:lineRule="auto"/>
        <w:rPr>
          <w:rFonts w:ascii="Calibri" w:eastAsia="Times New Roman" w:hAnsi="Calibri" w:cs="Arial"/>
          <w:b/>
          <w:snapToGrid w:val="0"/>
          <w:sz w:val="24"/>
          <w:szCs w:val="24"/>
          <w:lang w:eastAsia="pt-BR"/>
        </w:rPr>
      </w:pPr>
      <w:r w:rsidRPr="005303D5">
        <w:rPr>
          <w:rFonts w:ascii="Calibri" w:eastAsia="Times New Roman" w:hAnsi="Calibri" w:cs="Arial"/>
          <w:b/>
          <w:snapToGrid w:val="0"/>
          <w:sz w:val="24"/>
          <w:szCs w:val="24"/>
          <w:lang w:eastAsia="pt-BR"/>
        </w:rPr>
        <w:t xml:space="preserve"> </w:t>
      </w:r>
      <w:r w:rsidR="00446136">
        <w:rPr>
          <w:rFonts w:ascii="Calibri" w:eastAsia="Times New Roman" w:hAnsi="Calibri" w:cs="Arial"/>
          <w:b/>
          <w:snapToGrid w:val="0"/>
          <w:sz w:val="24"/>
          <w:szCs w:val="24"/>
          <w:lang w:eastAsia="pt-BR"/>
        </w:rPr>
        <w:t xml:space="preserve">    </w:t>
      </w:r>
      <w:r w:rsidRPr="005303D5">
        <w:rPr>
          <w:rFonts w:ascii="Calibri" w:eastAsia="Times New Roman" w:hAnsi="Calibri" w:cs="Arial"/>
          <w:b/>
          <w:snapToGrid w:val="0"/>
          <w:sz w:val="24"/>
          <w:szCs w:val="24"/>
          <w:lang w:eastAsia="pt-BR"/>
        </w:rPr>
        <w:t xml:space="preserve">Airton </w:t>
      </w:r>
      <w:r w:rsidR="00446136" w:rsidRPr="005303D5">
        <w:rPr>
          <w:rFonts w:ascii="Calibri" w:eastAsia="Times New Roman" w:hAnsi="Calibri" w:cs="Arial"/>
          <w:b/>
          <w:snapToGrid w:val="0"/>
          <w:sz w:val="24"/>
          <w:szCs w:val="24"/>
          <w:lang w:eastAsia="pt-BR"/>
        </w:rPr>
        <w:t>Antônio</w:t>
      </w:r>
      <w:r w:rsidRPr="005303D5">
        <w:rPr>
          <w:rFonts w:ascii="Calibri" w:eastAsia="Times New Roman" w:hAnsi="Calibri" w:cs="Arial"/>
          <w:b/>
          <w:snapToGrid w:val="0"/>
          <w:sz w:val="24"/>
          <w:szCs w:val="24"/>
          <w:lang w:eastAsia="pt-BR"/>
        </w:rPr>
        <w:t xml:space="preserve"> </w:t>
      </w:r>
      <w:proofErr w:type="spellStart"/>
      <w:r w:rsidRPr="005303D5">
        <w:rPr>
          <w:rFonts w:ascii="Calibri" w:eastAsia="Times New Roman" w:hAnsi="Calibri" w:cs="Arial"/>
          <w:b/>
          <w:snapToGrid w:val="0"/>
          <w:sz w:val="24"/>
          <w:szCs w:val="24"/>
          <w:lang w:eastAsia="pt-BR"/>
        </w:rPr>
        <w:t>Reinehr</w:t>
      </w:r>
      <w:proofErr w:type="spellEnd"/>
      <w:r w:rsidRPr="005303D5">
        <w:rPr>
          <w:rFonts w:ascii="Calibri" w:eastAsia="Times New Roman" w:hAnsi="Calibri" w:cs="Arial"/>
          <w:b/>
          <w:snapToGrid w:val="0"/>
          <w:sz w:val="24"/>
          <w:szCs w:val="24"/>
          <w:lang w:eastAsia="pt-BR"/>
        </w:rPr>
        <w:tab/>
      </w:r>
      <w:r w:rsidRPr="005303D5">
        <w:rPr>
          <w:rFonts w:ascii="Calibri" w:eastAsia="Times New Roman" w:hAnsi="Calibri" w:cs="Arial"/>
          <w:b/>
          <w:snapToGrid w:val="0"/>
          <w:sz w:val="24"/>
          <w:szCs w:val="24"/>
          <w:lang w:eastAsia="pt-BR"/>
        </w:rPr>
        <w:tab/>
      </w:r>
      <w:r w:rsidRPr="005303D5">
        <w:rPr>
          <w:rFonts w:ascii="Calibri" w:eastAsia="Times New Roman" w:hAnsi="Calibri" w:cs="Arial"/>
          <w:b/>
          <w:snapToGrid w:val="0"/>
          <w:sz w:val="24"/>
          <w:szCs w:val="24"/>
          <w:lang w:eastAsia="pt-BR"/>
        </w:rPr>
        <w:tab/>
      </w:r>
      <w:r w:rsidRPr="005303D5">
        <w:rPr>
          <w:rFonts w:ascii="Calibri" w:eastAsia="Times New Roman" w:hAnsi="Calibri" w:cs="Arial"/>
          <w:b/>
          <w:snapToGrid w:val="0"/>
          <w:sz w:val="24"/>
          <w:szCs w:val="24"/>
          <w:lang w:eastAsia="pt-BR"/>
        </w:rPr>
        <w:tab/>
        <w:t xml:space="preserve">         </w:t>
      </w:r>
      <w:r w:rsidR="00446136">
        <w:rPr>
          <w:rFonts w:ascii="Calibri" w:eastAsia="Times New Roman" w:hAnsi="Calibri" w:cs="Arial"/>
          <w:b/>
          <w:snapToGrid w:val="0"/>
          <w:sz w:val="24"/>
          <w:szCs w:val="24"/>
          <w:lang w:eastAsia="pt-BR"/>
        </w:rPr>
        <w:t xml:space="preserve">        </w:t>
      </w:r>
      <w:r w:rsidRPr="005303D5">
        <w:rPr>
          <w:rFonts w:ascii="Calibri" w:eastAsia="Times New Roman" w:hAnsi="Calibri" w:cs="Arial"/>
          <w:b/>
          <w:snapToGrid w:val="0"/>
          <w:sz w:val="24"/>
          <w:szCs w:val="24"/>
          <w:lang w:eastAsia="pt-BR"/>
        </w:rPr>
        <w:t xml:space="preserve">  Elton Henrique da Silva</w:t>
      </w:r>
    </w:p>
    <w:p w14:paraId="603C511E" w14:textId="54B66A3F" w:rsidR="00B6091B" w:rsidRDefault="00B6091B" w:rsidP="00446136">
      <w:pPr>
        <w:spacing w:after="0" w:line="360" w:lineRule="auto"/>
        <w:rPr>
          <w:rFonts w:ascii="Calibri" w:eastAsia="Times New Roman" w:hAnsi="Calibri" w:cs="Arial"/>
          <w:snapToGrid w:val="0"/>
          <w:sz w:val="24"/>
          <w:szCs w:val="24"/>
          <w:lang w:eastAsia="pt-BR"/>
        </w:rPr>
      </w:pPr>
      <w:r w:rsidRPr="005303D5">
        <w:rPr>
          <w:rFonts w:ascii="Calibri" w:eastAsia="Times New Roman" w:hAnsi="Calibri" w:cs="Arial"/>
          <w:snapToGrid w:val="0"/>
          <w:sz w:val="24"/>
          <w:szCs w:val="24"/>
          <w:lang w:eastAsia="pt-BR"/>
        </w:rPr>
        <w:t xml:space="preserve"> </w:t>
      </w:r>
      <w:r w:rsidR="00446136">
        <w:rPr>
          <w:rFonts w:ascii="Calibri" w:eastAsia="Times New Roman" w:hAnsi="Calibri" w:cs="Arial"/>
          <w:snapToGrid w:val="0"/>
          <w:sz w:val="24"/>
          <w:szCs w:val="24"/>
          <w:lang w:eastAsia="pt-BR"/>
        </w:rPr>
        <w:t xml:space="preserve">       </w:t>
      </w:r>
      <w:r w:rsidRPr="005303D5">
        <w:rPr>
          <w:rFonts w:ascii="Calibri" w:eastAsia="Times New Roman" w:hAnsi="Calibri" w:cs="Arial"/>
          <w:snapToGrid w:val="0"/>
          <w:sz w:val="24"/>
          <w:szCs w:val="24"/>
          <w:lang w:eastAsia="pt-BR"/>
        </w:rPr>
        <w:t xml:space="preserve">  Prefeito Municipal</w:t>
      </w:r>
      <w:r w:rsidRPr="005303D5">
        <w:rPr>
          <w:rFonts w:ascii="Calibri" w:eastAsia="Times New Roman" w:hAnsi="Calibri" w:cs="Arial"/>
          <w:snapToGrid w:val="0"/>
          <w:sz w:val="24"/>
          <w:szCs w:val="24"/>
          <w:lang w:eastAsia="pt-BR"/>
        </w:rPr>
        <w:tab/>
      </w:r>
      <w:r w:rsidRPr="005303D5">
        <w:rPr>
          <w:rFonts w:ascii="Calibri" w:eastAsia="Times New Roman" w:hAnsi="Calibri" w:cs="Arial"/>
          <w:snapToGrid w:val="0"/>
          <w:sz w:val="24"/>
          <w:szCs w:val="24"/>
          <w:lang w:eastAsia="pt-BR"/>
        </w:rPr>
        <w:tab/>
      </w:r>
      <w:r w:rsidRPr="005303D5">
        <w:rPr>
          <w:rFonts w:ascii="Calibri" w:eastAsia="Times New Roman" w:hAnsi="Calibri" w:cs="Arial"/>
          <w:snapToGrid w:val="0"/>
          <w:sz w:val="24"/>
          <w:szCs w:val="24"/>
          <w:lang w:eastAsia="pt-BR"/>
        </w:rPr>
        <w:tab/>
        <w:t xml:space="preserve">   </w:t>
      </w:r>
      <w:r w:rsidRPr="005303D5">
        <w:rPr>
          <w:rFonts w:ascii="Calibri" w:eastAsia="Times New Roman" w:hAnsi="Calibri" w:cs="Arial"/>
          <w:snapToGrid w:val="0"/>
          <w:sz w:val="24"/>
          <w:szCs w:val="24"/>
          <w:lang w:eastAsia="pt-BR"/>
        </w:rPr>
        <w:tab/>
        <w:t xml:space="preserve">        Secretária de Estradas e Rodagem (DMER) </w:t>
      </w:r>
    </w:p>
    <w:p w14:paraId="5372D51D" w14:textId="77777777" w:rsidR="00446136" w:rsidRPr="005303D5" w:rsidRDefault="00446136" w:rsidP="00446136">
      <w:pPr>
        <w:spacing w:after="0" w:line="360" w:lineRule="auto"/>
        <w:rPr>
          <w:rFonts w:ascii="Calibri" w:eastAsia="Times New Roman" w:hAnsi="Calibri" w:cs="Arial"/>
          <w:b/>
          <w:snapToGrid w:val="0"/>
          <w:sz w:val="24"/>
          <w:szCs w:val="24"/>
          <w:lang w:eastAsia="pt-BR"/>
        </w:rPr>
      </w:pPr>
    </w:p>
    <w:p w14:paraId="4751AE7C" w14:textId="77777777" w:rsidR="00B6091B" w:rsidRPr="005303D5" w:rsidRDefault="00B6091B" w:rsidP="00446136">
      <w:pPr>
        <w:spacing w:after="0" w:line="360" w:lineRule="auto"/>
        <w:jc w:val="center"/>
        <w:rPr>
          <w:rFonts w:ascii="Calibri" w:eastAsia="Times New Roman" w:hAnsi="Calibri" w:cs="Arial"/>
          <w:b/>
          <w:snapToGrid w:val="0"/>
          <w:sz w:val="24"/>
          <w:szCs w:val="24"/>
          <w:lang w:eastAsia="pt-BR"/>
        </w:rPr>
      </w:pPr>
      <w:r w:rsidRPr="005303D5">
        <w:rPr>
          <w:rFonts w:ascii="Calibri" w:eastAsia="Times New Roman" w:hAnsi="Calibri" w:cs="Arial"/>
          <w:b/>
          <w:snapToGrid w:val="0"/>
          <w:sz w:val="24"/>
          <w:szCs w:val="24"/>
          <w:lang w:eastAsia="pt-BR"/>
        </w:rPr>
        <w:t xml:space="preserve">Ricardo Luiz </w:t>
      </w:r>
      <w:proofErr w:type="spellStart"/>
      <w:r w:rsidRPr="005303D5">
        <w:rPr>
          <w:rFonts w:ascii="Calibri" w:eastAsia="Times New Roman" w:hAnsi="Calibri" w:cs="Arial"/>
          <w:b/>
          <w:snapToGrid w:val="0"/>
          <w:sz w:val="24"/>
          <w:szCs w:val="24"/>
          <w:lang w:eastAsia="pt-BR"/>
        </w:rPr>
        <w:t>Copini</w:t>
      </w:r>
      <w:proofErr w:type="spellEnd"/>
    </w:p>
    <w:p w14:paraId="3FB61C6E" w14:textId="6586DF69" w:rsidR="00B6091B" w:rsidRPr="005303D5" w:rsidRDefault="00B6091B" w:rsidP="00446136">
      <w:pPr>
        <w:spacing w:after="0" w:line="360" w:lineRule="auto"/>
        <w:jc w:val="center"/>
        <w:rPr>
          <w:rFonts w:ascii="Calibri" w:eastAsia="Times New Roman" w:hAnsi="Calibri" w:cs="Arial"/>
          <w:snapToGrid w:val="0"/>
          <w:sz w:val="24"/>
          <w:szCs w:val="24"/>
          <w:lang w:eastAsia="pt-BR"/>
        </w:rPr>
      </w:pPr>
      <w:r w:rsidRPr="005303D5">
        <w:rPr>
          <w:rFonts w:ascii="Calibri" w:eastAsia="Times New Roman" w:hAnsi="Calibri" w:cs="Arial"/>
          <w:snapToGrid w:val="0"/>
          <w:sz w:val="24"/>
          <w:szCs w:val="24"/>
          <w:lang w:eastAsia="pt-BR"/>
        </w:rPr>
        <w:t>Assessor Jurídico OAB/SC 41.040</w:t>
      </w:r>
    </w:p>
    <w:tbl>
      <w:tblPr>
        <w:tblW w:w="0" w:type="auto"/>
        <w:tblInd w:w="2093" w:type="dxa"/>
        <w:tblLook w:val="04A0" w:firstRow="1" w:lastRow="0" w:firstColumn="1" w:lastColumn="0" w:noHBand="0" w:noVBand="1"/>
      </w:tblPr>
      <w:tblGrid>
        <w:gridCol w:w="6946"/>
      </w:tblGrid>
      <w:tr w:rsidR="00B6091B" w:rsidRPr="005303D5" w14:paraId="0DA4E555" w14:textId="77777777" w:rsidTr="00457706">
        <w:tc>
          <w:tcPr>
            <w:tcW w:w="6946" w:type="dxa"/>
          </w:tcPr>
          <w:p w14:paraId="7FC8E8D3" w14:textId="140CA197" w:rsidR="00B6091B" w:rsidRPr="005303D5" w:rsidRDefault="00B6091B" w:rsidP="00457706">
            <w:pPr>
              <w:tabs>
                <w:tab w:val="left" w:pos="2016"/>
              </w:tabs>
              <w:overflowPunct w:val="0"/>
              <w:autoSpaceDE w:val="0"/>
              <w:autoSpaceDN w:val="0"/>
              <w:adjustRightInd w:val="0"/>
              <w:spacing w:after="0" w:line="240" w:lineRule="auto"/>
              <w:ind w:right="-144"/>
              <w:jc w:val="center"/>
              <w:textAlignment w:val="baseline"/>
              <w:rPr>
                <w:rFonts w:ascii="Calibri" w:eastAsia="Times New Roman" w:hAnsi="Calibri"/>
                <w:sz w:val="24"/>
                <w:szCs w:val="24"/>
                <w:lang w:eastAsia="pt-BR"/>
              </w:rPr>
            </w:pPr>
            <w:r w:rsidRPr="005303D5">
              <w:rPr>
                <w:rFonts w:ascii="Calibri" w:eastAsia="Times New Roman" w:hAnsi="Calibri" w:cs="Arial"/>
                <w:b/>
                <w:bCs/>
                <w:color w:val="000000"/>
                <w:sz w:val="24"/>
                <w:szCs w:val="24"/>
                <w:lang w:eastAsia="pt-BR"/>
              </w:rPr>
              <w:lastRenderedPageBreak/>
              <w:t>ANEXO I</w:t>
            </w:r>
            <w:r w:rsidR="00446136">
              <w:rPr>
                <w:rFonts w:ascii="Calibri" w:eastAsia="Times New Roman" w:hAnsi="Calibri" w:cs="Arial"/>
                <w:b/>
                <w:bCs/>
                <w:color w:val="000000"/>
                <w:sz w:val="24"/>
                <w:szCs w:val="24"/>
                <w:lang w:eastAsia="pt-BR"/>
              </w:rPr>
              <w:t xml:space="preserve"> - </w:t>
            </w:r>
            <w:r w:rsidRPr="005303D5">
              <w:rPr>
                <w:rFonts w:ascii="Calibri" w:eastAsia="Times New Roman" w:hAnsi="Calibri"/>
                <w:b/>
                <w:sz w:val="24"/>
                <w:szCs w:val="24"/>
                <w:u w:val="single"/>
                <w:lang w:eastAsia="pt-BR"/>
              </w:rPr>
              <w:t xml:space="preserve">PROCESSO </w:t>
            </w:r>
            <w:r w:rsidR="00446136">
              <w:rPr>
                <w:rFonts w:ascii="Calibri" w:eastAsia="Times New Roman" w:hAnsi="Calibri"/>
                <w:b/>
                <w:sz w:val="24"/>
                <w:szCs w:val="24"/>
                <w:u w:val="single"/>
                <w:lang w:eastAsia="pt-BR"/>
              </w:rPr>
              <w:t>LICITATORIO</w:t>
            </w:r>
            <w:r w:rsidRPr="005303D5">
              <w:rPr>
                <w:rFonts w:ascii="Calibri" w:eastAsia="Times New Roman" w:hAnsi="Calibri"/>
                <w:b/>
                <w:sz w:val="24"/>
                <w:szCs w:val="24"/>
                <w:u w:val="single"/>
                <w:lang w:eastAsia="pt-BR"/>
              </w:rPr>
              <w:t xml:space="preserve"> Nº </w:t>
            </w:r>
            <w:r>
              <w:rPr>
                <w:rFonts w:ascii="Calibri" w:eastAsia="Times New Roman" w:hAnsi="Calibri"/>
                <w:b/>
                <w:sz w:val="24"/>
                <w:szCs w:val="24"/>
                <w:u w:val="single"/>
                <w:lang w:eastAsia="pt-BR"/>
              </w:rPr>
              <w:t>694</w:t>
            </w:r>
            <w:r w:rsidRPr="005303D5">
              <w:rPr>
                <w:rFonts w:ascii="Calibri" w:eastAsia="Times New Roman" w:hAnsi="Calibri"/>
                <w:b/>
                <w:sz w:val="24"/>
                <w:szCs w:val="24"/>
                <w:u w:val="single"/>
                <w:lang w:eastAsia="pt-BR"/>
              </w:rPr>
              <w:t>/</w:t>
            </w:r>
            <w:r>
              <w:rPr>
                <w:rFonts w:ascii="Calibri" w:eastAsia="Times New Roman" w:hAnsi="Calibri"/>
                <w:b/>
                <w:sz w:val="24"/>
                <w:szCs w:val="24"/>
                <w:u w:val="single"/>
                <w:lang w:eastAsia="pt-BR"/>
              </w:rPr>
              <w:t>2021</w:t>
            </w:r>
            <w:r w:rsidRPr="005303D5">
              <w:rPr>
                <w:rFonts w:ascii="Calibri" w:eastAsia="Times New Roman" w:hAnsi="Calibri"/>
                <w:b/>
                <w:sz w:val="24"/>
                <w:szCs w:val="24"/>
                <w:u w:val="single"/>
                <w:lang w:eastAsia="pt-BR"/>
              </w:rPr>
              <w:t xml:space="preserve"> </w:t>
            </w:r>
          </w:p>
          <w:p w14:paraId="5998D6AB" w14:textId="77777777" w:rsidR="00B6091B" w:rsidRPr="005303D5" w:rsidRDefault="00B6091B" w:rsidP="00457706">
            <w:pPr>
              <w:tabs>
                <w:tab w:val="left" w:pos="2016"/>
              </w:tabs>
              <w:overflowPunct w:val="0"/>
              <w:autoSpaceDE w:val="0"/>
              <w:autoSpaceDN w:val="0"/>
              <w:adjustRightInd w:val="0"/>
              <w:spacing w:after="0" w:line="240" w:lineRule="auto"/>
              <w:ind w:right="-144"/>
              <w:jc w:val="center"/>
              <w:textAlignment w:val="baseline"/>
              <w:rPr>
                <w:rFonts w:ascii="Calibri" w:eastAsia="Times New Roman" w:hAnsi="Calibri"/>
                <w:b/>
                <w:sz w:val="24"/>
                <w:szCs w:val="24"/>
                <w:u w:val="single"/>
                <w:lang w:eastAsia="pt-BR"/>
              </w:rPr>
            </w:pPr>
          </w:p>
          <w:p w14:paraId="57704D3D" w14:textId="439FE6C3" w:rsidR="00B6091B" w:rsidRPr="005303D5" w:rsidRDefault="00B6091B" w:rsidP="00457706">
            <w:pPr>
              <w:tabs>
                <w:tab w:val="left" w:pos="2016"/>
              </w:tabs>
              <w:overflowPunct w:val="0"/>
              <w:autoSpaceDE w:val="0"/>
              <w:autoSpaceDN w:val="0"/>
              <w:adjustRightInd w:val="0"/>
              <w:spacing w:after="0" w:line="240" w:lineRule="auto"/>
              <w:ind w:right="-144"/>
              <w:jc w:val="center"/>
              <w:textAlignment w:val="baseline"/>
              <w:rPr>
                <w:rFonts w:ascii="Calibri" w:eastAsia="Times New Roman" w:hAnsi="Calibri"/>
                <w:sz w:val="24"/>
                <w:szCs w:val="24"/>
                <w:lang w:eastAsia="pt-BR"/>
              </w:rPr>
            </w:pPr>
            <w:r w:rsidRPr="005303D5">
              <w:rPr>
                <w:rFonts w:ascii="Calibri" w:eastAsia="Times New Roman" w:hAnsi="Calibri"/>
                <w:b/>
                <w:sz w:val="24"/>
                <w:szCs w:val="24"/>
                <w:u w:val="single"/>
                <w:lang w:eastAsia="pt-BR"/>
              </w:rPr>
              <w:t>CHAM</w:t>
            </w:r>
            <w:r w:rsidR="00446136">
              <w:rPr>
                <w:rFonts w:ascii="Calibri" w:eastAsia="Times New Roman" w:hAnsi="Calibri"/>
                <w:b/>
                <w:sz w:val="24"/>
                <w:szCs w:val="24"/>
                <w:u w:val="single"/>
                <w:lang w:eastAsia="pt-BR"/>
              </w:rPr>
              <w:t>A</w:t>
            </w:r>
            <w:r w:rsidRPr="005303D5">
              <w:rPr>
                <w:rFonts w:ascii="Calibri" w:eastAsia="Times New Roman" w:hAnsi="Calibri"/>
                <w:b/>
                <w:sz w:val="24"/>
                <w:szCs w:val="24"/>
                <w:u w:val="single"/>
                <w:lang w:eastAsia="pt-BR"/>
              </w:rPr>
              <w:t xml:space="preserve">DA PÚBLICA POR CREDENCIAMENTO </w:t>
            </w:r>
          </w:p>
          <w:tbl>
            <w:tblPr>
              <w:tblW w:w="0" w:type="auto"/>
              <w:tblInd w:w="1593" w:type="dxa"/>
              <w:tblLook w:val="04A0" w:firstRow="1" w:lastRow="0" w:firstColumn="1" w:lastColumn="0" w:noHBand="0" w:noVBand="1"/>
            </w:tblPr>
            <w:tblGrid>
              <w:gridCol w:w="3503"/>
            </w:tblGrid>
            <w:tr w:rsidR="00B6091B" w:rsidRPr="005303D5" w14:paraId="3AE893F9" w14:textId="77777777" w:rsidTr="00457706">
              <w:tc>
                <w:tcPr>
                  <w:tcW w:w="3503" w:type="dxa"/>
                </w:tcPr>
                <w:p w14:paraId="0A500550" w14:textId="77777777" w:rsidR="00B6091B" w:rsidRPr="005303D5" w:rsidRDefault="00B6091B" w:rsidP="00457706">
                  <w:pPr>
                    <w:tabs>
                      <w:tab w:val="left" w:pos="2016"/>
                    </w:tabs>
                    <w:overflowPunct w:val="0"/>
                    <w:autoSpaceDE w:val="0"/>
                    <w:autoSpaceDN w:val="0"/>
                    <w:adjustRightInd w:val="0"/>
                    <w:spacing w:after="0" w:line="240" w:lineRule="auto"/>
                    <w:ind w:right="-144"/>
                    <w:textAlignment w:val="baseline"/>
                    <w:rPr>
                      <w:rFonts w:ascii="Calibri" w:eastAsia="Times New Roman" w:hAnsi="Calibri"/>
                      <w:b/>
                      <w:sz w:val="24"/>
                      <w:szCs w:val="24"/>
                      <w:lang w:eastAsia="pt-BR"/>
                    </w:rPr>
                  </w:pPr>
                  <w:r w:rsidRPr="005303D5">
                    <w:rPr>
                      <w:rFonts w:ascii="Calibri" w:eastAsia="Times New Roman" w:hAnsi="Calibri"/>
                      <w:b/>
                      <w:sz w:val="24"/>
                      <w:szCs w:val="24"/>
                      <w:lang w:eastAsia="pt-BR"/>
                    </w:rPr>
                    <w:t xml:space="preserve">                N° </w:t>
                  </w:r>
                  <w:r>
                    <w:rPr>
                      <w:rFonts w:ascii="Calibri" w:eastAsia="Times New Roman" w:hAnsi="Calibri"/>
                      <w:b/>
                      <w:sz w:val="24"/>
                      <w:szCs w:val="24"/>
                      <w:lang w:eastAsia="pt-BR"/>
                    </w:rPr>
                    <w:t>7</w:t>
                  </w:r>
                  <w:r w:rsidRPr="005303D5">
                    <w:rPr>
                      <w:rFonts w:ascii="Calibri" w:eastAsia="Times New Roman" w:hAnsi="Calibri"/>
                      <w:b/>
                      <w:sz w:val="24"/>
                      <w:szCs w:val="24"/>
                      <w:lang w:eastAsia="pt-BR"/>
                    </w:rPr>
                    <w:t>/</w:t>
                  </w:r>
                  <w:r>
                    <w:rPr>
                      <w:rFonts w:ascii="Calibri" w:eastAsia="Times New Roman" w:hAnsi="Calibri"/>
                      <w:b/>
                      <w:sz w:val="24"/>
                      <w:szCs w:val="24"/>
                      <w:lang w:eastAsia="pt-BR"/>
                    </w:rPr>
                    <w:t>2021</w:t>
                  </w:r>
                </w:p>
              </w:tc>
            </w:tr>
          </w:tbl>
          <w:p w14:paraId="07817CFF" w14:textId="77777777" w:rsidR="00B6091B" w:rsidRPr="005303D5" w:rsidRDefault="00B6091B" w:rsidP="00457706">
            <w:pPr>
              <w:autoSpaceDE w:val="0"/>
              <w:autoSpaceDN w:val="0"/>
              <w:adjustRightInd w:val="0"/>
              <w:spacing w:after="0" w:line="240" w:lineRule="auto"/>
              <w:jc w:val="both"/>
              <w:rPr>
                <w:rFonts w:ascii="Calibri" w:eastAsia="Times New Roman" w:hAnsi="Calibri" w:cs="Arial"/>
                <w:b/>
                <w:bCs/>
                <w:color w:val="000000"/>
                <w:sz w:val="24"/>
                <w:szCs w:val="24"/>
                <w:lang w:eastAsia="pt-BR"/>
              </w:rPr>
            </w:pPr>
          </w:p>
        </w:tc>
      </w:tr>
    </w:tbl>
    <w:p w14:paraId="09FEA52E" w14:textId="77777777" w:rsidR="00B6091B" w:rsidRPr="005303D5" w:rsidRDefault="00B6091B" w:rsidP="00B6091B">
      <w:pPr>
        <w:spacing w:after="0" w:line="240" w:lineRule="auto"/>
        <w:jc w:val="center"/>
        <w:rPr>
          <w:rFonts w:ascii="Calibri" w:eastAsia="Times New Roman" w:hAnsi="Calibri" w:cs="Arial"/>
          <w:b/>
          <w:sz w:val="24"/>
          <w:szCs w:val="24"/>
          <w:lang w:eastAsia="pt-BR"/>
        </w:rPr>
      </w:pPr>
    </w:p>
    <w:p w14:paraId="09138B23" w14:textId="77777777" w:rsidR="00B6091B" w:rsidRPr="005303D5" w:rsidRDefault="00B6091B" w:rsidP="00B6091B">
      <w:pPr>
        <w:spacing w:after="0" w:line="240" w:lineRule="auto"/>
        <w:jc w:val="center"/>
        <w:rPr>
          <w:rFonts w:ascii="Calibri" w:eastAsia="Times New Roman" w:hAnsi="Calibri" w:cs="Arial"/>
          <w:b/>
          <w:sz w:val="24"/>
          <w:szCs w:val="24"/>
          <w:lang w:eastAsia="pt-BR"/>
        </w:rPr>
      </w:pPr>
    </w:p>
    <w:p w14:paraId="4DCD84BF"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b/>
          <w:bCs/>
          <w:color w:val="000000"/>
          <w:sz w:val="24"/>
          <w:szCs w:val="24"/>
          <w:lang w:eastAsia="pt-BR"/>
        </w:rPr>
      </w:pPr>
    </w:p>
    <w:p w14:paraId="606A74B8"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b/>
          <w:bCs/>
          <w:color w:val="000000"/>
          <w:sz w:val="24"/>
          <w:szCs w:val="24"/>
          <w:lang w:eastAsia="pt-BR"/>
        </w:rPr>
      </w:pPr>
      <w:r w:rsidRPr="005303D5">
        <w:rPr>
          <w:rFonts w:ascii="Calibri" w:eastAsia="Times New Roman" w:hAnsi="Calibri" w:cs="Arial"/>
          <w:b/>
          <w:bCs/>
          <w:color w:val="000000"/>
          <w:sz w:val="24"/>
          <w:szCs w:val="24"/>
          <w:lang w:eastAsia="pt-BR"/>
        </w:rPr>
        <w:t>PESSOA FISICA/JURÍDICA</w:t>
      </w:r>
    </w:p>
    <w:p w14:paraId="6F0C8ECF"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b/>
          <w:bCs/>
          <w:color w:val="000000"/>
          <w:sz w:val="24"/>
          <w:szCs w:val="24"/>
          <w:lang w:eastAsia="pt-BR"/>
        </w:rPr>
      </w:pPr>
    </w:p>
    <w:p w14:paraId="4FCF7E7B"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b/>
          <w:bCs/>
          <w:color w:val="000000"/>
          <w:sz w:val="24"/>
          <w:szCs w:val="24"/>
          <w:lang w:eastAsia="pt-BR"/>
        </w:rPr>
      </w:pPr>
      <w:r w:rsidRPr="005303D5">
        <w:rPr>
          <w:rFonts w:ascii="Calibri" w:eastAsia="Times New Roman" w:hAnsi="Calibri" w:cs="Arial"/>
          <w:b/>
          <w:bCs/>
          <w:color w:val="000000"/>
          <w:sz w:val="24"/>
          <w:szCs w:val="24"/>
          <w:lang w:eastAsia="pt-BR"/>
        </w:rPr>
        <w:t xml:space="preserve">EDITAL DE CREDENCIAMENTO Nº. </w:t>
      </w:r>
      <w:proofErr w:type="spellStart"/>
      <w:r w:rsidRPr="005303D5">
        <w:rPr>
          <w:rFonts w:ascii="Calibri" w:eastAsia="Times New Roman" w:hAnsi="Calibri" w:cs="Arial"/>
          <w:b/>
          <w:bCs/>
          <w:color w:val="000000"/>
          <w:sz w:val="24"/>
          <w:szCs w:val="24"/>
          <w:lang w:eastAsia="pt-BR"/>
        </w:rPr>
        <w:t>xxxxxxxxx</w:t>
      </w:r>
      <w:proofErr w:type="spellEnd"/>
    </w:p>
    <w:p w14:paraId="66340215"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b/>
          <w:bCs/>
          <w:color w:val="000000"/>
          <w:sz w:val="24"/>
          <w:szCs w:val="24"/>
          <w:lang w:eastAsia="pt-BR"/>
        </w:rPr>
      </w:pPr>
    </w:p>
    <w:p w14:paraId="7440D1D1" w14:textId="77777777" w:rsidR="00B6091B" w:rsidRPr="005303D5" w:rsidRDefault="00B6091B" w:rsidP="00B6091B">
      <w:pPr>
        <w:autoSpaceDE w:val="0"/>
        <w:autoSpaceDN w:val="0"/>
        <w:adjustRightInd w:val="0"/>
        <w:spacing w:after="0" w:line="240" w:lineRule="auto"/>
        <w:jc w:val="center"/>
        <w:rPr>
          <w:rFonts w:ascii="Calibri" w:eastAsia="Times New Roman" w:hAnsi="Calibri" w:cs="Arial"/>
          <w:b/>
          <w:bCs/>
          <w:color w:val="000000"/>
          <w:sz w:val="24"/>
          <w:szCs w:val="24"/>
          <w:lang w:eastAsia="pt-BR"/>
        </w:rPr>
      </w:pPr>
      <w:r w:rsidRPr="005303D5">
        <w:rPr>
          <w:rFonts w:ascii="Calibri" w:eastAsia="Times New Roman" w:hAnsi="Calibri" w:cs="Arial"/>
          <w:b/>
          <w:bCs/>
          <w:color w:val="000000"/>
          <w:sz w:val="24"/>
          <w:szCs w:val="24"/>
          <w:lang w:eastAsia="pt-BR"/>
        </w:rPr>
        <w:t>DECLARAÇÃO</w:t>
      </w:r>
    </w:p>
    <w:p w14:paraId="75BE383B"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4"/>
          <w:szCs w:val="24"/>
          <w:lang w:eastAsia="pt-BR"/>
        </w:rPr>
      </w:pPr>
    </w:p>
    <w:p w14:paraId="1D8032A3"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4"/>
          <w:szCs w:val="24"/>
          <w:lang w:eastAsia="pt-BR"/>
        </w:rPr>
      </w:pPr>
      <w:r w:rsidRPr="005303D5">
        <w:rPr>
          <w:rFonts w:ascii="Calibri" w:eastAsia="Times New Roman" w:hAnsi="Calibri" w:cs="Arial"/>
          <w:color w:val="000000"/>
          <w:sz w:val="24"/>
          <w:szCs w:val="24"/>
          <w:lang w:eastAsia="pt-BR"/>
        </w:rPr>
        <w:t>À Comissão Permanente de Licitações do Município de Bom Jesus do Oeste, Estado de Santas Catarina:</w:t>
      </w:r>
    </w:p>
    <w:p w14:paraId="5A234CCA"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4"/>
          <w:szCs w:val="24"/>
          <w:lang w:eastAsia="pt-BR"/>
        </w:rPr>
      </w:pPr>
    </w:p>
    <w:p w14:paraId="1745B65B" w14:textId="614164CA"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4"/>
          <w:szCs w:val="24"/>
          <w:lang w:eastAsia="pt-BR"/>
        </w:rPr>
      </w:pPr>
      <w:r w:rsidRPr="005303D5">
        <w:rPr>
          <w:rFonts w:ascii="Calibri" w:eastAsia="Times New Roman" w:hAnsi="Calibri" w:cs="Arial"/>
          <w:color w:val="000000"/>
          <w:sz w:val="24"/>
          <w:szCs w:val="24"/>
          <w:lang w:eastAsia="pt-BR"/>
        </w:rPr>
        <w:t xml:space="preserve">A empresa/pessoa </w:t>
      </w:r>
      <w:r w:rsidR="00446136" w:rsidRPr="005303D5">
        <w:rPr>
          <w:rFonts w:ascii="Calibri" w:eastAsia="Times New Roman" w:hAnsi="Calibri" w:cs="Arial"/>
          <w:color w:val="000000"/>
          <w:sz w:val="24"/>
          <w:szCs w:val="24"/>
          <w:lang w:eastAsia="pt-BR"/>
        </w:rPr>
        <w:t>física</w:t>
      </w:r>
      <w:r w:rsidRPr="005303D5">
        <w:rPr>
          <w:rFonts w:ascii="Calibri" w:eastAsia="Times New Roman" w:hAnsi="Calibri" w:cs="Arial"/>
          <w:color w:val="000000"/>
          <w:sz w:val="24"/>
          <w:szCs w:val="24"/>
          <w:lang w:eastAsia="pt-BR"/>
        </w:rPr>
        <w:t xml:space="preserve"> .................................................................................................., com sede a Rua/Linha.................................... nº. ............ Bairro ................, na cidade de ............................, Estado de ..........., inscrita no CNPJ/CPF sob nº. ..........................................................., telefone (.......) ........................................, e-mail ............................................................................................., neste ato representado por seu sócio administrador/proprietário ................................................................., inscrito no CPF sob  nº ........................................, residente e domiciliado na cidade de ..........................................., Estado de ..........., solicita seu credenciamento e declara que aceita o valor fixado no presente Edital, conforme segue:</w:t>
      </w:r>
    </w:p>
    <w:p w14:paraId="687173C8"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b/>
          <w:bCs/>
          <w:color w:val="00000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528"/>
        <w:gridCol w:w="2015"/>
      </w:tblGrid>
      <w:tr w:rsidR="00B6091B" w:rsidRPr="005303D5" w14:paraId="762F27DA" w14:textId="77777777" w:rsidTr="00457706">
        <w:tc>
          <w:tcPr>
            <w:tcW w:w="1101" w:type="dxa"/>
          </w:tcPr>
          <w:p w14:paraId="6373BEBC" w14:textId="77777777" w:rsidR="00B6091B" w:rsidRPr="005303D5" w:rsidRDefault="00B6091B" w:rsidP="00457706">
            <w:pPr>
              <w:autoSpaceDE w:val="0"/>
              <w:autoSpaceDN w:val="0"/>
              <w:adjustRightInd w:val="0"/>
              <w:spacing w:after="0" w:line="240" w:lineRule="auto"/>
              <w:jc w:val="both"/>
              <w:rPr>
                <w:rFonts w:ascii="Calibri" w:eastAsia="Times New Roman" w:hAnsi="Calibri" w:cs="Arial"/>
                <w:b/>
                <w:bCs/>
                <w:color w:val="000000"/>
                <w:sz w:val="24"/>
                <w:szCs w:val="24"/>
                <w:lang w:eastAsia="pt-BR"/>
              </w:rPr>
            </w:pPr>
            <w:r w:rsidRPr="005303D5">
              <w:rPr>
                <w:rFonts w:ascii="Calibri" w:eastAsia="Times New Roman" w:hAnsi="Calibri" w:cs="Arial"/>
                <w:b/>
                <w:bCs/>
                <w:color w:val="000000"/>
                <w:sz w:val="24"/>
                <w:szCs w:val="24"/>
                <w:lang w:eastAsia="pt-BR"/>
              </w:rPr>
              <w:t xml:space="preserve">ITEM </w:t>
            </w:r>
          </w:p>
        </w:tc>
        <w:tc>
          <w:tcPr>
            <w:tcW w:w="5528" w:type="dxa"/>
          </w:tcPr>
          <w:p w14:paraId="6A690E88" w14:textId="77777777" w:rsidR="00B6091B" w:rsidRPr="005303D5" w:rsidRDefault="00B6091B" w:rsidP="00457706">
            <w:pPr>
              <w:autoSpaceDE w:val="0"/>
              <w:autoSpaceDN w:val="0"/>
              <w:adjustRightInd w:val="0"/>
              <w:spacing w:after="0" w:line="240" w:lineRule="auto"/>
              <w:jc w:val="both"/>
              <w:rPr>
                <w:rFonts w:ascii="Calibri" w:eastAsia="Times New Roman" w:hAnsi="Calibri" w:cs="Arial"/>
                <w:b/>
                <w:bCs/>
                <w:color w:val="000000"/>
                <w:sz w:val="24"/>
                <w:szCs w:val="24"/>
                <w:lang w:eastAsia="pt-BR"/>
              </w:rPr>
            </w:pPr>
            <w:r w:rsidRPr="005303D5">
              <w:rPr>
                <w:rFonts w:ascii="Calibri" w:eastAsia="Times New Roman" w:hAnsi="Calibri" w:cs="Arial"/>
                <w:b/>
                <w:bCs/>
                <w:color w:val="000000"/>
                <w:sz w:val="24"/>
                <w:szCs w:val="24"/>
                <w:lang w:eastAsia="pt-BR"/>
              </w:rPr>
              <w:t>DESCRIÇÃO</w:t>
            </w:r>
          </w:p>
        </w:tc>
        <w:tc>
          <w:tcPr>
            <w:tcW w:w="2015" w:type="dxa"/>
          </w:tcPr>
          <w:p w14:paraId="5B5F683F" w14:textId="77777777" w:rsidR="00B6091B" w:rsidRPr="005303D5" w:rsidRDefault="00B6091B" w:rsidP="00457706">
            <w:pPr>
              <w:autoSpaceDE w:val="0"/>
              <w:autoSpaceDN w:val="0"/>
              <w:adjustRightInd w:val="0"/>
              <w:spacing w:after="0" w:line="240" w:lineRule="auto"/>
              <w:jc w:val="both"/>
              <w:rPr>
                <w:rFonts w:ascii="Calibri" w:eastAsia="Times New Roman" w:hAnsi="Calibri" w:cs="Arial"/>
                <w:b/>
                <w:bCs/>
                <w:color w:val="000000"/>
                <w:sz w:val="24"/>
                <w:szCs w:val="24"/>
                <w:lang w:eastAsia="pt-BR"/>
              </w:rPr>
            </w:pPr>
            <w:r w:rsidRPr="005303D5">
              <w:rPr>
                <w:rFonts w:ascii="Calibri" w:eastAsia="Times New Roman" w:hAnsi="Calibri" w:cs="Arial"/>
                <w:b/>
                <w:bCs/>
                <w:color w:val="000000"/>
                <w:sz w:val="24"/>
                <w:szCs w:val="24"/>
                <w:lang w:eastAsia="pt-BR"/>
              </w:rPr>
              <w:t>VALOR R$</w:t>
            </w:r>
          </w:p>
        </w:tc>
      </w:tr>
      <w:tr w:rsidR="00B6091B" w:rsidRPr="005303D5" w14:paraId="7EB8ACC1" w14:textId="77777777" w:rsidTr="00457706">
        <w:tc>
          <w:tcPr>
            <w:tcW w:w="1101" w:type="dxa"/>
          </w:tcPr>
          <w:p w14:paraId="0A18D6C7" w14:textId="77777777" w:rsidR="00B6091B" w:rsidRPr="005303D5" w:rsidRDefault="00B6091B" w:rsidP="00457706">
            <w:pPr>
              <w:autoSpaceDE w:val="0"/>
              <w:autoSpaceDN w:val="0"/>
              <w:adjustRightInd w:val="0"/>
              <w:spacing w:after="0" w:line="240" w:lineRule="auto"/>
              <w:jc w:val="both"/>
              <w:rPr>
                <w:rFonts w:ascii="Calibri" w:eastAsia="Times New Roman" w:hAnsi="Calibri" w:cs="Arial"/>
                <w:b/>
                <w:bCs/>
                <w:color w:val="000000"/>
                <w:sz w:val="24"/>
                <w:szCs w:val="24"/>
                <w:lang w:eastAsia="pt-BR"/>
              </w:rPr>
            </w:pPr>
            <w:r w:rsidRPr="005303D5">
              <w:rPr>
                <w:rFonts w:ascii="Calibri" w:eastAsia="Times New Roman" w:hAnsi="Calibri" w:cs="Arial"/>
                <w:b/>
                <w:bCs/>
                <w:color w:val="000000"/>
                <w:sz w:val="24"/>
                <w:szCs w:val="24"/>
                <w:lang w:eastAsia="pt-BR"/>
              </w:rPr>
              <w:t>01</w:t>
            </w:r>
          </w:p>
        </w:tc>
        <w:tc>
          <w:tcPr>
            <w:tcW w:w="5528" w:type="dxa"/>
          </w:tcPr>
          <w:p w14:paraId="75F43814" w14:textId="77777777" w:rsidR="00B6091B" w:rsidRPr="005303D5" w:rsidRDefault="00B6091B" w:rsidP="00457706">
            <w:pPr>
              <w:autoSpaceDE w:val="0"/>
              <w:autoSpaceDN w:val="0"/>
              <w:adjustRightInd w:val="0"/>
              <w:spacing w:after="0" w:line="240" w:lineRule="auto"/>
              <w:jc w:val="both"/>
              <w:rPr>
                <w:rFonts w:ascii="Calibri" w:eastAsia="Times New Roman" w:hAnsi="Calibri" w:cs="Arial"/>
                <w:b/>
                <w:bCs/>
                <w:color w:val="000000"/>
                <w:sz w:val="24"/>
                <w:szCs w:val="24"/>
                <w:lang w:eastAsia="pt-BR"/>
              </w:rPr>
            </w:pPr>
            <w:r w:rsidRPr="005303D5">
              <w:rPr>
                <w:rFonts w:ascii="Calibri" w:eastAsia="Times New Roman" w:hAnsi="Calibri" w:cs="Arial"/>
                <w:color w:val="000000"/>
                <w:sz w:val="24"/>
                <w:szCs w:val="24"/>
                <w:lang w:eastAsia="pt-BR"/>
              </w:rPr>
              <w:t xml:space="preserve"> Cargas de Cascalho retirado no local</w:t>
            </w:r>
          </w:p>
        </w:tc>
        <w:tc>
          <w:tcPr>
            <w:tcW w:w="2015" w:type="dxa"/>
          </w:tcPr>
          <w:p w14:paraId="3518426A" w14:textId="77777777" w:rsidR="00B6091B" w:rsidRPr="005303D5" w:rsidRDefault="00B6091B" w:rsidP="00457706">
            <w:pPr>
              <w:autoSpaceDE w:val="0"/>
              <w:autoSpaceDN w:val="0"/>
              <w:adjustRightInd w:val="0"/>
              <w:spacing w:after="0" w:line="240" w:lineRule="auto"/>
              <w:jc w:val="both"/>
              <w:rPr>
                <w:rFonts w:ascii="Calibri" w:eastAsia="Times New Roman" w:hAnsi="Calibri" w:cs="Arial"/>
                <w:b/>
                <w:bCs/>
                <w:color w:val="000000"/>
                <w:sz w:val="24"/>
                <w:szCs w:val="24"/>
                <w:lang w:eastAsia="pt-BR"/>
              </w:rPr>
            </w:pPr>
            <w:r w:rsidRPr="005303D5">
              <w:rPr>
                <w:rFonts w:ascii="Calibri" w:eastAsia="Times New Roman" w:hAnsi="Calibri" w:cs="Arial"/>
                <w:b/>
                <w:bCs/>
                <w:color w:val="000000"/>
                <w:sz w:val="24"/>
                <w:szCs w:val="24"/>
                <w:lang w:eastAsia="pt-BR"/>
              </w:rPr>
              <w:t>R$ 12,00</w:t>
            </w:r>
          </w:p>
        </w:tc>
      </w:tr>
    </w:tbl>
    <w:p w14:paraId="0DC85690"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4"/>
          <w:szCs w:val="24"/>
          <w:lang w:eastAsia="pt-BR"/>
        </w:rPr>
      </w:pPr>
    </w:p>
    <w:p w14:paraId="59AD7BE5"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4"/>
          <w:szCs w:val="24"/>
          <w:lang w:eastAsia="pt-BR"/>
        </w:rPr>
      </w:pPr>
      <w:r w:rsidRPr="005303D5">
        <w:rPr>
          <w:rFonts w:ascii="Calibri" w:eastAsia="Times New Roman" w:hAnsi="Calibri" w:cs="Arial"/>
          <w:color w:val="000000"/>
          <w:sz w:val="24"/>
          <w:szCs w:val="24"/>
          <w:lang w:eastAsia="pt-BR"/>
        </w:rPr>
        <w:t>2. DADOS DO REPRESENTANTE LEGAL, RESPONSÁVEL PELA ASSINATURA DO CONTRATO (COM PODERES PARA TAL):</w:t>
      </w:r>
    </w:p>
    <w:p w14:paraId="6F76F920"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4"/>
          <w:szCs w:val="24"/>
          <w:lang w:eastAsia="pt-BR"/>
        </w:rPr>
      </w:pPr>
    </w:p>
    <w:p w14:paraId="424020E8"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4"/>
          <w:szCs w:val="24"/>
          <w:lang w:eastAsia="pt-BR"/>
        </w:rPr>
      </w:pPr>
      <w:r w:rsidRPr="005303D5">
        <w:rPr>
          <w:rFonts w:ascii="Calibri" w:eastAsia="Times New Roman" w:hAnsi="Calibri" w:cs="Arial"/>
          <w:color w:val="000000"/>
          <w:sz w:val="24"/>
          <w:szCs w:val="24"/>
          <w:lang w:eastAsia="pt-BR"/>
        </w:rPr>
        <w:t>NOME COMPLETO:_________________________________________________</w:t>
      </w:r>
    </w:p>
    <w:p w14:paraId="313B4DDB"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4"/>
          <w:szCs w:val="24"/>
          <w:lang w:eastAsia="pt-BR"/>
        </w:rPr>
      </w:pPr>
    </w:p>
    <w:p w14:paraId="4B26A1C6"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4"/>
          <w:szCs w:val="24"/>
          <w:lang w:eastAsia="pt-BR"/>
        </w:rPr>
      </w:pPr>
      <w:r w:rsidRPr="005303D5">
        <w:rPr>
          <w:rFonts w:ascii="Calibri" w:eastAsia="Times New Roman" w:hAnsi="Calibri" w:cs="Arial"/>
          <w:color w:val="000000"/>
          <w:sz w:val="24"/>
          <w:szCs w:val="24"/>
          <w:lang w:eastAsia="pt-BR"/>
        </w:rPr>
        <w:t>NACIONALIDADE:__________________ ESTADO CIVIL: __________________</w:t>
      </w:r>
    </w:p>
    <w:p w14:paraId="24191341"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4"/>
          <w:szCs w:val="24"/>
          <w:lang w:eastAsia="pt-BR"/>
        </w:rPr>
      </w:pPr>
    </w:p>
    <w:p w14:paraId="710474C9"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4"/>
          <w:szCs w:val="24"/>
          <w:lang w:eastAsia="pt-BR"/>
        </w:rPr>
      </w:pPr>
      <w:r w:rsidRPr="005303D5">
        <w:rPr>
          <w:rFonts w:ascii="Calibri" w:eastAsia="Times New Roman" w:hAnsi="Calibri" w:cs="Arial"/>
          <w:color w:val="000000"/>
          <w:sz w:val="24"/>
          <w:szCs w:val="24"/>
          <w:lang w:eastAsia="pt-BR"/>
        </w:rPr>
        <w:t xml:space="preserve">IDENTIDADE </w:t>
      </w:r>
      <w:proofErr w:type="spellStart"/>
      <w:r w:rsidRPr="005303D5">
        <w:rPr>
          <w:rFonts w:ascii="Calibri" w:eastAsia="Times New Roman" w:hAnsi="Calibri" w:cs="Arial"/>
          <w:color w:val="000000"/>
          <w:sz w:val="24"/>
          <w:szCs w:val="24"/>
          <w:lang w:eastAsia="pt-BR"/>
        </w:rPr>
        <w:t>N.º:_______________________CPF</w:t>
      </w:r>
      <w:proofErr w:type="spellEnd"/>
      <w:r w:rsidRPr="005303D5">
        <w:rPr>
          <w:rFonts w:ascii="Calibri" w:eastAsia="Times New Roman" w:hAnsi="Calibri" w:cs="Arial"/>
          <w:color w:val="000000"/>
          <w:sz w:val="24"/>
          <w:szCs w:val="24"/>
          <w:lang w:eastAsia="pt-BR"/>
        </w:rPr>
        <w:t>/MF N.º : _________________</w:t>
      </w:r>
    </w:p>
    <w:p w14:paraId="53012A7F"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4"/>
          <w:szCs w:val="24"/>
          <w:lang w:eastAsia="pt-BR"/>
        </w:rPr>
      </w:pPr>
    </w:p>
    <w:p w14:paraId="6EC81E21"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4"/>
          <w:szCs w:val="24"/>
          <w:lang w:eastAsia="pt-BR"/>
        </w:rPr>
      </w:pPr>
      <w:r w:rsidRPr="005303D5">
        <w:rPr>
          <w:rFonts w:ascii="Calibri" w:eastAsia="Times New Roman" w:hAnsi="Calibri" w:cs="Arial"/>
          <w:color w:val="000000"/>
          <w:sz w:val="24"/>
          <w:szCs w:val="24"/>
          <w:lang w:eastAsia="pt-BR"/>
        </w:rPr>
        <w:t>CIDADADE/ESTADO ONDE RESIDE:___________________________________</w:t>
      </w:r>
    </w:p>
    <w:p w14:paraId="0E38C995"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4"/>
          <w:szCs w:val="24"/>
          <w:lang w:eastAsia="pt-BR"/>
        </w:rPr>
      </w:pPr>
    </w:p>
    <w:p w14:paraId="339A1AB1"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4"/>
          <w:szCs w:val="24"/>
          <w:lang w:eastAsia="pt-BR"/>
        </w:rPr>
      </w:pPr>
      <w:r w:rsidRPr="005303D5">
        <w:rPr>
          <w:rFonts w:ascii="Calibri" w:eastAsia="Times New Roman" w:hAnsi="Calibri" w:cs="Arial"/>
          <w:color w:val="000000"/>
          <w:sz w:val="24"/>
          <w:szCs w:val="24"/>
          <w:lang w:eastAsia="pt-BR"/>
        </w:rPr>
        <w:t>Bom Jesus do Oeste (SC), ......... de ............................................ de 2017.</w:t>
      </w:r>
    </w:p>
    <w:p w14:paraId="39FECFAB"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4"/>
          <w:szCs w:val="24"/>
          <w:lang w:eastAsia="pt-BR"/>
        </w:rPr>
      </w:pPr>
    </w:p>
    <w:p w14:paraId="7F71A504"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4"/>
          <w:szCs w:val="24"/>
          <w:lang w:eastAsia="pt-BR"/>
        </w:rPr>
      </w:pPr>
    </w:p>
    <w:p w14:paraId="45D478BF"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4"/>
          <w:szCs w:val="24"/>
          <w:lang w:eastAsia="pt-BR"/>
        </w:rPr>
      </w:pPr>
      <w:r w:rsidRPr="005303D5">
        <w:rPr>
          <w:rFonts w:ascii="Calibri" w:eastAsia="Times New Roman" w:hAnsi="Calibri" w:cs="Arial"/>
          <w:color w:val="000000"/>
          <w:sz w:val="24"/>
          <w:szCs w:val="24"/>
          <w:lang w:eastAsia="pt-BR"/>
        </w:rPr>
        <w:t>___________________________________________</w:t>
      </w:r>
    </w:p>
    <w:p w14:paraId="03291F9E"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sz w:val="24"/>
          <w:szCs w:val="24"/>
          <w:lang w:eastAsia="pt-BR"/>
        </w:rPr>
      </w:pPr>
      <w:r w:rsidRPr="005303D5">
        <w:rPr>
          <w:rFonts w:ascii="Calibri" w:eastAsia="Times New Roman" w:hAnsi="Calibri" w:cs="Arial"/>
          <w:color w:val="000000"/>
          <w:sz w:val="24"/>
          <w:szCs w:val="24"/>
          <w:lang w:eastAsia="pt-BR"/>
        </w:rPr>
        <w:t xml:space="preserve">Assinatura </w:t>
      </w:r>
    </w:p>
    <w:p w14:paraId="5BAE96E9" w14:textId="77777777" w:rsidR="00B6091B" w:rsidRPr="005303D5" w:rsidRDefault="00B6091B" w:rsidP="00B6091B">
      <w:pPr>
        <w:spacing w:after="0" w:line="240" w:lineRule="auto"/>
        <w:jc w:val="center"/>
        <w:rPr>
          <w:rFonts w:ascii="Calibri" w:eastAsia="Times New Roman" w:hAnsi="Calibri" w:cs="Arial"/>
          <w:b/>
          <w:sz w:val="24"/>
          <w:szCs w:val="24"/>
          <w:lang w:eastAsia="pt-BR"/>
        </w:rPr>
      </w:pPr>
    </w:p>
    <w:p w14:paraId="53E0506C" w14:textId="77777777" w:rsidR="00B6091B" w:rsidRPr="005303D5" w:rsidRDefault="00B6091B" w:rsidP="00B6091B">
      <w:pPr>
        <w:spacing w:after="0" w:line="240" w:lineRule="auto"/>
        <w:jc w:val="center"/>
        <w:rPr>
          <w:rFonts w:ascii="Calibri" w:eastAsia="Times New Roman" w:hAnsi="Calibri" w:cs="Arial"/>
          <w:b/>
          <w:sz w:val="24"/>
          <w:szCs w:val="24"/>
          <w:lang w:eastAsia="pt-BR"/>
        </w:rPr>
      </w:pPr>
    </w:p>
    <w:p w14:paraId="5F7A1FAA" w14:textId="77777777" w:rsidR="00B6091B" w:rsidRPr="005303D5" w:rsidRDefault="00B6091B" w:rsidP="00B6091B">
      <w:pPr>
        <w:spacing w:after="0" w:line="240" w:lineRule="auto"/>
        <w:jc w:val="center"/>
        <w:rPr>
          <w:rFonts w:ascii="Calibri" w:eastAsia="Times New Roman" w:hAnsi="Calibri" w:cs="Arial"/>
          <w:b/>
          <w:sz w:val="24"/>
          <w:szCs w:val="24"/>
          <w:lang w:eastAsia="pt-BR"/>
        </w:rPr>
      </w:pPr>
    </w:p>
    <w:p w14:paraId="6B1DB431" w14:textId="77777777" w:rsidR="00B6091B" w:rsidRPr="005303D5" w:rsidRDefault="00B6091B" w:rsidP="00B6091B">
      <w:pPr>
        <w:spacing w:after="0" w:line="240" w:lineRule="auto"/>
        <w:jc w:val="center"/>
        <w:rPr>
          <w:rFonts w:ascii="Calibri" w:eastAsia="Times New Roman" w:hAnsi="Calibri" w:cs="Arial"/>
          <w:b/>
          <w:sz w:val="24"/>
          <w:szCs w:val="24"/>
          <w:lang w:eastAsia="pt-BR"/>
        </w:rPr>
      </w:pPr>
    </w:p>
    <w:p w14:paraId="6D96AA2B" w14:textId="77777777" w:rsidR="00B6091B" w:rsidRPr="005303D5" w:rsidRDefault="00B6091B" w:rsidP="00B6091B">
      <w:pPr>
        <w:spacing w:after="0" w:line="240" w:lineRule="auto"/>
        <w:jc w:val="center"/>
        <w:rPr>
          <w:rFonts w:ascii="Calibri" w:eastAsia="Times New Roman" w:hAnsi="Calibri" w:cs="Arial"/>
          <w:b/>
          <w:sz w:val="24"/>
          <w:szCs w:val="24"/>
          <w:lang w:eastAsia="pt-BR"/>
        </w:rPr>
      </w:pPr>
    </w:p>
    <w:p w14:paraId="480B22E4" w14:textId="77777777" w:rsidR="00B6091B" w:rsidRPr="005303D5" w:rsidRDefault="00B6091B" w:rsidP="00B6091B">
      <w:pPr>
        <w:spacing w:after="0" w:line="240" w:lineRule="auto"/>
        <w:jc w:val="center"/>
        <w:rPr>
          <w:rFonts w:ascii="Calibri" w:eastAsia="Times New Roman" w:hAnsi="Calibri" w:cs="Arial"/>
          <w:b/>
          <w:sz w:val="24"/>
          <w:szCs w:val="24"/>
          <w:lang w:eastAsia="pt-BR"/>
        </w:rPr>
      </w:pPr>
      <w:r w:rsidRPr="005303D5">
        <w:rPr>
          <w:rFonts w:ascii="Calibri" w:eastAsia="Times New Roman" w:hAnsi="Calibri" w:cs="Arial"/>
          <w:b/>
          <w:sz w:val="24"/>
          <w:szCs w:val="24"/>
          <w:lang w:eastAsia="pt-BR"/>
        </w:rPr>
        <w:t>ANEXO II</w:t>
      </w:r>
    </w:p>
    <w:p w14:paraId="6E4654A0" w14:textId="77777777" w:rsidR="00B6091B" w:rsidRPr="005303D5" w:rsidRDefault="00B6091B" w:rsidP="00B6091B">
      <w:pPr>
        <w:spacing w:after="0" w:line="240" w:lineRule="auto"/>
        <w:jc w:val="center"/>
        <w:rPr>
          <w:rFonts w:ascii="Calibri" w:eastAsia="Times New Roman" w:hAnsi="Calibri" w:cs="Arial"/>
          <w:b/>
          <w:sz w:val="24"/>
          <w:szCs w:val="24"/>
          <w:lang w:eastAsia="pt-BR"/>
        </w:rPr>
      </w:pPr>
    </w:p>
    <w:p w14:paraId="1B296920" w14:textId="77777777" w:rsidR="00B6091B" w:rsidRPr="005303D5" w:rsidRDefault="00B6091B" w:rsidP="00B6091B">
      <w:pPr>
        <w:spacing w:after="120" w:line="240" w:lineRule="auto"/>
        <w:jc w:val="center"/>
        <w:rPr>
          <w:rFonts w:ascii="Calibri" w:eastAsia="Times New Roman" w:hAnsi="Calibri" w:cs="Arial"/>
          <w:b/>
          <w:bCs/>
          <w:sz w:val="24"/>
          <w:szCs w:val="24"/>
          <w:u w:val="single"/>
          <w:lang w:eastAsia="pt-BR"/>
        </w:rPr>
      </w:pPr>
      <w:r w:rsidRPr="005303D5">
        <w:rPr>
          <w:rFonts w:ascii="Calibri" w:eastAsia="Times New Roman" w:hAnsi="Calibri" w:cs="Arial"/>
          <w:b/>
          <w:bCs/>
          <w:sz w:val="24"/>
          <w:szCs w:val="24"/>
          <w:u w:val="single"/>
          <w:lang w:eastAsia="pt-BR"/>
        </w:rPr>
        <w:t>MINUTA DO CONTRATO</w:t>
      </w:r>
    </w:p>
    <w:p w14:paraId="1EB2B2CA" w14:textId="77777777" w:rsidR="00B6091B" w:rsidRPr="005303D5" w:rsidRDefault="00B6091B" w:rsidP="00B6091B">
      <w:pPr>
        <w:spacing w:after="120" w:line="240" w:lineRule="auto"/>
        <w:jc w:val="both"/>
        <w:rPr>
          <w:rFonts w:ascii="Calibri" w:eastAsia="Times New Roman" w:hAnsi="Calibri" w:cs="Arial"/>
          <w:b/>
          <w:bCs/>
          <w:sz w:val="24"/>
          <w:szCs w:val="24"/>
          <w:lang w:eastAsia="pt-BR"/>
        </w:rPr>
      </w:pPr>
    </w:p>
    <w:p w14:paraId="4881B1C5" w14:textId="77777777" w:rsidR="00B6091B" w:rsidRPr="005303D5" w:rsidRDefault="00B6091B" w:rsidP="00446136">
      <w:pPr>
        <w:spacing w:after="120" w:line="240" w:lineRule="auto"/>
        <w:jc w:val="center"/>
        <w:rPr>
          <w:rFonts w:ascii="Calibri" w:eastAsia="Times New Roman" w:hAnsi="Calibri" w:cs="Arial"/>
          <w:sz w:val="24"/>
          <w:szCs w:val="24"/>
          <w:lang w:eastAsia="pt-BR"/>
        </w:rPr>
      </w:pPr>
      <w:r w:rsidRPr="005303D5">
        <w:rPr>
          <w:rFonts w:ascii="Calibri" w:eastAsia="Times New Roman" w:hAnsi="Calibri" w:cs="Arial"/>
          <w:b/>
          <w:bCs/>
          <w:sz w:val="24"/>
          <w:szCs w:val="24"/>
          <w:lang w:eastAsia="pt-BR"/>
        </w:rPr>
        <w:t>Contrato nº. XXXX/2021</w:t>
      </w:r>
    </w:p>
    <w:p w14:paraId="328DA9DC" w14:textId="77777777" w:rsidR="00B6091B" w:rsidRPr="005303D5" w:rsidRDefault="00B6091B" w:rsidP="00B6091B">
      <w:pPr>
        <w:spacing w:after="120" w:line="240" w:lineRule="auto"/>
        <w:jc w:val="both"/>
        <w:rPr>
          <w:rFonts w:ascii="Calibri" w:eastAsia="Times New Roman" w:hAnsi="Calibri" w:cs="Arial"/>
          <w:sz w:val="22"/>
          <w:lang w:eastAsia="pt-BR"/>
        </w:rPr>
      </w:pPr>
    </w:p>
    <w:p w14:paraId="7FBA27D9" w14:textId="2333F8F6" w:rsidR="00B6091B" w:rsidRPr="005303D5" w:rsidRDefault="00B6091B" w:rsidP="00B6091B">
      <w:pPr>
        <w:spacing w:after="120" w:line="240" w:lineRule="auto"/>
        <w:ind w:right="-61" w:firstLine="708"/>
        <w:jc w:val="both"/>
        <w:rPr>
          <w:rFonts w:ascii="Calibri" w:eastAsia="Times New Roman" w:hAnsi="Calibri" w:cs="Arial"/>
          <w:sz w:val="22"/>
          <w:lang w:eastAsia="pt-BR"/>
        </w:rPr>
      </w:pPr>
      <w:r w:rsidRPr="005303D5">
        <w:rPr>
          <w:rFonts w:ascii="Calibri" w:eastAsia="Times New Roman" w:hAnsi="Calibri" w:cs="Arial"/>
          <w:sz w:val="22"/>
          <w:lang w:eastAsia="pt-BR"/>
        </w:rPr>
        <w:t xml:space="preserve">Contrato que entre si celebram o Município de Bom Jesus do Oeste, Estado de Santa Catarina,, com sede na Avenida Nossa Senhora de Fatima, 120 Centro Bom Jesus do Oeste/SC, inscrita no </w:t>
      </w:r>
      <w:r w:rsidRPr="005303D5">
        <w:rPr>
          <w:rFonts w:ascii="Calibri" w:eastAsia="Times New Roman" w:hAnsi="Calibri" w:cs="Arial"/>
          <w:b/>
          <w:sz w:val="22"/>
          <w:lang w:eastAsia="pt-BR"/>
        </w:rPr>
        <w:t>CNPJ sob o n° 01.594.009/0001-30,</w:t>
      </w:r>
      <w:r w:rsidRPr="005303D5">
        <w:rPr>
          <w:rFonts w:ascii="Calibri" w:eastAsia="Times New Roman" w:hAnsi="Calibri" w:cs="Arial"/>
          <w:sz w:val="22"/>
          <w:lang w:eastAsia="pt-BR"/>
        </w:rPr>
        <w:t xml:space="preserve"> neste ato representado pelo(a) </w:t>
      </w:r>
      <w:proofErr w:type="spellStart"/>
      <w:r w:rsidRPr="005303D5">
        <w:rPr>
          <w:rFonts w:ascii="Calibri" w:eastAsia="Times New Roman" w:hAnsi="Calibri" w:cs="Arial"/>
          <w:sz w:val="22"/>
          <w:lang w:eastAsia="pt-BR"/>
        </w:rPr>
        <w:t>Sr</w:t>
      </w:r>
      <w:proofErr w:type="spellEnd"/>
      <w:r w:rsidRPr="005303D5">
        <w:rPr>
          <w:rFonts w:ascii="Calibri" w:eastAsia="Times New Roman" w:hAnsi="Calibri" w:cs="Arial"/>
          <w:sz w:val="22"/>
          <w:lang w:eastAsia="pt-BR"/>
        </w:rPr>
        <w:t xml:space="preserve"> Prefeito Municipal , brasileira(o), casada(o), portador(a) da cédula de identidade n.º, expedida pela SSP/SC, e inscrita no </w:t>
      </w:r>
      <w:r w:rsidRPr="005303D5">
        <w:rPr>
          <w:rFonts w:ascii="Calibri" w:eastAsia="Times New Roman" w:hAnsi="Calibri" w:cs="Arial"/>
          <w:b/>
          <w:sz w:val="22"/>
          <w:lang w:eastAsia="pt-BR"/>
        </w:rPr>
        <w:t xml:space="preserve">CPF/MF sob n° </w:t>
      </w:r>
      <w:r w:rsidRPr="005303D5">
        <w:rPr>
          <w:rFonts w:ascii="Calibri" w:eastAsia="Times New Roman" w:hAnsi="Calibri" w:cs="Arial"/>
          <w:sz w:val="22"/>
          <w:lang w:eastAsia="pt-BR"/>
        </w:rPr>
        <w:t xml:space="preserve">residente no domicílio à rua –, doravante denominada </w:t>
      </w:r>
      <w:r w:rsidRPr="005303D5">
        <w:rPr>
          <w:rFonts w:ascii="Calibri" w:eastAsia="Times New Roman" w:hAnsi="Calibri" w:cs="Arial"/>
          <w:b/>
          <w:bCs/>
          <w:sz w:val="22"/>
          <w:lang w:eastAsia="pt-BR"/>
        </w:rPr>
        <w:t>CONTRATANTE</w:t>
      </w:r>
      <w:r w:rsidRPr="005303D5">
        <w:rPr>
          <w:rFonts w:ascii="Calibri" w:eastAsia="Times New Roman" w:hAnsi="Calibri" w:cs="Arial"/>
          <w:sz w:val="22"/>
          <w:lang w:eastAsia="pt-BR"/>
        </w:rPr>
        <w:t xml:space="preserve">, e de outro lado o(a)  </w:t>
      </w:r>
      <w:r w:rsidRPr="005303D5">
        <w:rPr>
          <w:rFonts w:ascii="Calibri" w:eastAsia="Times New Roman" w:hAnsi="Calibri" w:cs="Arial"/>
          <w:b/>
          <w:sz w:val="22"/>
          <w:lang w:eastAsia="pt-BR"/>
        </w:rPr>
        <w:t>____________________________________________</w:t>
      </w:r>
      <w:r w:rsidRPr="005303D5">
        <w:rPr>
          <w:rFonts w:ascii="Calibri" w:eastAsia="Times New Roman" w:hAnsi="Calibri" w:cs="Arial"/>
          <w:sz w:val="22"/>
          <w:lang w:eastAsia="pt-BR"/>
        </w:rPr>
        <w:t xml:space="preserve">, inscrita no  CNPJ/CPF sob o n° XX.XXX.XXX/XX-XX, com sede na ________________________, Nº _______, bairro: ________________, ________ (município/SC), neste ato representado pelo seu representante legal ____________, brasileiro, (estado civil), (profissão), portador da cédula de identidade nº ____________, expedida pela _____/__, e inscrito(a) no CPF nº XXX.XXX.XXX-XX, doravante denominada </w:t>
      </w:r>
      <w:r w:rsidRPr="005303D5">
        <w:rPr>
          <w:rFonts w:ascii="Calibri" w:eastAsia="Times New Roman" w:hAnsi="Calibri" w:cs="Arial"/>
          <w:b/>
          <w:bCs/>
          <w:sz w:val="22"/>
          <w:lang w:eastAsia="pt-BR"/>
        </w:rPr>
        <w:t>CONTRATADA</w:t>
      </w:r>
      <w:r w:rsidRPr="005303D5">
        <w:rPr>
          <w:rFonts w:ascii="Calibri" w:eastAsia="Times New Roman" w:hAnsi="Calibri" w:cs="Arial"/>
          <w:sz w:val="22"/>
          <w:lang w:eastAsia="pt-BR"/>
        </w:rPr>
        <w:t xml:space="preserve">, tendo em vista o que dispõe a Constituição Federal, em especial em seus artigos nº </w:t>
      </w:r>
      <w:smartTag w:uri="urn:schemas-microsoft-com:office:smarttags" w:element="metricconverter">
        <w:smartTagPr>
          <w:attr w:name="ProductID" w:val="196 a"/>
        </w:smartTagPr>
        <w:r w:rsidRPr="005303D5">
          <w:rPr>
            <w:rFonts w:ascii="Calibri" w:eastAsia="Times New Roman" w:hAnsi="Calibri" w:cs="Arial"/>
            <w:sz w:val="22"/>
            <w:lang w:eastAsia="pt-BR"/>
          </w:rPr>
          <w:t>196 a</w:t>
        </w:r>
      </w:smartTag>
      <w:r w:rsidRPr="005303D5">
        <w:rPr>
          <w:rFonts w:ascii="Calibri" w:eastAsia="Times New Roman" w:hAnsi="Calibri" w:cs="Arial"/>
          <w:sz w:val="22"/>
          <w:lang w:eastAsia="pt-BR"/>
        </w:rPr>
        <w:t xml:space="preserve"> 200, as Leis Federais nº 8080/90, nº 8142/90 e nº 8666/93, suas respectivas alterações posteriores, a Portaria GM/MS nº 3277, de 22/12/2006, assim como demais disposições legais e regulamentares aplicáveis à espécie, da mesma forma, com base nos termos do Edital de Chamada Pública/Credenciamento, </w:t>
      </w:r>
      <w:r w:rsidRPr="005303D5">
        <w:rPr>
          <w:rFonts w:ascii="Calibri" w:eastAsia="Times New Roman" w:hAnsi="Calibri" w:cs="Arial"/>
          <w:b/>
          <w:bCs/>
          <w:sz w:val="22"/>
          <w:lang w:eastAsia="pt-BR"/>
        </w:rPr>
        <w:t>RESOLVEM</w:t>
      </w:r>
      <w:r w:rsidRPr="005303D5">
        <w:rPr>
          <w:rFonts w:ascii="Calibri" w:eastAsia="Times New Roman" w:hAnsi="Calibri" w:cs="Arial"/>
          <w:sz w:val="22"/>
          <w:lang w:eastAsia="pt-BR"/>
        </w:rPr>
        <w:t xml:space="preserve"> celebrar o presente </w:t>
      </w:r>
      <w:r w:rsidRPr="005303D5">
        <w:rPr>
          <w:rFonts w:ascii="Calibri" w:eastAsia="Times New Roman" w:hAnsi="Calibri" w:cs="Arial"/>
          <w:b/>
          <w:bCs/>
          <w:sz w:val="22"/>
          <w:lang w:eastAsia="pt-BR"/>
        </w:rPr>
        <w:t>CONTRATO</w:t>
      </w:r>
      <w:r w:rsidRPr="005303D5">
        <w:rPr>
          <w:rFonts w:ascii="Calibri" w:eastAsia="Times New Roman" w:hAnsi="Calibri" w:cs="Arial"/>
          <w:sz w:val="22"/>
          <w:lang w:eastAsia="pt-BR"/>
        </w:rPr>
        <w:t xml:space="preserve"> de fornecimento de cargas de cascalho para manutenção de estradas vicinais do interior do </w:t>
      </w:r>
      <w:r w:rsidR="00446136" w:rsidRPr="00446136">
        <w:rPr>
          <w:rFonts w:ascii="Calibri" w:eastAsia="Times New Roman" w:hAnsi="Calibri" w:cs="Arial"/>
          <w:sz w:val="22"/>
          <w:lang w:eastAsia="pt-BR"/>
        </w:rPr>
        <w:t>Município</w:t>
      </w:r>
      <w:r w:rsidRPr="005303D5">
        <w:rPr>
          <w:rFonts w:ascii="Calibri" w:eastAsia="Times New Roman" w:hAnsi="Calibri" w:cs="Arial"/>
          <w:sz w:val="22"/>
          <w:lang w:eastAsia="pt-BR"/>
        </w:rPr>
        <w:t>, mediante as cláusulas e condições a seguir.</w:t>
      </w:r>
    </w:p>
    <w:p w14:paraId="2397A240"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b/>
          <w:bCs/>
          <w:color w:val="000000"/>
          <w:sz w:val="22"/>
          <w:lang w:eastAsia="pt-BR"/>
        </w:rPr>
      </w:pPr>
    </w:p>
    <w:p w14:paraId="0B3832D1"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b/>
          <w:bCs/>
          <w:color w:val="000000"/>
          <w:sz w:val="22"/>
          <w:lang w:eastAsia="pt-BR"/>
        </w:rPr>
      </w:pPr>
      <w:r w:rsidRPr="005303D5">
        <w:rPr>
          <w:rFonts w:ascii="Calibri" w:eastAsia="Times New Roman" w:hAnsi="Calibri" w:cs="Arial"/>
          <w:b/>
          <w:bCs/>
          <w:color w:val="000000"/>
          <w:sz w:val="22"/>
          <w:lang w:eastAsia="pt-BR"/>
        </w:rPr>
        <w:t>CLÁUSULA PRIMEIRA – DO OBJETO</w:t>
      </w:r>
    </w:p>
    <w:p w14:paraId="06022CEF"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b/>
          <w:bCs/>
          <w:color w:val="000000"/>
          <w:sz w:val="22"/>
          <w:lang w:eastAsia="pt-BR"/>
        </w:rPr>
      </w:pPr>
    </w:p>
    <w:p w14:paraId="1C82785C" w14:textId="65C9C638"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r w:rsidRPr="005303D5">
        <w:rPr>
          <w:rFonts w:ascii="Calibri" w:eastAsia="Times New Roman" w:hAnsi="Calibri" w:cs="Arial"/>
          <w:color w:val="000000"/>
          <w:sz w:val="22"/>
          <w:lang w:eastAsia="pt-BR"/>
        </w:rPr>
        <w:t xml:space="preserve">O presente Contrato tem por objeto a CONTRATAÇÃO DE FORNECEDOR DE CASCALHO em cargas de Caminhão </w:t>
      </w:r>
      <w:proofErr w:type="spellStart"/>
      <w:r w:rsidRPr="005303D5">
        <w:rPr>
          <w:rFonts w:ascii="Calibri" w:eastAsia="Times New Roman" w:hAnsi="Calibri" w:cs="Arial"/>
          <w:color w:val="000000"/>
          <w:sz w:val="22"/>
          <w:lang w:eastAsia="pt-BR"/>
        </w:rPr>
        <w:t>Truck</w:t>
      </w:r>
      <w:proofErr w:type="spellEnd"/>
      <w:r w:rsidRPr="005303D5">
        <w:rPr>
          <w:rFonts w:ascii="Calibri" w:eastAsia="Times New Roman" w:hAnsi="Calibri" w:cs="Arial"/>
          <w:color w:val="000000"/>
          <w:sz w:val="22"/>
          <w:lang w:eastAsia="pt-BR"/>
        </w:rPr>
        <w:t xml:space="preserve">, para utilização nas manutenções e recuperações eventuais de estradas vicinais do interior do </w:t>
      </w:r>
      <w:r w:rsidR="00446136" w:rsidRPr="00446136">
        <w:rPr>
          <w:rFonts w:ascii="Calibri" w:eastAsia="Times New Roman" w:hAnsi="Calibri" w:cs="Arial"/>
          <w:color w:val="000000"/>
          <w:sz w:val="22"/>
          <w:lang w:eastAsia="pt-BR"/>
        </w:rPr>
        <w:t>Município</w:t>
      </w:r>
      <w:r w:rsidRPr="005303D5">
        <w:rPr>
          <w:rFonts w:ascii="Calibri" w:eastAsia="Times New Roman" w:hAnsi="Calibri" w:cs="Arial"/>
          <w:color w:val="000000"/>
          <w:sz w:val="22"/>
          <w:lang w:eastAsia="pt-BR"/>
        </w:rPr>
        <w:t>.</w:t>
      </w:r>
    </w:p>
    <w:p w14:paraId="5450295A" w14:textId="77777777" w:rsidR="00B6091B" w:rsidRPr="005303D5" w:rsidRDefault="00B6091B" w:rsidP="00B6091B">
      <w:pPr>
        <w:numPr>
          <w:ilvl w:val="0"/>
          <w:numId w:val="3"/>
        </w:numPr>
        <w:overflowPunct w:val="0"/>
        <w:autoSpaceDE w:val="0"/>
        <w:autoSpaceDN w:val="0"/>
        <w:adjustRightInd w:val="0"/>
        <w:spacing w:after="0" w:line="240" w:lineRule="auto"/>
        <w:jc w:val="both"/>
        <w:textAlignment w:val="baseline"/>
        <w:rPr>
          <w:rFonts w:ascii="Calibri" w:eastAsia="Times New Roman" w:hAnsi="Calibri" w:cs="Arial"/>
          <w:bCs/>
          <w:color w:val="000000"/>
          <w:sz w:val="22"/>
          <w:lang w:eastAsia="pt-BR"/>
        </w:rPr>
      </w:pPr>
      <w:r w:rsidRPr="005303D5">
        <w:rPr>
          <w:rFonts w:ascii="Calibri" w:eastAsia="Times New Roman" w:hAnsi="Calibri" w:cs="Arial"/>
          <w:bCs/>
          <w:color w:val="000000"/>
          <w:sz w:val="22"/>
          <w:lang w:eastAsia="pt-BR"/>
        </w:rPr>
        <w:t xml:space="preserve">O valor  a ser pago será de R$ 12,00 (doze reais) por carga de caminhão </w:t>
      </w:r>
      <w:proofErr w:type="spellStart"/>
      <w:r w:rsidRPr="005303D5">
        <w:rPr>
          <w:rFonts w:ascii="Calibri" w:eastAsia="Times New Roman" w:hAnsi="Calibri" w:cs="Arial"/>
          <w:bCs/>
          <w:color w:val="000000"/>
          <w:sz w:val="22"/>
          <w:lang w:eastAsia="pt-BR"/>
        </w:rPr>
        <w:t>truck</w:t>
      </w:r>
      <w:proofErr w:type="spellEnd"/>
      <w:r w:rsidRPr="005303D5">
        <w:rPr>
          <w:rFonts w:ascii="Calibri" w:eastAsia="Times New Roman" w:hAnsi="Calibri" w:cs="Arial"/>
          <w:bCs/>
          <w:color w:val="000000"/>
          <w:sz w:val="22"/>
          <w:lang w:eastAsia="pt-BR"/>
        </w:rPr>
        <w:t xml:space="preserve"> retirada na propriedade do credenciado.</w:t>
      </w:r>
    </w:p>
    <w:p w14:paraId="224F49EC"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r w:rsidRPr="005303D5">
        <w:rPr>
          <w:rFonts w:ascii="Calibri" w:eastAsia="Times New Roman" w:hAnsi="Calibri" w:cs="Arial"/>
          <w:b/>
          <w:bCs/>
          <w:color w:val="000000"/>
          <w:sz w:val="22"/>
          <w:lang w:eastAsia="pt-BR"/>
        </w:rPr>
        <w:t xml:space="preserve">Parágrafo Único – </w:t>
      </w:r>
      <w:r w:rsidRPr="005303D5">
        <w:rPr>
          <w:rFonts w:ascii="Calibri" w:eastAsia="Times New Roman" w:hAnsi="Calibri" w:cs="Arial"/>
          <w:color w:val="000000"/>
          <w:sz w:val="22"/>
          <w:lang w:eastAsia="pt-BR"/>
        </w:rPr>
        <w:t xml:space="preserve">A presente contratação não gerará nenhum vínculo empregatício entre o Município perante a </w:t>
      </w:r>
      <w:r w:rsidRPr="005303D5">
        <w:rPr>
          <w:rFonts w:ascii="Calibri" w:eastAsia="Times New Roman" w:hAnsi="Calibri" w:cs="Arial"/>
          <w:b/>
          <w:bCs/>
          <w:color w:val="000000"/>
          <w:sz w:val="22"/>
          <w:lang w:eastAsia="pt-BR"/>
        </w:rPr>
        <w:t>CONTRATADA</w:t>
      </w:r>
      <w:r w:rsidRPr="005303D5">
        <w:rPr>
          <w:rFonts w:ascii="Calibri" w:eastAsia="Times New Roman" w:hAnsi="Calibri" w:cs="Arial"/>
          <w:color w:val="000000"/>
          <w:sz w:val="22"/>
          <w:lang w:eastAsia="pt-BR"/>
        </w:rPr>
        <w:t>, sendo de sua responsabilidade, pagamento de impostos, encargos e tributos que incidirem sobre a contratação.</w:t>
      </w:r>
    </w:p>
    <w:p w14:paraId="56D3AF9C"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p>
    <w:p w14:paraId="1204DB73"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b/>
          <w:bCs/>
          <w:color w:val="000000"/>
          <w:sz w:val="22"/>
          <w:lang w:eastAsia="pt-BR"/>
        </w:rPr>
      </w:pPr>
      <w:r w:rsidRPr="005303D5">
        <w:rPr>
          <w:rFonts w:ascii="Calibri" w:eastAsia="Times New Roman" w:hAnsi="Calibri" w:cs="Arial"/>
          <w:b/>
          <w:bCs/>
          <w:color w:val="000000"/>
          <w:sz w:val="22"/>
          <w:lang w:eastAsia="pt-BR"/>
        </w:rPr>
        <w:t xml:space="preserve">CLÁUSULA SEGUNDA – DO PREÇO </w:t>
      </w:r>
    </w:p>
    <w:p w14:paraId="5F639435"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b/>
          <w:bCs/>
          <w:color w:val="000000"/>
          <w:sz w:val="22"/>
          <w:lang w:eastAsia="pt-BR"/>
        </w:rPr>
      </w:pPr>
    </w:p>
    <w:p w14:paraId="0A398F65"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r w:rsidRPr="005303D5">
        <w:rPr>
          <w:rFonts w:ascii="Calibri" w:eastAsia="Times New Roman" w:hAnsi="Calibri" w:cs="Arial"/>
          <w:color w:val="000000"/>
          <w:sz w:val="22"/>
          <w:lang w:eastAsia="pt-BR"/>
        </w:rPr>
        <w:t xml:space="preserve">O valor total estimado para o presente contrato é de R$ 0,00 (por extenso). A </w:t>
      </w:r>
      <w:r w:rsidRPr="005303D5">
        <w:rPr>
          <w:rFonts w:ascii="Calibri" w:eastAsia="Times New Roman" w:hAnsi="Calibri" w:cs="Arial"/>
          <w:b/>
          <w:bCs/>
          <w:color w:val="000000"/>
          <w:sz w:val="22"/>
          <w:lang w:eastAsia="pt-BR"/>
        </w:rPr>
        <w:t xml:space="preserve">CONTRATANTE </w:t>
      </w:r>
      <w:r w:rsidRPr="005303D5">
        <w:rPr>
          <w:rFonts w:ascii="Calibri" w:eastAsia="Times New Roman" w:hAnsi="Calibri" w:cs="Arial"/>
          <w:color w:val="000000"/>
          <w:sz w:val="22"/>
          <w:lang w:eastAsia="pt-BR"/>
        </w:rPr>
        <w:t xml:space="preserve">pagará à </w:t>
      </w:r>
      <w:r w:rsidRPr="005303D5">
        <w:rPr>
          <w:rFonts w:ascii="Calibri" w:eastAsia="Times New Roman" w:hAnsi="Calibri" w:cs="Arial"/>
          <w:b/>
          <w:bCs/>
          <w:color w:val="000000"/>
          <w:sz w:val="22"/>
          <w:lang w:eastAsia="pt-BR"/>
        </w:rPr>
        <w:t>CONTRATADA</w:t>
      </w:r>
      <w:r w:rsidRPr="005303D5">
        <w:rPr>
          <w:rFonts w:ascii="Calibri" w:eastAsia="Times New Roman" w:hAnsi="Calibri" w:cs="Arial"/>
          <w:color w:val="000000"/>
          <w:sz w:val="22"/>
          <w:lang w:eastAsia="pt-BR"/>
        </w:rPr>
        <w:t xml:space="preserve">, pelos materiais (cascalho) efetivamente entregues. </w:t>
      </w:r>
    </w:p>
    <w:p w14:paraId="5D3EDCDF"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r w:rsidRPr="005303D5">
        <w:rPr>
          <w:rFonts w:ascii="Calibri" w:eastAsia="Times New Roman" w:hAnsi="Calibri" w:cs="Arial"/>
          <w:b/>
          <w:bCs/>
          <w:color w:val="000000"/>
          <w:sz w:val="22"/>
          <w:lang w:eastAsia="pt-BR"/>
        </w:rPr>
        <w:t xml:space="preserve">§ 1 º. </w:t>
      </w:r>
      <w:r w:rsidRPr="005303D5">
        <w:rPr>
          <w:rFonts w:ascii="Calibri" w:eastAsia="Times New Roman" w:hAnsi="Calibri" w:cs="Arial"/>
          <w:color w:val="000000"/>
          <w:sz w:val="22"/>
          <w:lang w:eastAsia="pt-BR"/>
        </w:rPr>
        <w:t>No preço ajustado entre as partes estão inclusas todas as despesas que influam nos custos, tais como: pagamento de impostos, encargos e tributos que incidirem sobre a contratação, despesas com custo, obrigações sociais, trabalhistas, fiscais, encargos comerciais ou de qualquer natureza e todos os ônus diretos.</w:t>
      </w:r>
    </w:p>
    <w:p w14:paraId="4FAC4648"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p>
    <w:p w14:paraId="1F1107E2"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b/>
          <w:bCs/>
          <w:color w:val="000000"/>
          <w:sz w:val="22"/>
          <w:lang w:eastAsia="pt-BR"/>
        </w:rPr>
      </w:pPr>
      <w:r w:rsidRPr="005303D5">
        <w:rPr>
          <w:rFonts w:ascii="Calibri" w:eastAsia="Times New Roman" w:hAnsi="Calibri" w:cs="Arial"/>
          <w:b/>
          <w:bCs/>
          <w:color w:val="000000"/>
          <w:sz w:val="22"/>
          <w:lang w:eastAsia="pt-BR"/>
        </w:rPr>
        <w:t>CLÁUSULA TERCEIRA – CONDIÇÕES DE PAGAMENTO</w:t>
      </w:r>
    </w:p>
    <w:p w14:paraId="6B6826C4"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b/>
          <w:bCs/>
          <w:color w:val="000000"/>
          <w:sz w:val="22"/>
          <w:lang w:eastAsia="pt-BR"/>
        </w:rPr>
      </w:pPr>
    </w:p>
    <w:p w14:paraId="15A419DA"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r w:rsidRPr="005303D5">
        <w:rPr>
          <w:rFonts w:ascii="Calibri" w:eastAsia="Times New Roman" w:hAnsi="Calibri" w:cs="Arial"/>
          <w:color w:val="000000"/>
          <w:sz w:val="22"/>
          <w:lang w:eastAsia="pt-BR"/>
        </w:rPr>
        <w:t xml:space="preserve">Os pagamentos serão efetuados </w:t>
      </w:r>
      <w:r w:rsidRPr="005303D5">
        <w:rPr>
          <w:rFonts w:ascii="Calibri" w:eastAsia="Times New Roman" w:hAnsi="Calibri" w:cs="Arial"/>
          <w:b/>
          <w:bCs/>
          <w:color w:val="000000"/>
          <w:sz w:val="22"/>
          <w:lang w:eastAsia="pt-BR"/>
        </w:rPr>
        <w:t xml:space="preserve">conforme entrega dos </w:t>
      </w:r>
      <w:proofErr w:type="spellStart"/>
      <w:r w:rsidRPr="005303D5">
        <w:rPr>
          <w:rFonts w:ascii="Calibri" w:eastAsia="Times New Roman" w:hAnsi="Calibri" w:cs="Arial"/>
          <w:b/>
          <w:bCs/>
          <w:color w:val="000000"/>
          <w:sz w:val="22"/>
          <w:lang w:eastAsia="pt-BR"/>
        </w:rPr>
        <w:t>materais</w:t>
      </w:r>
      <w:proofErr w:type="spellEnd"/>
      <w:r w:rsidRPr="005303D5">
        <w:rPr>
          <w:rFonts w:ascii="Calibri" w:eastAsia="Times New Roman" w:hAnsi="Calibri" w:cs="Arial"/>
          <w:b/>
          <w:bCs/>
          <w:color w:val="000000"/>
          <w:sz w:val="22"/>
          <w:lang w:eastAsia="pt-BR"/>
        </w:rPr>
        <w:t xml:space="preserve">, emissão de documentos fiscais relativos ao quantitativo de cargas fornecidas bem como </w:t>
      </w:r>
      <w:proofErr w:type="spellStart"/>
      <w:r w:rsidRPr="005303D5">
        <w:rPr>
          <w:rFonts w:ascii="Calibri" w:eastAsia="Times New Roman" w:hAnsi="Calibri" w:cs="Arial"/>
          <w:b/>
          <w:bCs/>
          <w:color w:val="000000"/>
          <w:sz w:val="22"/>
          <w:lang w:eastAsia="pt-BR"/>
        </w:rPr>
        <w:t>relatorio</w:t>
      </w:r>
      <w:proofErr w:type="spellEnd"/>
      <w:r w:rsidRPr="005303D5">
        <w:rPr>
          <w:rFonts w:ascii="Calibri" w:eastAsia="Times New Roman" w:hAnsi="Calibri" w:cs="Arial"/>
          <w:b/>
          <w:bCs/>
          <w:color w:val="000000"/>
          <w:sz w:val="22"/>
          <w:lang w:eastAsia="pt-BR"/>
        </w:rPr>
        <w:t xml:space="preserve"> que comprove o quantitativo</w:t>
      </w:r>
      <w:r w:rsidRPr="005303D5">
        <w:rPr>
          <w:rFonts w:ascii="Calibri" w:eastAsia="Times New Roman" w:hAnsi="Calibri" w:cs="Arial"/>
          <w:color w:val="000000"/>
          <w:sz w:val="22"/>
          <w:lang w:eastAsia="pt-BR"/>
        </w:rPr>
        <w:t xml:space="preserve">.  </w:t>
      </w:r>
    </w:p>
    <w:p w14:paraId="5380825B"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r w:rsidRPr="005303D5">
        <w:rPr>
          <w:rFonts w:ascii="Calibri" w:eastAsia="Times New Roman" w:hAnsi="Calibri" w:cs="Arial"/>
          <w:b/>
          <w:bCs/>
          <w:color w:val="000000"/>
          <w:sz w:val="22"/>
          <w:lang w:eastAsia="pt-BR"/>
        </w:rPr>
        <w:t xml:space="preserve">§ 1 º. </w:t>
      </w:r>
      <w:r w:rsidRPr="005303D5">
        <w:rPr>
          <w:rFonts w:ascii="Calibri" w:eastAsia="Times New Roman" w:hAnsi="Calibri" w:cs="Arial"/>
          <w:color w:val="000000"/>
          <w:sz w:val="22"/>
          <w:lang w:eastAsia="pt-BR"/>
        </w:rPr>
        <w:t xml:space="preserve">A </w:t>
      </w:r>
      <w:r w:rsidRPr="005303D5">
        <w:rPr>
          <w:rFonts w:ascii="Calibri" w:eastAsia="Times New Roman" w:hAnsi="Calibri" w:cs="Arial"/>
          <w:b/>
          <w:bCs/>
          <w:color w:val="000000"/>
          <w:sz w:val="22"/>
          <w:lang w:eastAsia="pt-BR"/>
        </w:rPr>
        <w:t xml:space="preserve">CONTRATADA </w:t>
      </w:r>
      <w:r w:rsidRPr="005303D5">
        <w:rPr>
          <w:rFonts w:ascii="Calibri" w:eastAsia="Times New Roman" w:hAnsi="Calibri" w:cs="Arial"/>
          <w:color w:val="000000"/>
          <w:sz w:val="22"/>
          <w:lang w:eastAsia="pt-BR"/>
        </w:rPr>
        <w:t>deverá fazer o recolhimento de todos os impostos inerentes ao objeto, caso não venha impresso na Nota Fiscal os descontos os mesmos poderão ser providenciados pela Administração Municipal.</w:t>
      </w:r>
    </w:p>
    <w:p w14:paraId="0415C5D0"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r w:rsidRPr="005303D5">
        <w:rPr>
          <w:rFonts w:ascii="Calibri" w:eastAsia="Times New Roman" w:hAnsi="Calibri" w:cs="Arial"/>
          <w:b/>
          <w:bCs/>
          <w:color w:val="000000"/>
          <w:sz w:val="22"/>
          <w:lang w:eastAsia="pt-BR"/>
        </w:rPr>
        <w:lastRenderedPageBreak/>
        <w:t xml:space="preserve">§ 2 º. </w:t>
      </w:r>
      <w:r w:rsidRPr="005303D5">
        <w:rPr>
          <w:rFonts w:ascii="Calibri" w:eastAsia="Times New Roman" w:hAnsi="Calibri" w:cs="Arial"/>
          <w:color w:val="000000"/>
          <w:sz w:val="22"/>
          <w:lang w:eastAsia="pt-BR"/>
        </w:rPr>
        <w:t xml:space="preserve">Nenhum pagamento será efetuado à </w:t>
      </w:r>
      <w:r w:rsidRPr="005303D5">
        <w:rPr>
          <w:rFonts w:ascii="Calibri" w:eastAsia="Times New Roman" w:hAnsi="Calibri" w:cs="Arial"/>
          <w:b/>
          <w:bCs/>
          <w:color w:val="000000"/>
          <w:sz w:val="22"/>
          <w:lang w:eastAsia="pt-BR"/>
        </w:rPr>
        <w:t xml:space="preserve">CONTRATADA </w:t>
      </w:r>
      <w:r w:rsidRPr="005303D5">
        <w:rPr>
          <w:rFonts w:ascii="Calibri" w:eastAsia="Times New Roman" w:hAnsi="Calibri" w:cs="Arial"/>
          <w:color w:val="000000"/>
          <w:sz w:val="22"/>
          <w:lang w:eastAsia="pt-BR"/>
        </w:rPr>
        <w:t>enquanto pendente de liquidação qualquer obrigação financeira que lhe for imposta, em virtude de penalidade ou inadimplência, sem que isso gere direito ao pleito do reajustamento de preços ou correção monetária.</w:t>
      </w:r>
    </w:p>
    <w:p w14:paraId="52526D7D"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p>
    <w:p w14:paraId="3F3F45B4"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b/>
          <w:bCs/>
          <w:color w:val="000000"/>
          <w:sz w:val="22"/>
          <w:lang w:eastAsia="pt-BR"/>
        </w:rPr>
      </w:pPr>
      <w:r w:rsidRPr="005303D5">
        <w:rPr>
          <w:rFonts w:ascii="Calibri" w:eastAsia="Times New Roman" w:hAnsi="Calibri" w:cs="Arial"/>
          <w:b/>
          <w:bCs/>
          <w:color w:val="000000"/>
          <w:sz w:val="22"/>
          <w:lang w:eastAsia="pt-BR"/>
        </w:rPr>
        <w:t>CLÁUSULA QUARTA – DA EXECUÇÃO E LOCAL DE ENTREGA</w:t>
      </w:r>
    </w:p>
    <w:p w14:paraId="7961D671"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b/>
          <w:bCs/>
          <w:color w:val="000000"/>
          <w:sz w:val="22"/>
          <w:lang w:eastAsia="pt-BR"/>
        </w:rPr>
      </w:pPr>
    </w:p>
    <w:p w14:paraId="396C94E7"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r w:rsidRPr="005303D5">
        <w:rPr>
          <w:rFonts w:ascii="Calibri" w:eastAsia="Times New Roman" w:hAnsi="Calibri" w:cs="Arial"/>
          <w:color w:val="000000"/>
          <w:sz w:val="22"/>
          <w:lang w:eastAsia="pt-BR"/>
        </w:rPr>
        <w:t xml:space="preserve">A </w:t>
      </w:r>
      <w:r w:rsidRPr="005303D5">
        <w:rPr>
          <w:rFonts w:ascii="Calibri" w:eastAsia="Times New Roman" w:hAnsi="Calibri" w:cs="Arial"/>
          <w:b/>
          <w:bCs/>
          <w:color w:val="000000"/>
          <w:sz w:val="22"/>
          <w:lang w:eastAsia="pt-BR"/>
        </w:rPr>
        <w:t xml:space="preserve">CONTRATADA </w:t>
      </w:r>
      <w:r w:rsidRPr="005303D5">
        <w:rPr>
          <w:rFonts w:ascii="Calibri" w:eastAsia="Times New Roman" w:hAnsi="Calibri" w:cs="Arial"/>
          <w:color w:val="000000"/>
          <w:sz w:val="22"/>
          <w:lang w:eastAsia="pt-BR"/>
        </w:rPr>
        <w:t>disponibilizará os material (cascalho) na propriedade apresentada no credenciamento, conforme necessidade da Administração Municipal, dentro dos limites que achar suficiente sem gerar danos a propriedade.</w:t>
      </w:r>
    </w:p>
    <w:p w14:paraId="15993278"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p>
    <w:p w14:paraId="3131E330"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b/>
          <w:bCs/>
          <w:color w:val="000000"/>
          <w:sz w:val="22"/>
          <w:lang w:eastAsia="pt-BR"/>
        </w:rPr>
      </w:pPr>
      <w:r w:rsidRPr="005303D5">
        <w:rPr>
          <w:rFonts w:ascii="Calibri" w:eastAsia="Times New Roman" w:hAnsi="Calibri" w:cs="Arial"/>
          <w:b/>
          <w:bCs/>
          <w:color w:val="000000"/>
          <w:sz w:val="22"/>
          <w:lang w:eastAsia="pt-BR"/>
        </w:rPr>
        <w:t>CLÁUSULA QUINTA – DO PRAZO</w:t>
      </w:r>
    </w:p>
    <w:p w14:paraId="61E567C0"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b/>
          <w:bCs/>
          <w:color w:val="000000"/>
          <w:sz w:val="22"/>
          <w:lang w:eastAsia="pt-BR"/>
        </w:rPr>
      </w:pPr>
    </w:p>
    <w:p w14:paraId="38CA1D3F"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r w:rsidRPr="005303D5">
        <w:rPr>
          <w:rFonts w:ascii="Calibri" w:eastAsia="Times New Roman" w:hAnsi="Calibri" w:cs="Arial"/>
          <w:color w:val="000000"/>
          <w:sz w:val="22"/>
          <w:lang w:eastAsia="pt-BR"/>
        </w:rPr>
        <w:t>O presente Contrato tem o prazo de validade pelo exercício 2021, contados a partir data de assinatura deste e findando dia 31 de dezembro de 2021, podendo ser renovado ou prorrogado conforme o art. 57, Inciso II, da Lei 8.666/93, sofrer acréscimos ou supressões de até 25% (vinte e cinco por cento), conforme o art. 65, §1º, da Lei 8.666/93.</w:t>
      </w:r>
    </w:p>
    <w:p w14:paraId="3CD0D453"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p>
    <w:p w14:paraId="326E5735"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b/>
          <w:bCs/>
          <w:color w:val="000000"/>
          <w:sz w:val="22"/>
          <w:lang w:eastAsia="pt-BR"/>
        </w:rPr>
      </w:pPr>
      <w:r w:rsidRPr="005303D5">
        <w:rPr>
          <w:rFonts w:ascii="Calibri" w:eastAsia="Times New Roman" w:hAnsi="Calibri" w:cs="Arial"/>
          <w:b/>
          <w:bCs/>
          <w:color w:val="000000"/>
          <w:sz w:val="22"/>
          <w:lang w:eastAsia="pt-BR"/>
        </w:rPr>
        <w:t>CLÁUSULA SEXTA – DOS RECURSOS ORÇAMENTÁRIOS</w:t>
      </w:r>
    </w:p>
    <w:p w14:paraId="4E146B0A"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b/>
          <w:bCs/>
          <w:color w:val="000000"/>
          <w:sz w:val="22"/>
          <w:lang w:eastAsia="pt-BR"/>
        </w:rPr>
      </w:pPr>
    </w:p>
    <w:p w14:paraId="005B2FDC"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r w:rsidRPr="005303D5">
        <w:rPr>
          <w:rFonts w:ascii="Calibri" w:eastAsia="Times New Roman" w:hAnsi="Calibri" w:cs="Arial"/>
          <w:color w:val="000000"/>
          <w:sz w:val="22"/>
          <w:lang w:eastAsia="pt-BR"/>
        </w:rPr>
        <w:t xml:space="preserve">As despesas decorrentes do presente instrumento correrão por conta da seguinte verba orçamentária, elemento de despesa n°. 3.3.90.32.99 outros materiais de consumo. </w:t>
      </w:r>
    </w:p>
    <w:p w14:paraId="6BCAA773"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b/>
          <w:bCs/>
          <w:color w:val="000000"/>
          <w:sz w:val="22"/>
          <w:lang w:eastAsia="pt-BR"/>
        </w:rPr>
      </w:pPr>
    </w:p>
    <w:p w14:paraId="5886E508"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b/>
          <w:bCs/>
          <w:color w:val="000000"/>
          <w:sz w:val="22"/>
          <w:lang w:eastAsia="pt-BR"/>
        </w:rPr>
      </w:pPr>
      <w:r w:rsidRPr="005303D5">
        <w:rPr>
          <w:rFonts w:ascii="Calibri" w:eastAsia="Times New Roman" w:hAnsi="Calibri" w:cs="Arial"/>
          <w:b/>
          <w:bCs/>
          <w:color w:val="000000"/>
          <w:sz w:val="22"/>
          <w:lang w:eastAsia="pt-BR"/>
        </w:rPr>
        <w:t>CLÁUSULA SÉTIMA – DAS OBRIGAÇÕES</w:t>
      </w:r>
    </w:p>
    <w:p w14:paraId="4A0D404B"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p>
    <w:p w14:paraId="796855A9"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r w:rsidRPr="005303D5">
        <w:rPr>
          <w:rFonts w:ascii="Calibri" w:eastAsia="Times New Roman" w:hAnsi="Calibri" w:cs="Arial"/>
          <w:color w:val="000000"/>
          <w:sz w:val="22"/>
          <w:lang w:eastAsia="pt-BR"/>
        </w:rPr>
        <w:t xml:space="preserve">Das Obrigações da </w:t>
      </w:r>
      <w:r w:rsidRPr="005303D5">
        <w:rPr>
          <w:rFonts w:ascii="Calibri" w:eastAsia="Times New Roman" w:hAnsi="Calibri" w:cs="Arial"/>
          <w:b/>
          <w:bCs/>
          <w:color w:val="000000"/>
          <w:sz w:val="22"/>
          <w:lang w:eastAsia="pt-BR"/>
        </w:rPr>
        <w:t>CONTRATANTE</w:t>
      </w:r>
      <w:r w:rsidRPr="005303D5">
        <w:rPr>
          <w:rFonts w:ascii="Calibri" w:eastAsia="Times New Roman" w:hAnsi="Calibri" w:cs="Arial"/>
          <w:color w:val="000000"/>
          <w:sz w:val="22"/>
          <w:lang w:eastAsia="pt-BR"/>
        </w:rPr>
        <w:t>:</w:t>
      </w:r>
    </w:p>
    <w:p w14:paraId="32AB1B1F"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r w:rsidRPr="005303D5">
        <w:rPr>
          <w:rFonts w:ascii="Calibri" w:eastAsia="Times New Roman" w:hAnsi="Calibri" w:cs="Arial"/>
          <w:color w:val="000000"/>
          <w:sz w:val="22"/>
          <w:lang w:eastAsia="pt-BR"/>
        </w:rPr>
        <w:t>1. Pagar as despesas decorrentes da publicação do instrumento contratual;</w:t>
      </w:r>
    </w:p>
    <w:p w14:paraId="693C4F4C"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r w:rsidRPr="005303D5">
        <w:rPr>
          <w:rFonts w:ascii="Calibri" w:eastAsia="Times New Roman" w:hAnsi="Calibri" w:cs="Arial"/>
          <w:color w:val="000000"/>
          <w:sz w:val="22"/>
          <w:lang w:eastAsia="pt-BR"/>
        </w:rPr>
        <w:t>2. Efetuar os pagamentos nos prazos estabelecidos neste contrato;</w:t>
      </w:r>
    </w:p>
    <w:p w14:paraId="49BB0B0C"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r w:rsidRPr="005303D5">
        <w:rPr>
          <w:rFonts w:ascii="Calibri" w:eastAsia="Times New Roman" w:hAnsi="Calibri" w:cs="Arial"/>
          <w:color w:val="000000"/>
          <w:sz w:val="22"/>
          <w:lang w:eastAsia="pt-BR"/>
        </w:rPr>
        <w:t>3. Fiscalizar a correta execução e cumprimento do Contrato;</w:t>
      </w:r>
    </w:p>
    <w:p w14:paraId="27A3AF8A"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r w:rsidRPr="005303D5">
        <w:rPr>
          <w:rFonts w:ascii="Calibri" w:eastAsia="Times New Roman" w:hAnsi="Calibri" w:cs="Arial"/>
          <w:color w:val="000000"/>
          <w:sz w:val="22"/>
          <w:lang w:eastAsia="pt-BR"/>
        </w:rPr>
        <w:t>4. Fica o Servidor Elton Henrique da Silva nomeado como fiscal do contrato ora assinado.</w:t>
      </w:r>
    </w:p>
    <w:p w14:paraId="4D92155A"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p>
    <w:p w14:paraId="7849FDD3"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r w:rsidRPr="005303D5">
        <w:rPr>
          <w:rFonts w:ascii="Calibri" w:eastAsia="Times New Roman" w:hAnsi="Calibri" w:cs="Arial"/>
          <w:color w:val="000000"/>
          <w:sz w:val="22"/>
          <w:lang w:eastAsia="pt-BR"/>
        </w:rPr>
        <w:t xml:space="preserve">Das Obrigações da </w:t>
      </w:r>
      <w:r w:rsidRPr="005303D5">
        <w:rPr>
          <w:rFonts w:ascii="Calibri" w:eastAsia="Times New Roman" w:hAnsi="Calibri" w:cs="Arial"/>
          <w:b/>
          <w:bCs/>
          <w:color w:val="000000"/>
          <w:sz w:val="22"/>
          <w:lang w:eastAsia="pt-BR"/>
        </w:rPr>
        <w:t>CONTRATADA</w:t>
      </w:r>
      <w:r w:rsidRPr="005303D5">
        <w:rPr>
          <w:rFonts w:ascii="Calibri" w:eastAsia="Times New Roman" w:hAnsi="Calibri" w:cs="Arial"/>
          <w:color w:val="000000"/>
          <w:sz w:val="22"/>
          <w:lang w:eastAsia="pt-BR"/>
        </w:rPr>
        <w:t>:</w:t>
      </w:r>
    </w:p>
    <w:p w14:paraId="499B8994"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r w:rsidRPr="005303D5">
        <w:rPr>
          <w:rFonts w:ascii="Calibri" w:eastAsia="Times New Roman" w:hAnsi="Calibri" w:cs="Arial"/>
          <w:color w:val="000000"/>
          <w:sz w:val="22"/>
          <w:lang w:eastAsia="pt-BR"/>
        </w:rPr>
        <w:t>1. Manter-se durante o período de vigência do presente instrumento, compatibilidade com as obrigações assumidas na habilitação quanto à qualificação e regularidade fiscal;</w:t>
      </w:r>
    </w:p>
    <w:p w14:paraId="6EF9CB67"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r w:rsidRPr="005303D5">
        <w:rPr>
          <w:rFonts w:ascii="Calibri" w:eastAsia="Times New Roman" w:hAnsi="Calibri" w:cs="Arial"/>
          <w:color w:val="000000"/>
          <w:sz w:val="22"/>
          <w:lang w:eastAsia="pt-BR"/>
        </w:rPr>
        <w:t>2. Aceitar a fiscalização da Secretaria Municipal de Estradas e Rodagem (DMER);</w:t>
      </w:r>
    </w:p>
    <w:p w14:paraId="7FFD2A0C"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r w:rsidRPr="005303D5">
        <w:rPr>
          <w:rFonts w:ascii="Calibri" w:eastAsia="Times New Roman" w:hAnsi="Calibri" w:cs="Arial"/>
          <w:color w:val="000000"/>
          <w:sz w:val="22"/>
          <w:lang w:eastAsia="pt-BR"/>
        </w:rPr>
        <w:t>3. Não transferir ou sublocar a outrem, no todo ou em parte, o presente Contrato, sob pena de rescisão contratual e aplicação de multa;</w:t>
      </w:r>
    </w:p>
    <w:p w14:paraId="2E430379"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r w:rsidRPr="005303D5">
        <w:rPr>
          <w:rFonts w:ascii="Calibri" w:eastAsia="Times New Roman" w:hAnsi="Calibri" w:cs="Arial"/>
          <w:color w:val="000000"/>
          <w:sz w:val="22"/>
          <w:lang w:eastAsia="pt-BR"/>
        </w:rPr>
        <w:t>4. Entregar os materiais conforme preços, prazos e condições estabelecidas neste instrumento e descritas no objeto;</w:t>
      </w:r>
    </w:p>
    <w:p w14:paraId="5BE90F33"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p>
    <w:p w14:paraId="16F8F3FE"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b/>
          <w:bCs/>
          <w:color w:val="000000"/>
          <w:sz w:val="22"/>
          <w:lang w:eastAsia="pt-BR"/>
        </w:rPr>
      </w:pPr>
      <w:r w:rsidRPr="005303D5">
        <w:rPr>
          <w:rFonts w:ascii="Calibri" w:eastAsia="Times New Roman" w:hAnsi="Calibri" w:cs="Arial"/>
          <w:b/>
          <w:bCs/>
          <w:color w:val="000000"/>
          <w:sz w:val="22"/>
          <w:lang w:eastAsia="pt-BR"/>
        </w:rPr>
        <w:t>CLÁUSULA OITAVA – DA VINCULAÇÃO AO PROCESSO LICITATÓRIO E DA LEGISLAÇÃO APLICÁVEL</w:t>
      </w:r>
    </w:p>
    <w:p w14:paraId="67B5104B"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b/>
          <w:bCs/>
          <w:color w:val="000000"/>
          <w:sz w:val="22"/>
          <w:lang w:eastAsia="pt-BR"/>
        </w:rPr>
      </w:pPr>
    </w:p>
    <w:p w14:paraId="283EEFDA" w14:textId="389C3616"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r w:rsidRPr="005303D5">
        <w:rPr>
          <w:rFonts w:ascii="Calibri" w:eastAsia="Times New Roman" w:hAnsi="Calibri" w:cs="Arial"/>
          <w:color w:val="000000"/>
          <w:sz w:val="22"/>
          <w:lang w:eastAsia="pt-BR"/>
        </w:rPr>
        <w:t xml:space="preserve">O presente Contrato, encontra-se vinculado ao processo licitatório que o originou, sendo os casos omissos resolvidos à luz da Lei 8.666/93 e alterações </w:t>
      </w:r>
      <w:r w:rsidR="00446136" w:rsidRPr="005303D5">
        <w:rPr>
          <w:rFonts w:ascii="Calibri" w:eastAsia="Times New Roman" w:hAnsi="Calibri" w:cs="Arial"/>
          <w:color w:val="000000"/>
          <w:sz w:val="22"/>
          <w:lang w:eastAsia="pt-BR"/>
        </w:rPr>
        <w:t>subsequentes</w:t>
      </w:r>
      <w:r w:rsidRPr="005303D5">
        <w:rPr>
          <w:rFonts w:ascii="Calibri" w:eastAsia="Times New Roman" w:hAnsi="Calibri" w:cs="Arial"/>
          <w:color w:val="000000"/>
          <w:sz w:val="22"/>
          <w:lang w:eastAsia="pt-BR"/>
        </w:rPr>
        <w:t>.</w:t>
      </w:r>
    </w:p>
    <w:p w14:paraId="11845989"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p>
    <w:p w14:paraId="1D6BA05B"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b/>
          <w:bCs/>
          <w:color w:val="000000"/>
          <w:sz w:val="22"/>
          <w:lang w:eastAsia="pt-BR"/>
        </w:rPr>
      </w:pPr>
      <w:r w:rsidRPr="005303D5">
        <w:rPr>
          <w:rFonts w:ascii="Calibri" w:eastAsia="Times New Roman" w:hAnsi="Calibri" w:cs="Arial"/>
          <w:b/>
          <w:bCs/>
          <w:color w:val="000000"/>
          <w:sz w:val="22"/>
          <w:lang w:eastAsia="pt-BR"/>
        </w:rPr>
        <w:t>CLÁUSULA NONA – DAS PRERROGATIVAS DA CONTRATANTE</w:t>
      </w:r>
    </w:p>
    <w:p w14:paraId="44F396C1"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b/>
          <w:bCs/>
          <w:color w:val="000000"/>
          <w:sz w:val="22"/>
          <w:lang w:eastAsia="pt-BR"/>
        </w:rPr>
      </w:pPr>
    </w:p>
    <w:p w14:paraId="4FEB3FD5"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r w:rsidRPr="005303D5">
        <w:rPr>
          <w:rFonts w:ascii="Calibri" w:eastAsia="Times New Roman" w:hAnsi="Calibri" w:cs="Arial"/>
          <w:color w:val="000000"/>
          <w:sz w:val="22"/>
          <w:lang w:eastAsia="pt-BR"/>
        </w:rPr>
        <w:t xml:space="preserve">A </w:t>
      </w:r>
      <w:r w:rsidRPr="005303D5">
        <w:rPr>
          <w:rFonts w:ascii="Calibri" w:eastAsia="Times New Roman" w:hAnsi="Calibri" w:cs="Arial"/>
          <w:b/>
          <w:bCs/>
          <w:color w:val="000000"/>
          <w:sz w:val="22"/>
          <w:lang w:eastAsia="pt-BR"/>
        </w:rPr>
        <w:t xml:space="preserve">CONTRATANTE </w:t>
      </w:r>
      <w:r w:rsidRPr="005303D5">
        <w:rPr>
          <w:rFonts w:ascii="Calibri" w:eastAsia="Times New Roman" w:hAnsi="Calibri" w:cs="Arial"/>
          <w:color w:val="000000"/>
          <w:sz w:val="22"/>
          <w:lang w:eastAsia="pt-BR"/>
        </w:rPr>
        <w:t>reserva-se o direito de uso das seguintes prerrogativas, naquilo que for pertinente a este contrato:</w:t>
      </w:r>
    </w:p>
    <w:p w14:paraId="0EFCA06E" w14:textId="77777777" w:rsidR="00B6091B" w:rsidRPr="005303D5" w:rsidRDefault="00B6091B" w:rsidP="00B6091B">
      <w:pPr>
        <w:numPr>
          <w:ilvl w:val="0"/>
          <w:numId w:val="2"/>
        </w:numPr>
        <w:overflowPunct w:val="0"/>
        <w:autoSpaceDE w:val="0"/>
        <w:autoSpaceDN w:val="0"/>
        <w:adjustRightInd w:val="0"/>
        <w:spacing w:after="0" w:line="240" w:lineRule="auto"/>
        <w:jc w:val="both"/>
        <w:textAlignment w:val="baseline"/>
        <w:rPr>
          <w:rFonts w:ascii="Calibri" w:eastAsia="Times New Roman" w:hAnsi="Calibri" w:cs="Arial"/>
          <w:color w:val="000000"/>
          <w:sz w:val="22"/>
          <w:lang w:eastAsia="pt-BR"/>
        </w:rPr>
      </w:pPr>
      <w:r w:rsidRPr="005303D5">
        <w:rPr>
          <w:rFonts w:ascii="Calibri" w:eastAsia="Times New Roman" w:hAnsi="Calibri" w:cs="Arial"/>
          <w:color w:val="000000"/>
          <w:sz w:val="22"/>
          <w:lang w:eastAsia="pt-BR"/>
        </w:rPr>
        <w:t>Modificá-lo, unilateralmente, para melhor adequação às finalidades de interesse público, respeitados os direitos da contratada;</w:t>
      </w:r>
    </w:p>
    <w:p w14:paraId="0CA34B78" w14:textId="77777777" w:rsidR="00B6091B" w:rsidRPr="005303D5" w:rsidRDefault="00B6091B" w:rsidP="00B6091B">
      <w:pPr>
        <w:numPr>
          <w:ilvl w:val="0"/>
          <w:numId w:val="2"/>
        </w:numPr>
        <w:overflowPunct w:val="0"/>
        <w:autoSpaceDE w:val="0"/>
        <w:autoSpaceDN w:val="0"/>
        <w:adjustRightInd w:val="0"/>
        <w:spacing w:after="0" w:line="240" w:lineRule="auto"/>
        <w:jc w:val="both"/>
        <w:textAlignment w:val="baseline"/>
        <w:rPr>
          <w:rFonts w:ascii="Calibri" w:eastAsia="Times New Roman" w:hAnsi="Calibri" w:cs="Arial"/>
          <w:color w:val="000000"/>
          <w:sz w:val="22"/>
          <w:lang w:eastAsia="pt-BR"/>
        </w:rPr>
      </w:pPr>
      <w:r w:rsidRPr="005303D5">
        <w:rPr>
          <w:rFonts w:ascii="Calibri" w:eastAsia="Times New Roman" w:hAnsi="Calibri" w:cs="Arial"/>
          <w:color w:val="000000"/>
          <w:sz w:val="22"/>
          <w:lang w:eastAsia="pt-BR"/>
        </w:rPr>
        <w:t>Rescindi-lo unilateralmente, nos casos especificados no inciso I a XII e XVII do artigo 78 da Lei 8.666/93;</w:t>
      </w:r>
    </w:p>
    <w:p w14:paraId="6F92F436" w14:textId="6731C6DC" w:rsidR="00B6091B" w:rsidRPr="005303D5" w:rsidRDefault="00446136" w:rsidP="00B6091B">
      <w:pPr>
        <w:numPr>
          <w:ilvl w:val="0"/>
          <w:numId w:val="2"/>
        </w:numPr>
        <w:overflowPunct w:val="0"/>
        <w:autoSpaceDE w:val="0"/>
        <w:autoSpaceDN w:val="0"/>
        <w:adjustRightInd w:val="0"/>
        <w:spacing w:after="0" w:line="240" w:lineRule="auto"/>
        <w:jc w:val="both"/>
        <w:textAlignment w:val="baseline"/>
        <w:rPr>
          <w:rFonts w:ascii="Calibri" w:eastAsia="Times New Roman" w:hAnsi="Calibri" w:cs="Arial"/>
          <w:color w:val="000000"/>
          <w:sz w:val="22"/>
          <w:lang w:eastAsia="pt-BR"/>
        </w:rPr>
      </w:pPr>
      <w:r w:rsidRPr="005303D5">
        <w:rPr>
          <w:rFonts w:ascii="Calibri" w:eastAsia="Times New Roman" w:hAnsi="Calibri" w:cs="Arial"/>
          <w:color w:val="000000"/>
          <w:sz w:val="22"/>
          <w:lang w:eastAsia="pt-BR"/>
        </w:rPr>
        <w:lastRenderedPageBreak/>
        <w:t>Fiscalizar lhe</w:t>
      </w:r>
      <w:r w:rsidR="00B6091B" w:rsidRPr="005303D5">
        <w:rPr>
          <w:rFonts w:ascii="Calibri" w:eastAsia="Times New Roman" w:hAnsi="Calibri" w:cs="Arial"/>
          <w:color w:val="000000"/>
          <w:sz w:val="22"/>
          <w:lang w:eastAsia="pt-BR"/>
        </w:rPr>
        <w:t xml:space="preserve"> a execução;</w:t>
      </w:r>
    </w:p>
    <w:p w14:paraId="73AFAF9A" w14:textId="77777777" w:rsidR="00B6091B" w:rsidRPr="005303D5" w:rsidRDefault="00B6091B" w:rsidP="00B6091B">
      <w:pPr>
        <w:numPr>
          <w:ilvl w:val="0"/>
          <w:numId w:val="2"/>
        </w:numPr>
        <w:overflowPunct w:val="0"/>
        <w:autoSpaceDE w:val="0"/>
        <w:autoSpaceDN w:val="0"/>
        <w:adjustRightInd w:val="0"/>
        <w:spacing w:after="0" w:line="240" w:lineRule="auto"/>
        <w:jc w:val="both"/>
        <w:textAlignment w:val="baseline"/>
        <w:rPr>
          <w:rFonts w:ascii="Calibri" w:eastAsia="Times New Roman" w:hAnsi="Calibri" w:cs="Arial"/>
          <w:color w:val="000000"/>
          <w:sz w:val="22"/>
          <w:lang w:eastAsia="pt-BR"/>
        </w:rPr>
      </w:pPr>
      <w:r w:rsidRPr="005303D5">
        <w:rPr>
          <w:rFonts w:ascii="Calibri" w:eastAsia="Times New Roman" w:hAnsi="Calibri" w:cs="Arial"/>
          <w:color w:val="000000"/>
          <w:sz w:val="22"/>
          <w:lang w:eastAsia="pt-BR"/>
        </w:rPr>
        <w:t>Aplicar sanções motivadas pela inexecução total ou parcial do ajuste.</w:t>
      </w:r>
    </w:p>
    <w:p w14:paraId="35F0AE0B" w14:textId="77777777" w:rsidR="00B6091B" w:rsidRPr="005303D5" w:rsidRDefault="00B6091B" w:rsidP="00B6091B">
      <w:pPr>
        <w:autoSpaceDE w:val="0"/>
        <w:autoSpaceDN w:val="0"/>
        <w:adjustRightInd w:val="0"/>
        <w:spacing w:after="0" w:line="240" w:lineRule="auto"/>
        <w:ind w:left="780"/>
        <w:jc w:val="both"/>
        <w:rPr>
          <w:rFonts w:ascii="Calibri" w:eastAsia="Times New Roman" w:hAnsi="Calibri" w:cs="Arial"/>
          <w:color w:val="000000"/>
          <w:sz w:val="22"/>
          <w:lang w:eastAsia="pt-BR"/>
        </w:rPr>
      </w:pPr>
    </w:p>
    <w:p w14:paraId="6D51A2A7"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b/>
          <w:bCs/>
          <w:color w:val="000000"/>
          <w:sz w:val="22"/>
          <w:lang w:eastAsia="pt-BR"/>
        </w:rPr>
      </w:pPr>
      <w:r w:rsidRPr="005303D5">
        <w:rPr>
          <w:rFonts w:ascii="Calibri" w:eastAsia="Times New Roman" w:hAnsi="Calibri" w:cs="Arial"/>
          <w:b/>
          <w:bCs/>
          <w:color w:val="000000"/>
          <w:sz w:val="22"/>
          <w:lang w:eastAsia="pt-BR"/>
        </w:rPr>
        <w:t>CLÁUSULA DÉCIMA – DAS PENALIDADES</w:t>
      </w:r>
    </w:p>
    <w:p w14:paraId="6FD9C585"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b/>
          <w:bCs/>
          <w:color w:val="000000"/>
          <w:sz w:val="22"/>
          <w:lang w:eastAsia="pt-BR"/>
        </w:rPr>
      </w:pPr>
    </w:p>
    <w:p w14:paraId="107B6C0A"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r w:rsidRPr="005303D5">
        <w:rPr>
          <w:rFonts w:ascii="Calibri" w:eastAsia="Times New Roman" w:hAnsi="Calibri" w:cs="Arial"/>
          <w:color w:val="000000"/>
          <w:sz w:val="22"/>
          <w:lang w:eastAsia="pt-BR"/>
        </w:rPr>
        <w:t xml:space="preserve">Em caso de inexecução parcial das obrigações contidas neste instrumento, a </w:t>
      </w:r>
      <w:r w:rsidRPr="005303D5">
        <w:rPr>
          <w:rFonts w:ascii="Calibri" w:eastAsia="Times New Roman" w:hAnsi="Calibri" w:cs="Arial"/>
          <w:b/>
          <w:bCs/>
          <w:color w:val="000000"/>
          <w:sz w:val="22"/>
          <w:lang w:eastAsia="pt-BR"/>
        </w:rPr>
        <w:t xml:space="preserve">CONTRATADA </w:t>
      </w:r>
      <w:r w:rsidRPr="005303D5">
        <w:rPr>
          <w:rFonts w:ascii="Calibri" w:eastAsia="Times New Roman" w:hAnsi="Calibri" w:cs="Arial"/>
          <w:color w:val="000000"/>
          <w:sz w:val="22"/>
          <w:lang w:eastAsia="pt-BR"/>
        </w:rPr>
        <w:t>ficará sujeita a:</w:t>
      </w:r>
    </w:p>
    <w:p w14:paraId="69EC84B0" w14:textId="77777777" w:rsidR="00B6091B" w:rsidRPr="005303D5" w:rsidRDefault="00B6091B" w:rsidP="00B6091B">
      <w:pPr>
        <w:numPr>
          <w:ilvl w:val="0"/>
          <w:numId w:val="2"/>
        </w:numPr>
        <w:overflowPunct w:val="0"/>
        <w:autoSpaceDE w:val="0"/>
        <w:autoSpaceDN w:val="0"/>
        <w:adjustRightInd w:val="0"/>
        <w:spacing w:after="0" w:line="240" w:lineRule="auto"/>
        <w:jc w:val="both"/>
        <w:textAlignment w:val="baseline"/>
        <w:rPr>
          <w:rFonts w:ascii="Calibri" w:eastAsia="Times New Roman" w:hAnsi="Calibri" w:cs="Arial"/>
          <w:color w:val="000000"/>
          <w:sz w:val="22"/>
          <w:lang w:eastAsia="pt-BR"/>
        </w:rPr>
      </w:pPr>
      <w:r w:rsidRPr="005303D5">
        <w:rPr>
          <w:rFonts w:ascii="Calibri" w:eastAsia="Times New Roman" w:hAnsi="Calibri" w:cs="Arial"/>
          <w:color w:val="000000"/>
          <w:sz w:val="22"/>
          <w:lang w:eastAsia="pt-BR"/>
        </w:rPr>
        <w:t>Advertência;</w:t>
      </w:r>
    </w:p>
    <w:p w14:paraId="31AB3199" w14:textId="77777777" w:rsidR="00B6091B" w:rsidRPr="005303D5" w:rsidRDefault="00B6091B" w:rsidP="00B6091B">
      <w:pPr>
        <w:numPr>
          <w:ilvl w:val="0"/>
          <w:numId w:val="2"/>
        </w:numPr>
        <w:overflowPunct w:val="0"/>
        <w:autoSpaceDE w:val="0"/>
        <w:autoSpaceDN w:val="0"/>
        <w:adjustRightInd w:val="0"/>
        <w:spacing w:after="0" w:line="240" w:lineRule="auto"/>
        <w:jc w:val="both"/>
        <w:textAlignment w:val="baseline"/>
        <w:rPr>
          <w:rFonts w:ascii="Calibri" w:eastAsia="Times New Roman" w:hAnsi="Calibri" w:cs="Arial"/>
          <w:color w:val="000000"/>
          <w:sz w:val="22"/>
          <w:lang w:eastAsia="pt-BR"/>
        </w:rPr>
      </w:pPr>
      <w:r w:rsidRPr="005303D5">
        <w:rPr>
          <w:rFonts w:ascii="Calibri" w:eastAsia="Times New Roman" w:hAnsi="Calibri" w:cs="Arial"/>
          <w:color w:val="000000"/>
          <w:sz w:val="22"/>
          <w:lang w:eastAsia="pt-BR"/>
        </w:rPr>
        <w:t>Pagamento de uma multa diária, enquanto perdurar a situação de infringência, correspondente a 1% (um por cento) do valor total do Contrato, corrigido monetariamente, sem prejuízo do disposto nesta cláusula, até o prazo de 20 (vinte) dias, findo o qual o Contrato poderá ser rescindido.</w:t>
      </w:r>
    </w:p>
    <w:p w14:paraId="0F9A965F"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r w:rsidRPr="005303D5">
        <w:rPr>
          <w:rFonts w:ascii="Calibri" w:eastAsia="Times New Roman" w:hAnsi="Calibri" w:cs="Arial"/>
          <w:b/>
          <w:bCs/>
          <w:color w:val="000000"/>
          <w:sz w:val="22"/>
          <w:lang w:eastAsia="pt-BR"/>
        </w:rPr>
        <w:t xml:space="preserve">§ 1 º. </w:t>
      </w:r>
      <w:r w:rsidRPr="005303D5">
        <w:rPr>
          <w:rFonts w:ascii="Calibri" w:eastAsia="Times New Roman" w:hAnsi="Calibri" w:cs="Arial"/>
          <w:color w:val="000000"/>
          <w:sz w:val="22"/>
          <w:lang w:eastAsia="pt-BR"/>
        </w:rPr>
        <w:t>As multas serão cobradas por ocasião do primeiro pagamento que vier a ser efetuado após sua aplicação.</w:t>
      </w:r>
    </w:p>
    <w:p w14:paraId="3887818B"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r w:rsidRPr="005303D5">
        <w:rPr>
          <w:rFonts w:ascii="Calibri" w:eastAsia="Times New Roman" w:hAnsi="Calibri" w:cs="Arial"/>
          <w:b/>
          <w:bCs/>
          <w:color w:val="000000"/>
          <w:sz w:val="22"/>
          <w:lang w:eastAsia="pt-BR"/>
        </w:rPr>
        <w:t xml:space="preserve">§ 2 º. </w:t>
      </w:r>
      <w:r w:rsidRPr="005303D5">
        <w:rPr>
          <w:rFonts w:ascii="Calibri" w:eastAsia="Times New Roman" w:hAnsi="Calibri" w:cs="Arial"/>
          <w:color w:val="000000"/>
          <w:sz w:val="22"/>
          <w:lang w:eastAsia="pt-BR"/>
        </w:rPr>
        <w:t>O valor total das multas não poderá ultrapassar de 20% (vinte por cento) do valor total do Contrato, limite que permitirá sua rescisão, não cabendo, neste caso, a multa prevista na Cláusula Décima Primeira.</w:t>
      </w:r>
    </w:p>
    <w:p w14:paraId="418192D4"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p>
    <w:p w14:paraId="22EAA6FC"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b/>
          <w:bCs/>
          <w:color w:val="000000"/>
          <w:sz w:val="22"/>
          <w:lang w:eastAsia="pt-BR"/>
        </w:rPr>
      </w:pPr>
      <w:r w:rsidRPr="005303D5">
        <w:rPr>
          <w:rFonts w:ascii="Calibri" w:eastAsia="Times New Roman" w:hAnsi="Calibri" w:cs="Arial"/>
          <w:b/>
          <w:bCs/>
          <w:color w:val="000000"/>
          <w:sz w:val="22"/>
          <w:lang w:eastAsia="pt-BR"/>
        </w:rPr>
        <w:t>CLÁUSULA DÉCIMA PRIMEIRA – DA RESCISÃO</w:t>
      </w:r>
    </w:p>
    <w:p w14:paraId="1F14CE77"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b/>
          <w:bCs/>
          <w:color w:val="000000"/>
          <w:sz w:val="22"/>
          <w:lang w:eastAsia="pt-BR"/>
        </w:rPr>
      </w:pPr>
    </w:p>
    <w:p w14:paraId="7C41788E"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r w:rsidRPr="005303D5">
        <w:rPr>
          <w:rFonts w:ascii="Calibri" w:eastAsia="Times New Roman" w:hAnsi="Calibri" w:cs="Arial"/>
          <w:color w:val="000000"/>
          <w:sz w:val="22"/>
          <w:lang w:eastAsia="pt-BR"/>
        </w:rPr>
        <w:t>O Município</w:t>
      </w:r>
      <w:r w:rsidRPr="005303D5">
        <w:rPr>
          <w:rFonts w:ascii="Calibri" w:eastAsia="Times New Roman" w:hAnsi="Calibri" w:cs="Arial"/>
          <w:b/>
          <w:bCs/>
          <w:color w:val="000000"/>
          <w:sz w:val="22"/>
          <w:lang w:eastAsia="pt-BR"/>
        </w:rPr>
        <w:t xml:space="preserve"> </w:t>
      </w:r>
      <w:r w:rsidRPr="005303D5">
        <w:rPr>
          <w:rFonts w:ascii="Calibri" w:eastAsia="Times New Roman" w:hAnsi="Calibri" w:cs="Arial"/>
          <w:color w:val="000000"/>
          <w:sz w:val="22"/>
          <w:lang w:eastAsia="pt-BR"/>
        </w:rPr>
        <w:t>poderá declarar rescindido o presente Contrato independentemente de interpelação ou de procedimento judicial sempre que ocorrer uma das hipóteses elencadas nos artigos 77 a 80 da Lei n.º 8.666/93.</w:t>
      </w:r>
    </w:p>
    <w:p w14:paraId="76BACACE"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r w:rsidRPr="005303D5">
        <w:rPr>
          <w:rFonts w:ascii="Calibri" w:eastAsia="Times New Roman" w:hAnsi="Calibri" w:cs="Arial"/>
          <w:b/>
          <w:bCs/>
          <w:color w:val="000000"/>
          <w:sz w:val="22"/>
          <w:lang w:eastAsia="pt-BR"/>
        </w:rPr>
        <w:t xml:space="preserve">§ 1 º - </w:t>
      </w:r>
      <w:r w:rsidRPr="005303D5">
        <w:rPr>
          <w:rFonts w:ascii="Calibri" w:eastAsia="Times New Roman" w:hAnsi="Calibri" w:cs="Arial"/>
          <w:color w:val="000000"/>
          <w:sz w:val="22"/>
          <w:lang w:eastAsia="pt-BR"/>
        </w:rPr>
        <w:t xml:space="preserve">O descumprimento total das obrigações contidas neste instrumento, pela </w:t>
      </w:r>
      <w:r w:rsidRPr="005303D5">
        <w:rPr>
          <w:rFonts w:ascii="Calibri" w:eastAsia="Times New Roman" w:hAnsi="Calibri" w:cs="Arial"/>
          <w:b/>
          <w:bCs/>
          <w:color w:val="000000"/>
          <w:sz w:val="22"/>
          <w:lang w:eastAsia="pt-BR"/>
        </w:rPr>
        <w:t>CONTRATADA</w:t>
      </w:r>
      <w:r w:rsidRPr="005303D5">
        <w:rPr>
          <w:rFonts w:ascii="Calibri" w:eastAsia="Times New Roman" w:hAnsi="Calibri" w:cs="Arial"/>
          <w:color w:val="000000"/>
          <w:sz w:val="22"/>
          <w:lang w:eastAsia="pt-BR"/>
        </w:rPr>
        <w:t>, esta ficará sujeito às penalidades previstas pela Lei 8.666/93 e alterações subsequentes, bem como multa no valor de 20% (vinte por cento) sobre o valor total do presente Contrato, além de rescisão do mesmo.</w:t>
      </w:r>
    </w:p>
    <w:p w14:paraId="77033E56"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r w:rsidRPr="005303D5">
        <w:rPr>
          <w:rFonts w:ascii="Calibri" w:eastAsia="Times New Roman" w:hAnsi="Calibri" w:cs="Arial"/>
          <w:b/>
          <w:bCs/>
          <w:color w:val="000000"/>
          <w:sz w:val="22"/>
          <w:lang w:eastAsia="pt-BR"/>
        </w:rPr>
        <w:t xml:space="preserve">§ 2 º - </w:t>
      </w:r>
      <w:r w:rsidRPr="005303D5">
        <w:rPr>
          <w:rFonts w:ascii="Calibri" w:eastAsia="Times New Roman" w:hAnsi="Calibri" w:cs="Arial"/>
          <w:color w:val="000000"/>
          <w:sz w:val="22"/>
          <w:lang w:eastAsia="pt-BR"/>
        </w:rPr>
        <w:t xml:space="preserve">O Contrato poderá ser rescindido, ainda, por mútuo acordo. </w:t>
      </w:r>
    </w:p>
    <w:p w14:paraId="527B7309"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p>
    <w:p w14:paraId="64F8FB9B"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b/>
          <w:bCs/>
          <w:color w:val="000000"/>
          <w:sz w:val="22"/>
          <w:lang w:eastAsia="pt-BR"/>
        </w:rPr>
      </w:pPr>
      <w:r w:rsidRPr="005303D5">
        <w:rPr>
          <w:rFonts w:ascii="Calibri" w:eastAsia="Times New Roman" w:hAnsi="Calibri" w:cs="Arial"/>
          <w:b/>
          <w:bCs/>
          <w:color w:val="000000"/>
          <w:sz w:val="22"/>
          <w:lang w:eastAsia="pt-BR"/>
        </w:rPr>
        <w:t>CLÁUSULA DÉCIMA SEGUNDA – DO FORO</w:t>
      </w:r>
    </w:p>
    <w:p w14:paraId="3ED95342"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b/>
          <w:bCs/>
          <w:color w:val="000000"/>
          <w:sz w:val="22"/>
          <w:lang w:eastAsia="pt-BR"/>
        </w:rPr>
      </w:pPr>
    </w:p>
    <w:p w14:paraId="325BDEAC"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r w:rsidRPr="005303D5">
        <w:rPr>
          <w:rFonts w:ascii="Calibri" w:eastAsia="Times New Roman" w:hAnsi="Calibri" w:cs="Arial"/>
          <w:color w:val="000000"/>
          <w:sz w:val="22"/>
          <w:lang w:eastAsia="pt-BR"/>
        </w:rPr>
        <w:t>Elegem o foro da Comarca de Modelo, Santa Catarina, para dirimirem quaisquer dúvidas oriundas deste Contrato, renunciando a outro foro por mais privilegiado que seja.</w:t>
      </w:r>
    </w:p>
    <w:p w14:paraId="097A4235"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p>
    <w:p w14:paraId="324A96F0" w14:textId="77777777" w:rsidR="00B6091B" w:rsidRPr="005303D5" w:rsidRDefault="00B6091B" w:rsidP="00B6091B">
      <w:pPr>
        <w:autoSpaceDE w:val="0"/>
        <w:autoSpaceDN w:val="0"/>
        <w:adjustRightInd w:val="0"/>
        <w:spacing w:after="0" w:line="240" w:lineRule="auto"/>
        <w:jc w:val="both"/>
        <w:rPr>
          <w:rFonts w:ascii="Calibri" w:eastAsia="Times New Roman" w:hAnsi="Calibri" w:cs="Arial"/>
          <w:color w:val="000000"/>
          <w:sz w:val="22"/>
          <w:lang w:eastAsia="pt-BR"/>
        </w:rPr>
      </w:pPr>
      <w:r w:rsidRPr="005303D5">
        <w:rPr>
          <w:rFonts w:ascii="Calibri" w:eastAsia="Times New Roman" w:hAnsi="Calibri" w:cs="Arial"/>
          <w:color w:val="000000"/>
          <w:sz w:val="22"/>
          <w:lang w:eastAsia="pt-BR"/>
        </w:rPr>
        <w:t>E, por estarem justos e contratados, firmam o presente Contrato em 03 (três) vias de igual teor e forma, perante duas testemunhas.</w:t>
      </w:r>
    </w:p>
    <w:p w14:paraId="728D4B0D" w14:textId="77777777" w:rsidR="00B6091B" w:rsidRPr="005303D5" w:rsidRDefault="00B6091B" w:rsidP="00B6091B">
      <w:pPr>
        <w:spacing w:after="0" w:line="240" w:lineRule="auto"/>
        <w:ind w:firstLine="2268"/>
        <w:jc w:val="both"/>
        <w:rPr>
          <w:rFonts w:ascii="Calibri" w:eastAsia="Times New Roman" w:hAnsi="Calibri" w:cs="Arial"/>
          <w:sz w:val="22"/>
          <w:lang w:eastAsia="pt-BR"/>
        </w:rPr>
      </w:pPr>
    </w:p>
    <w:p w14:paraId="31853812" w14:textId="77777777" w:rsidR="00B6091B" w:rsidRPr="005303D5" w:rsidRDefault="00B6091B" w:rsidP="00B6091B">
      <w:pPr>
        <w:spacing w:after="0" w:line="240" w:lineRule="auto"/>
        <w:jc w:val="both"/>
        <w:rPr>
          <w:rFonts w:ascii="Calibri" w:eastAsia="Times New Roman" w:hAnsi="Calibri"/>
          <w:sz w:val="22"/>
          <w:lang w:eastAsia="pt-BR"/>
        </w:rPr>
      </w:pPr>
      <w:r w:rsidRPr="005303D5">
        <w:rPr>
          <w:rFonts w:ascii="Calibri" w:eastAsia="Times New Roman" w:hAnsi="Calibri"/>
          <w:sz w:val="22"/>
          <w:lang w:eastAsia="pt-BR"/>
        </w:rPr>
        <w:t>PREFEITURA MUNICIPAL DE BOM JESUS DO OESTE, Estado de Santa Catarina, aos ...... dias de ......... de 2021.</w:t>
      </w:r>
    </w:p>
    <w:p w14:paraId="40A883DC" w14:textId="77777777" w:rsidR="00B6091B" w:rsidRPr="005303D5" w:rsidRDefault="00B6091B" w:rsidP="00B6091B">
      <w:pPr>
        <w:spacing w:after="0" w:line="240" w:lineRule="auto"/>
        <w:ind w:firstLine="720"/>
        <w:jc w:val="both"/>
        <w:rPr>
          <w:rFonts w:ascii="Calibri" w:eastAsia="Times New Roman" w:hAnsi="Calibri"/>
          <w:sz w:val="22"/>
          <w:lang w:val="es-ES_tradnl" w:eastAsia="pt-BR"/>
        </w:rPr>
      </w:pPr>
    </w:p>
    <w:p w14:paraId="1BD777C0" w14:textId="77777777" w:rsidR="00B6091B" w:rsidRPr="005303D5" w:rsidRDefault="00B6091B" w:rsidP="00B6091B">
      <w:pPr>
        <w:spacing w:after="0" w:line="240" w:lineRule="auto"/>
        <w:ind w:firstLine="720"/>
        <w:jc w:val="both"/>
        <w:rPr>
          <w:rFonts w:ascii="Calibri" w:eastAsia="Times New Roman" w:hAnsi="Calibri"/>
          <w:sz w:val="22"/>
          <w:lang w:val="es-ES_tradnl" w:eastAsia="pt-BR"/>
        </w:rPr>
      </w:pPr>
    </w:p>
    <w:p w14:paraId="3419B8A6" w14:textId="77777777" w:rsidR="00B6091B" w:rsidRPr="005303D5" w:rsidRDefault="00B6091B" w:rsidP="00B6091B">
      <w:pPr>
        <w:spacing w:after="0" w:line="240" w:lineRule="auto"/>
        <w:ind w:firstLine="720"/>
        <w:jc w:val="both"/>
        <w:rPr>
          <w:rFonts w:ascii="Calibri" w:eastAsia="Times New Roman" w:hAnsi="Calibri"/>
          <w:sz w:val="22"/>
          <w:lang w:val="es-ES_tradnl" w:eastAsia="pt-BR"/>
        </w:rPr>
      </w:pPr>
      <w:r w:rsidRPr="005303D5">
        <w:rPr>
          <w:rFonts w:ascii="Calibri" w:eastAsia="Times New Roman" w:hAnsi="Calibri"/>
          <w:sz w:val="22"/>
          <w:lang w:val="es-ES_tradnl" w:eastAsia="pt-BR"/>
        </w:rPr>
        <w:t xml:space="preserve">AIRTON ANTONIO REINEHR                </w:t>
      </w:r>
      <w:r w:rsidRPr="005303D5">
        <w:rPr>
          <w:rFonts w:ascii="Calibri" w:eastAsia="Times New Roman" w:hAnsi="Calibri"/>
          <w:sz w:val="22"/>
          <w:lang w:val="es-ES_tradnl" w:eastAsia="pt-BR"/>
        </w:rPr>
        <w:tab/>
      </w:r>
      <w:r w:rsidRPr="005303D5">
        <w:rPr>
          <w:rFonts w:ascii="Calibri" w:eastAsia="Times New Roman" w:hAnsi="Calibri"/>
          <w:sz w:val="22"/>
          <w:lang w:val="es-ES_tradnl" w:eastAsia="pt-BR"/>
        </w:rPr>
        <w:tab/>
      </w:r>
      <w:r w:rsidRPr="005303D5">
        <w:rPr>
          <w:rFonts w:ascii="Calibri" w:eastAsia="Times New Roman" w:hAnsi="Calibri"/>
          <w:sz w:val="22"/>
          <w:lang w:val="es-ES_tradnl" w:eastAsia="pt-BR"/>
        </w:rPr>
        <w:tab/>
      </w:r>
      <w:proofErr w:type="spellStart"/>
      <w:r w:rsidRPr="005303D5">
        <w:rPr>
          <w:rFonts w:ascii="Calibri" w:eastAsia="Times New Roman" w:hAnsi="Calibri"/>
          <w:sz w:val="22"/>
          <w:lang w:val="es-ES_tradnl" w:eastAsia="pt-BR"/>
        </w:rPr>
        <w:t>xxxxxxxxxxxxxxxxxxxxxxxxxx</w:t>
      </w:r>
      <w:proofErr w:type="spellEnd"/>
    </w:p>
    <w:p w14:paraId="59CD7F1C" w14:textId="77777777" w:rsidR="00B6091B" w:rsidRPr="005303D5" w:rsidRDefault="00B6091B" w:rsidP="00B6091B">
      <w:pPr>
        <w:spacing w:after="0" w:line="240" w:lineRule="auto"/>
        <w:ind w:firstLine="720"/>
        <w:jc w:val="both"/>
        <w:rPr>
          <w:rFonts w:ascii="Calibri" w:eastAsia="Times New Roman" w:hAnsi="Calibri"/>
          <w:sz w:val="22"/>
          <w:lang w:eastAsia="pt-BR"/>
        </w:rPr>
      </w:pPr>
      <w:r w:rsidRPr="005303D5">
        <w:rPr>
          <w:rFonts w:ascii="Calibri" w:eastAsia="Times New Roman" w:hAnsi="Calibri"/>
          <w:sz w:val="22"/>
          <w:lang w:eastAsia="pt-BR"/>
        </w:rPr>
        <w:t xml:space="preserve">  PREFEITO MUNICIPAL                </w:t>
      </w:r>
      <w:r w:rsidRPr="005303D5">
        <w:rPr>
          <w:rFonts w:ascii="Calibri" w:eastAsia="Times New Roman" w:hAnsi="Calibri"/>
          <w:sz w:val="22"/>
          <w:lang w:eastAsia="pt-BR"/>
        </w:rPr>
        <w:tab/>
        <w:t xml:space="preserve">                            </w:t>
      </w:r>
      <w:r w:rsidRPr="005303D5">
        <w:rPr>
          <w:rFonts w:ascii="Calibri" w:eastAsia="Times New Roman" w:hAnsi="Calibri"/>
          <w:sz w:val="22"/>
          <w:lang w:eastAsia="pt-BR"/>
        </w:rPr>
        <w:tab/>
        <w:t xml:space="preserve">    CONTRATADO</w:t>
      </w:r>
    </w:p>
    <w:p w14:paraId="3B9247F6" w14:textId="77777777" w:rsidR="00B6091B" w:rsidRPr="005303D5" w:rsidRDefault="00B6091B" w:rsidP="00B6091B">
      <w:pPr>
        <w:spacing w:after="0" w:line="240" w:lineRule="auto"/>
        <w:jc w:val="both"/>
        <w:rPr>
          <w:rFonts w:ascii="Calibri" w:eastAsia="Times New Roman" w:hAnsi="Calibri"/>
          <w:sz w:val="22"/>
          <w:lang w:eastAsia="pt-BR"/>
        </w:rPr>
      </w:pPr>
    </w:p>
    <w:p w14:paraId="5CB4CAC3" w14:textId="47456B71" w:rsidR="00B6091B" w:rsidRPr="005303D5" w:rsidRDefault="00B6091B" w:rsidP="00446136">
      <w:pPr>
        <w:spacing w:after="0" w:line="240" w:lineRule="auto"/>
        <w:ind w:left="720" w:hanging="720"/>
        <w:jc w:val="center"/>
        <w:rPr>
          <w:rFonts w:ascii="Calibri" w:eastAsia="Times New Roman" w:hAnsi="Calibri"/>
          <w:sz w:val="22"/>
          <w:lang w:eastAsia="pt-BR"/>
        </w:rPr>
      </w:pPr>
      <w:r w:rsidRPr="005303D5">
        <w:rPr>
          <w:rFonts w:ascii="Calibri" w:eastAsia="Times New Roman" w:hAnsi="Calibri"/>
          <w:sz w:val="22"/>
          <w:lang w:eastAsia="pt-BR"/>
        </w:rPr>
        <w:t>TESTEMUNHAS:</w:t>
      </w:r>
    </w:p>
    <w:p w14:paraId="1ED38A69" w14:textId="77777777" w:rsidR="00B6091B" w:rsidRPr="005303D5" w:rsidRDefault="00B6091B" w:rsidP="00B6091B">
      <w:pPr>
        <w:spacing w:after="0" w:line="240" w:lineRule="auto"/>
        <w:ind w:firstLine="720"/>
        <w:jc w:val="both"/>
        <w:rPr>
          <w:rFonts w:ascii="Calibri" w:eastAsia="Times New Roman" w:hAnsi="Calibri"/>
          <w:sz w:val="22"/>
          <w:lang w:eastAsia="pt-BR"/>
        </w:rPr>
      </w:pPr>
    </w:p>
    <w:p w14:paraId="3471A361" w14:textId="77777777" w:rsidR="00B6091B" w:rsidRPr="005303D5" w:rsidRDefault="00B6091B" w:rsidP="00B6091B">
      <w:pPr>
        <w:spacing w:after="0" w:line="240" w:lineRule="atLeast"/>
        <w:ind w:firstLine="720"/>
        <w:rPr>
          <w:rFonts w:ascii="Calibri" w:eastAsia="Times New Roman" w:hAnsi="Calibri"/>
          <w:sz w:val="22"/>
          <w:lang w:eastAsia="pt-BR"/>
        </w:rPr>
      </w:pPr>
      <w:r w:rsidRPr="005303D5">
        <w:rPr>
          <w:rFonts w:ascii="Calibri" w:eastAsia="Times New Roman" w:hAnsi="Calibri"/>
          <w:sz w:val="22"/>
          <w:lang w:eastAsia="pt-BR"/>
        </w:rPr>
        <w:t>________________________</w:t>
      </w:r>
      <w:r w:rsidRPr="005303D5">
        <w:rPr>
          <w:rFonts w:ascii="Calibri" w:eastAsia="Times New Roman" w:hAnsi="Calibri"/>
          <w:sz w:val="22"/>
          <w:lang w:eastAsia="pt-BR"/>
        </w:rPr>
        <w:tab/>
      </w:r>
      <w:r w:rsidRPr="005303D5">
        <w:rPr>
          <w:rFonts w:ascii="Calibri" w:eastAsia="Times New Roman" w:hAnsi="Calibri"/>
          <w:sz w:val="22"/>
          <w:lang w:eastAsia="pt-BR"/>
        </w:rPr>
        <w:tab/>
      </w:r>
      <w:r w:rsidRPr="005303D5">
        <w:rPr>
          <w:rFonts w:ascii="Calibri" w:eastAsia="Times New Roman" w:hAnsi="Calibri"/>
          <w:sz w:val="22"/>
          <w:lang w:eastAsia="pt-BR"/>
        </w:rPr>
        <w:tab/>
        <w:t>____________________________</w:t>
      </w:r>
    </w:p>
    <w:p w14:paraId="069593CA" w14:textId="77777777" w:rsidR="00B6091B" w:rsidRPr="005303D5" w:rsidRDefault="00B6091B" w:rsidP="00B6091B">
      <w:pPr>
        <w:spacing w:after="0" w:line="137" w:lineRule="exact"/>
        <w:rPr>
          <w:rFonts w:ascii="Calibri" w:eastAsia="Times New Roman" w:hAnsi="Calibri"/>
          <w:sz w:val="22"/>
          <w:lang w:eastAsia="pt-BR"/>
        </w:rPr>
      </w:pPr>
      <w:r w:rsidRPr="005303D5">
        <w:rPr>
          <w:rFonts w:ascii="Calibri" w:eastAsia="Times New Roman" w:hAnsi="Calibri"/>
          <w:sz w:val="22"/>
          <w:lang w:eastAsia="pt-BR"/>
        </w:rPr>
        <w:tab/>
      </w:r>
    </w:p>
    <w:p w14:paraId="33534DCD" w14:textId="77777777" w:rsidR="00B6091B" w:rsidRPr="005303D5" w:rsidRDefault="00B6091B" w:rsidP="00B6091B">
      <w:pPr>
        <w:spacing w:after="0" w:line="240" w:lineRule="auto"/>
        <w:rPr>
          <w:rFonts w:ascii="Calibri" w:eastAsia="Times New Roman" w:hAnsi="Calibri"/>
          <w:caps/>
          <w:sz w:val="22"/>
          <w:lang w:eastAsia="pt-BR"/>
        </w:rPr>
      </w:pPr>
      <w:r w:rsidRPr="005303D5">
        <w:rPr>
          <w:rFonts w:ascii="Calibri" w:eastAsia="Times New Roman" w:hAnsi="Calibri"/>
          <w:sz w:val="22"/>
          <w:lang w:eastAsia="pt-BR"/>
        </w:rPr>
        <w:t xml:space="preserve"> </w:t>
      </w:r>
      <w:r w:rsidRPr="005303D5">
        <w:rPr>
          <w:rFonts w:ascii="Calibri" w:eastAsia="Times New Roman" w:hAnsi="Calibri"/>
          <w:sz w:val="22"/>
          <w:lang w:eastAsia="pt-BR"/>
        </w:rPr>
        <w:tab/>
      </w:r>
      <w:proofErr w:type="spellStart"/>
      <w:r w:rsidRPr="005303D5">
        <w:rPr>
          <w:rFonts w:ascii="Calibri" w:eastAsia="Times New Roman" w:hAnsi="Calibri"/>
          <w:sz w:val="22"/>
          <w:lang w:eastAsia="pt-BR"/>
        </w:rPr>
        <w:t>Xxxxxxxxxxxxxxxx</w:t>
      </w:r>
      <w:proofErr w:type="spellEnd"/>
      <w:r w:rsidRPr="005303D5">
        <w:rPr>
          <w:rFonts w:ascii="Calibri" w:eastAsia="Times New Roman" w:hAnsi="Calibri"/>
          <w:sz w:val="22"/>
          <w:lang w:eastAsia="pt-BR"/>
        </w:rPr>
        <w:tab/>
      </w:r>
      <w:r w:rsidRPr="005303D5">
        <w:rPr>
          <w:rFonts w:ascii="Calibri" w:eastAsia="Times New Roman" w:hAnsi="Calibri"/>
          <w:sz w:val="22"/>
          <w:lang w:eastAsia="pt-BR"/>
        </w:rPr>
        <w:tab/>
      </w:r>
      <w:r w:rsidRPr="005303D5">
        <w:rPr>
          <w:rFonts w:ascii="Calibri" w:eastAsia="Times New Roman" w:hAnsi="Calibri"/>
          <w:caps/>
          <w:sz w:val="22"/>
          <w:lang w:eastAsia="pt-BR"/>
        </w:rPr>
        <w:tab/>
      </w:r>
      <w:r w:rsidRPr="005303D5">
        <w:rPr>
          <w:rFonts w:ascii="Calibri" w:eastAsia="Times New Roman" w:hAnsi="Calibri"/>
          <w:caps/>
          <w:sz w:val="22"/>
          <w:lang w:eastAsia="pt-BR"/>
        </w:rPr>
        <w:tab/>
      </w:r>
      <w:r w:rsidRPr="005303D5">
        <w:rPr>
          <w:rFonts w:ascii="Calibri" w:eastAsia="Times New Roman" w:hAnsi="Calibri"/>
          <w:caps/>
          <w:sz w:val="22"/>
          <w:lang w:eastAsia="pt-BR"/>
        </w:rPr>
        <w:tab/>
        <w:t>xxxxxxxxxxxxxxxxxxx</w:t>
      </w:r>
    </w:p>
    <w:p w14:paraId="1DDC8BC3" w14:textId="77777777" w:rsidR="00B6091B" w:rsidRPr="005303D5" w:rsidRDefault="00B6091B" w:rsidP="00B6091B">
      <w:pPr>
        <w:spacing w:after="0" w:line="240" w:lineRule="auto"/>
        <w:ind w:left="720"/>
        <w:rPr>
          <w:rFonts w:ascii="Calibri" w:eastAsia="Times New Roman" w:hAnsi="Calibri"/>
          <w:sz w:val="22"/>
          <w:lang w:eastAsia="pt-BR"/>
        </w:rPr>
      </w:pPr>
      <w:r w:rsidRPr="005303D5">
        <w:rPr>
          <w:rFonts w:ascii="Calibri" w:eastAsia="Times New Roman" w:hAnsi="Calibri"/>
          <w:sz w:val="22"/>
          <w:lang w:eastAsia="pt-BR"/>
        </w:rPr>
        <w:t xml:space="preserve">CPF: </w:t>
      </w:r>
      <w:proofErr w:type="spellStart"/>
      <w:r w:rsidRPr="005303D5">
        <w:rPr>
          <w:rFonts w:ascii="Calibri" w:eastAsia="Times New Roman" w:hAnsi="Calibri"/>
          <w:sz w:val="22"/>
          <w:lang w:eastAsia="pt-BR"/>
        </w:rPr>
        <w:t>xxxxxxxxxxxxxxx</w:t>
      </w:r>
      <w:proofErr w:type="spellEnd"/>
      <w:r w:rsidRPr="005303D5">
        <w:rPr>
          <w:rFonts w:ascii="Calibri" w:eastAsia="Times New Roman" w:hAnsi="Calibri"/>
          <w:sz w:val="22"/>
          <w:lang w:eastAsia="pt-BR"/>
        </w:rPr>
        <w:t xml:space="preserve">                  </w:t>
      </w:r>
      <w:r w:rsidRPr="005303D5">
        <w:rPr>
          <w:rFonts w:ascii="Calibri" w:eastAsia="Times New Roman" w:hAnsi="Calibri"/>
          <w:sz w:val="22"/>
          <w:lang w:eastAsia="pt-BR"/>
        </w:rPr>
        <w:tab/>
      </w:r>
      <w:r w:rsidRPr="005303D5">
        <w:rPr>
          <w:rFonts w:ascii="Calibri" w:eastAsia="Times New Roman" w:hAnsi="Calibri"/>
          <w:sz w:val="22"/>
          <w:lang w:eastAsia="pt-BR"/>
        </w:rPr>
        <w:tab/>
      </w:r>
      <w:r w:rsidRPr="005303D5">
        <w:rPr>
          <w:rFonts w:ascii="Calibri" w:eastAsia="Times New Roman" w:hAnsi="Calibri"/>
          <w:sz w:val="22"/>
          <w:lang w:eastAsia="pt-BR"/>
        </w:rPr>
        <w:tab/>
        <w:t xml:space="preserve">    CPF: </w:t>
      </w:r>
      <w:proofErr w:type="spellStart"/>
      <w:r w:rsidRPr="005303D5">
        <w:rPr>
          <w:rFonts w:ascii="Calibri" w:eastAsia="Times New Roman" w:hAnsi="Calibri"/>
          <w:sz w:val="22"/>
          <w:lang w:eastAsia="pt-BR"/>
        </w:rPr>
        <w:t>xxxxxxxxxxxxxxx</w:t>
      </w:r>
      <w:proofErr w:type="spellEnd"/>
    </w:p>
    <w:p w14:paraId="30EA8CF6" w14:textId="77777777" w:rsidR="00B6091B" w:rsidRPr="005303D5" w:rsidRDefault="00B6091B" w:rsidP="00B6091B">
      <w:pPr>
        <w:spacing w:after="0" w:line="240" w:lineRule="auto"/>
        <w:rPr>
          <w:rFonts w:ascii="Calibri" w:eastAsia="Times New Roman" w:hAnsi="Calibri"/>
          <w:sz w:val="22"/>
          <w:lang w:eastAsia="pt-BR"/>
        </w:rPr>
      </w:pPr>
      <w:r w:rsidRPr="005303D5">
        <w:rPr>
          <w:rFonts w:ascii="Calibri" w:eastAsia="Times New Roman" w:hAnsi="Calibri"/>
          <w:sz w:val="22"/>
          <w:lang w:eastAsia="pt-BR"/>
        </w:rPr>
        <w:tab/>
      </w:r>
      <w:r w:rsidRPr="005303D5">
        <w:rPr>
          <w:rFonts w:ascii="Calibri" w:eastAsia="Times New Roman" w:hAnsi="Calibri"/>
          <w:sz w:val="22"/>
          <w:lang w:eastAsia="pt-BR"/>
        </w:rPr>
        <w:tab/>
      </w:r>
      <w:r w:rsidRPr="005303D5">
        <w:rPr>
          <w:rFonts w:ascii="Calibri" w:eastAsia="Times New Roman" w:hAnsi="Calibri"/>
          <w:sz w:val="22"/>
          <w:lang w:eastAsia="pt-BR"/>
        </w:rPr>
        <w:tab/>
      </w:r>
      <w:r w:rsidRPr="005303D5">
        <w:rPr>
          <w:rFonts w:ascii="Calibri" w:eastAsia="Times New Roman" w:hAnsi="Calibri"/>
          <w:sz w:val="22"/>
          <w:lang w:eastAsia="pt-BR"/>
        </w:rPr>
        <w:tab/>
      </w:r>
      <w:r w:rsidRPr="005303D5">
        <w:rPr>
          <w:rFonts w:ascii="Calibri" w:eastAsia="Times New Roman" w:hAnsi="Calibri"/>
          <w:sz w:val="22"/>
          <w:lang w:eastAsia="pt-BR"/>
        </w:rPr>
        <w:tab/>
      </w:r>
      <w:r w:rsidRPr="005303D5">
        <w:rPr>
          <w:rFonts w:ascii="Calibri" w:eastAsia="Times New Roman" w:hAnsi="Calibri"/>
          <w:sz w:val="22"/>
          <w:lang w:eastAsia="pt-BR"/>
        </w:rPr>
        <w:tab/>
      </w:r>
      <w:r w:rsidRPr="005303D5">
        <w:rPr>
          <w:rFonts w:ascii="Calibri" w:eastAsia="Times New Roman" w:hAnsi="Calibri"/>
          <w:sz w:val="22"/>
          <w:lang w:eastAsia="pt-BR"/>
        </w:rPr>
        <w:tab/>
      </w:r>
      <w:r w:rsidRPr="005303D5">
        <w:rPr>
          <w:rFonts w:ascii="Calibri" w:eastAsia="Times New Roman" w:hAnsi="Calibri"/>
          <w:sz w:val="22"/>
          <w:lang w:eastAsia="pt-BR"/>
        </w:rPr>
        <w:tab/>
        <w:t xml:space="preserve">  FISCAL DE CONTRATO</w:t>
      </w:r>
    </w:p>
    <w:p w14:paraId="312E7A08" w14:textId="77777777" w:rsidR="00B6091B" w:rsidRPr="005303D5" w:rsidRDefault="00B6091B" w:rsidP="00B6091B">
      <w:pPr>
        <w:spacing w:after="0" w:line="139" w:lineRule="exact"/>
        <w:rPr>
          <w:rFonts w:ascii="Calibri" w:eastAsia="Times New Roman" w:hAnsi="Calibri"/>
          <w:sz w:val="22"/>
          <w:lang w:eastAsia="pt-BR"/>
        </w:rPr>
      </w:pPr>
    </w:p>
    <w:p w14:paraId="4A9A23FC" w14:textId="77777777" w:rsidR="00B6091B" w:rsidRPr="005303D5" w:rsidRDefault="00B6091B" w:rsidP="00B6091B">
      <w:pPr>
        <w:spacing w:after="0" w:line="139" w:lineRule="exact"/>
        <w:rPr>
          <w:rFonts w:ascii="Calibri" w:eastAsia="Times New Roman" w:hAnsi="Calibri"/>
          <w:sz w:val="22"/>
          <w:lang w:eastAsia="pt-BR"/>
        </w:rPr>
      </w:pPr>
    </w:p>
    <w:p w14:paraId="16635883" w14:textId="77777777" w:rsidR="00B6091B" w:rsidRPr="005303D5" w:rsidRDefault="00B6091B" w:rsidP="00B6091B">
      <w:pPr>
        <w:spacing w:after="0" w:line="139" w:lineRule="exact"/>
        <w:rPr>
          <w:rFonts w:ascii="Calibri" w:eastAsia="Times New Roman" w:hAnsi="Calibri"/>
          <w:sz w:val="22"/>
          <w:lang w:eastAsia="pt-BR"/>
        </w:rPr>
      </w:pPr>
    </w:p>
    <w:p w14:paraId="7C474485" w14:textId="77777777" w:rsidR="00B6091B" w:rsidRPr="005303D5" w:rsidRDefault="00B6091B" w:rsidP="00B6091B">
      <w:pPr>
        <w:spacing w:after="0" w:line="139" w:lineRule="exact"/>
        <w:rPr>
          <w:rFonts w:ascii="Calibri" w:eastAsia="Times New Roman" w:hAnsi="Calibri"/>
          <w:sz w:val="22"/>
          <w:lang w:eastAsia="pt-BR"/>
        </w:rPr>
      </w:pPr>
    </w:p>
    <w:p w14:paraId="551CA597" w14:textId="77777777" w:rsidR="00B6091B" w:rsidRPr="005303D5" w:rsidRDefault="00B6091B" w:rsidP="00B6091B">
      <w:pPr>
        <w:spacing w:after="0" w:line="240" w:lineRule="atLeast"/>
        <w:jc w:val="center"/>
        <w:rPr>
          <w:rFonts w:ascii="Calibri" w:eastAsia="Times New Roman" w:hAnsi="Calibri"/>
          <w:sz w:val="22"/>
          <w:lang w:eastAsia="pt-BR"/>
        </w:rPr>
      </w:pPr>
      <w:r w:rsidRPr="005303D5">
        <w:rPr>
          <w:rFonts w:ascii="Calibri" w:eastAsia="Times New Roman" w:hAnsi="Calibri"/>
          <w:sz w:val="22"/>
          <w:lang w:eastAsia="pt-BR"/>
        </w:rPr>
        <w:t>__________________________</w:t>
      </w:r>
    </w:p>
    <w:p w14:paraId="470974B0" w14:textId="77777777" w:rsidR="00B6091B" w:rsidRPr="005303D5" w:rsidRDefault="00B6091B" w:rsidP="00B6091B">
      <w:pPr>
        <w:spacing w:after="0" w:line="240" w:lineRule="auto"/>
        <w:ind w:left="2124" w:firstLine="708"/>
        <w:rPr>
          <w:rFonts w:ascii="Calibri" w:eastAsia="Times New Roman" w:hAnsi="Calibri"/>
          <w:caps/>
          <w:sz w:val="22"/>
          <w:lang w:eastAsia="pt-BR"/>
        </w:rPr>
      </w:pPr>
      <w:r w:rsidRPr="005303D5">
        <w:rPr>
          <w:rFonts w:ascii="Calibri" w:eastAsia="Times New Roman" w:hAnsi="Calibri"/>
          <w:caps/>
          <w:sz w:val="22"/>
          <w:lang w:eastAsia="pt-BR"/>
        </w:rPr>
        <w:t xml:space="preserve">                 RICARDO LUIZ COPINI</w:t>
      </w:r>
      <w:r w:rsidRPr="005303D5">
        <w:rPr>
          <w:rFonts w:ascii="Calibri" w:eastAsia="Times New Roman" w:hAnsi="Calibri"/>
          <w:caps/>
          <w:sz w:val="22"/>
          <w:lang w:eastAsia="pt-BR"/>
        </w:rPr>
        <w:tab/>
      </w:r>
      <w:r w:rsidRPr="005303D5">
        <w:rPr>
          <w:rFonts w:ascii="Calibri" w:eastAsia="Times New Roman" w:hAnsi="Calibri"/>
          <w:caps/>
          <w:sz w:val="22"/>
          <w:lang w:eastAsia="pt-BR"/>
        </w:rPr>
        <w:tab/>
      </w:r>
      <w:r w:rsidRPr="005303D5">
        <w:rPr>
          <w:rFonts w:ascii="Calibri" w:eastAsia="Times New Roman" w:hAnsi="Calibri"/>
          <w:caps/>
          <w:sz w:val="22"/>
          <w:lang w:eastAsia="pt-BR"/>
        </w:rPr>
        <w:tab/>
      </w:r>
      <w:r w:rsidRPr="005303D5">
        <w:rPr>
          <w:rFonts w:ascii="Calibri" w:eastAsia="Times New Roman" w:hAnsi="Calibri"/>
          <w:caps/>
          <w:sz w:val="22"/>
          <w:lang w:eastAsia="pt-BR"/>
        </w:rPr>
        <w:tab/>
      </w:r>
    </w:p>
    <w:p w14:paraId="50CE4DD1" w14:textId="77777777" w:rsidR="00B6091B" w:rsidRPr="005303D5" w:rsidRDefault="00B6091B" w:rsidP="00B6091B">
      <w:pPr>
        <w:spacing w:after="0" w:line="240" w:lineRule="auto"/>
        <w:ind w:left="2124" w:firstLine="708"/>
        <w:rPr>
          <w:rFonts w:ascii="Calibri" w:eastAsia="Times New Roman" w:hAnsi="Calibri"/>
          <w:caps/>
          <w:sz w:val="22"/>
          <w:lang w:eastAsia="pt-BR"/>
        </w:rPr>
      </w:pPr>
      <w:r w:rsidRPr="005303D5">
        <w:rPr>
          <w:rFonts w:ascii="Calibri" w:eastAsia="Times New Roman" w:hAnsi="Calibri"/>
          <w:caps/>
          <w:sz w:val="22"/>
          <w:lang w:eastAsia="pt-BR"/>
        </w:rPr>
        <w:t xml:space="preserve">                 Assessor Jurídico</w:t>
      </w:r>
    </w:p>
    <w:p w14:paraId="03FECD4D" w14:textId="6CC31564" w:rsidR="000E23E5" w:rsidRPr="00446136" w:rsidRDefault="00B6091B" w:rsidP="00446136">
      <w:pPr>
        <w:spacing w:after="0" w:line="240" w:lineRule="auto"/>
        <w:ind w:left="2124" w:firstLine="708"/>
        <w:rPr>
          <w:sz w:val="22"/>
        </w:rPr>
      </w:pPr>
      <w:r w:rsidRPr="005303D5">
        <w:rPr>
          <w:rFonts w:ascii="Calibri" w:eastAsia="Times New Roman" w:hAnsi="Calibri"/>
          <w:sz w:val="22"/>
          <w:lang w:eastAsia="pt-BR"/>
        </w:rPr>
        <w:t xml:space="preserve">                     OAB/SC 41.040</w:t>
      </w:r>
    </w:p>
    <w:sectPr w:rsidR="000E23E5" w:rsidRPr="00446136" w:rsidSect="005303D5">
      <w:footerReference w:type="even" r:id="rId5"/>
      <w:footerReference w:type="default" r:id="rId6"/>
      <w:pgSz w:w="11907" w:h="16840" w:code="9"/>
      <w:pgMar w:top="1134" w:right="1134" w:bottom="1134" w:left="1134" w:header="720" w:footer="1134"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6DAEA" w14:textId="77777777" w:rsidR="00970188" w:rsidRDefault="0044613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193CC5" w14:textId="77777777" w:rsidR="00970188" w:rsidRDefault="0044613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E7D8C" w14:textId="77777777" w:rsidR="00970188" w:rsidRDefault="0044613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3C53341C" w14:textId="77777777" w:rsidR="00970188" w:rsidRDefault="00446136">
    <w:pPr>
      <w:tabs>
        <w:tab w:val="left" w:pos="288"/>
        <w:tab w:val="left" w:pos="1008"/>
        <w:tab w:val="center" w:pos="4608"/>
      </w:tabs>
      <w:ind w:right="360"/>
      <w:jc w:val="right"/>
      <w:rPr>
        <w:rFonts w:ascii="Courier" w:hAnsi="Courier"/>
        <w:sz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C1C1B"/>
    <w:multiLevelType w:val="hybridMultilevel"/>
    <w:tmpl w:val="886E646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15:restartNumberingAfterBreak="0">
    <w:nsid w:val="26F66A80"/>
    <w:multiLevelType w:val="hybridMultilevel"/>
    <w:tmpl w:val="FCF60CFE"/>
    <w:lvl w:ilvl="0" w:tplc="04160001">
      <w:start w:val="1"/>
      <w:numFmt w:val="bullet"/>
      <w:lvlText w:val=""/>
      <w:lvlJc w:val="left"/>
      <w:pPr>
        <w:tabs>
          <w:tab w:val="num" w:pos="1428"/>
        </w:tabs>
        <w:ind w:left="1428" w:hanging="360"/>
      </w:pPr>
      <w:rPr>
        <w:rFonts w:ascii="Symbol" w:hAnsi="Symbol" w:hint="default"/>
      </w:rPr>
    </w:lvl>
    <w:lvl w:ilvl="1" w:tplc="04160003">
      <w:start w:val="1"/>
      <w:numFmt w:val="bullet"/>
      <w:lvlText w:val="o"/>
      <w:lvlJc w:val="left"/>
      <w:pPr>
        <w:tabs>
          <w:tab w:val="num" w:pos="2148"/>
        </w:tabs>
        <w:ind w:left="2148" w:hanging="360"/>
      </w:pPr>
      <w:rPr>
        <w:rFonts w:ascii="Courier New" w:hAnsi="Courier New" w:hint="default"/>
      </w:rPr>
    </w:lvl>
    <w:lvl w:ilvl="2" w:tplc="04160005">
      <w:start w:val="1"/>
      <w:numFmt w:val="bullet"/>
      <w:lvlText w:val=""/>
      <w:lvlJc w:val="left"/>
      <w:pPr>
        <w:tabs>
          <w:tab w:val="num" w:pos="2868"/>
        </w:tabs>
        <w:ind w:left="2868" w:hanging="360"/>
      </w:pPr>
      <w:rPr>
        <w:rFonts w:ascii="Wingdings" w:hAnsi="Wingdings" w:hint="default"/>
      </w:rPr>
    </w:lvl>
    <w:lvl w:ilvl="3" w:tplc="04160001">
      <w:start w:val="1"/>
      <w:numFmt w:val="bullet"/>
      <w:lvlText w:val=""/>
      <w:lvlJc w:val="left"/>
      <w:pPr>
        <w:tabs>
          <w:tab w:val="num" w:pos="3588"/>
        </w:tabs>
        <w:ind w:left="3588" w:hanging="360"/>
      </w:pPr>
      <w:rPr>
        <w:rFonts w:ascii="Symbol" w:hAnsi="Symbol" w:hint="default"/>
      </w:rPr>
    </w:lvl>
    <w:lvl w:ilvl="4" w:tplc="04160003">
      <w:start w:val="1"/>
      <w:numFmt w:val="bullet"/>
      <w:lvlText w:val="o"/>
      <w:lvlJc w:val="left"/>
      <w:pPr>
        <w:tabs>
          <w:tab w:val="num" w:pos="4308"/>
        </w:tabs>
        <w:ind w:left="4308" w:hanging="360"/>
      </w:pPr>
      <w:rPr>
        <w:rFonts w:ascii="Courier New" w:hAnsi="Courier New" w:hint="default"/>
      </w:rPr>
    </w:lvl>
    <w:lvl w:ilvl="5" w:tplc="04160005">
      <w:start w:val="1"/>
      <w:numFmt w:val="bullet"/>
      <w:lvlText w:val=""/>
      <w:lvlJc w:val="left"/>
      <w:pPr>
        <w:tabs>
          <w:tab w:val="num" w:pos="5028"/>
        </w:tabs>
        <w:ind w:left="5028" w:hanging="360"/>
      </w:pPr>
      <w:rPr>
        <w:rFonts w:ascii="Wingdings" w:hAnsi="Wingdings" w:hint="default"/>
      </w:rPr>
    </w:lvl>
    <w:lvl w:ilvl="6" w:tplc="04160001">
      <w:start w:val="1"/>
      <w:numFmt w:val="bullet"/>
      <w:lvlText w:val=""/>
      <w:lvlJc w:val="left"/>
      <w:pPr>
        <w:tabs>
          <w:tab w:val="num" w:pos="5748"/>
        </w:tabs>
        <w:ind w:left="5748" w:hanging="360"/>
      </w:pPr>
      <w:rPr>
        <w:rFonts w:ascii="Symbol" w:hAnsi="Symbol" w:hint="default"/>
      </w:rPr>
    </w:lvl>
    <w:lvl w:ilvl="7" w:tplc="04160003">
      <w:start w:val="1"/>
      <w:numFmt w:val="bullet"/>
      <w:lvlText w:val="o"/>
      <w:lvlJc w:val="left"/>
      <w:pPr>
        <w:tabs>
          <w:tab w:val="num" w:pos="6468"/>
        </w:tabs>
        <w:ind w:left="6468" w:hanging="360"/>
      </w:pPr>
      <w:rPr>
        <w:rFonts w:ascii="Courier New" w:hAnsi="Courier New" w:hint="default"/>
      </w:rPr>
    </w:lvl>
    <w:lvl w:ilvl="8" w:tplc="04160005">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4F5A6AF9"/>
    <w:multiLevelType w:val="hybridMultilevel"/>
    <w:tmpl w:val="717C008C"/>
    <w:lvl w:ilvl="0" w:tplc="72327660">
      <w:start w:val="1"/>
      <w:numFmt w:val="decimal"/>
      <w:lvlText w:val="%1-"/>
      <w:lvlJc w:val="left"/>
      <w:pPr>
        <w:ind w:left="780" w:hanging="360"/>
      </w:pPr>
      <w:rPr>
        <w:rFonts w:ascii="Times New Roman" w:eastAsia="Times New Roman" w:hAnsi="Times New Roman" w:cs="Times New Roman"/>
      </w:rPr>
    </w:lvl>
    <w:lvl w:ilvl="1" w:tplc="04160003" w:tentative="1">
      <w:start w:val="1"/>
      <w:numFmt w:val="bullet"/>
      <w:lvlText w:val="o"/>
      <w:lvlJc w:val="left"/>
      <w:pPr>
        <w:ind w:left="1500" w:hanging="360"/>
      </w:pPr>
      <w:rPr>
        <w:rFonts w:ascii="Courier New" w:hAnsi="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 w15:restartNumberingAfterBreak="0">
    <w:nsid w:val="72A32263"/>
    <w:multiLevelType w:val="hybridMultilevel"/>
    <w:tmpl w:val="B5F874E8"/>
    <w:lvl w:ilvl="0" w:tplc="04160001">
      <w:start w:val="1"/>
      <w:numFmt w:val="decimal"/>
      <w:lvlText w:val="%1."/>
      <w:lvlJc w:val="left"/>
      <w:pPr>
        <w:tabs>
          <w:tab w:val="num" w:pos="720"/>
        </w:tabs>
        <w:ind w:left="720" w:hanging="360"/>
      </w:pPr>
      <w:rPr>
        <w:rFonts w:cs="Times New Roman"/>
      </w:rPr>
    </w:lvl>
    <w:lvl w:ilvl="1" w:tplc="04160003">
      <w:start w:val="1"/>
      <w:numFmt w:val="lowerLetter"/>
      <w:lvlText w:val="%2)"/>
      <w:lvlJc w:val="left"/>
      <w:pPr>
        <w:tabs>
          <w:tab w:val="num" w:pos="1440"/>
        </w:tabs>
        <w:ind w:left="1440" w:hanging="360"/>
      </w:pPr>
      <w:rPr>
        <w:rFonts w:cs="Times New Roman" w:hint="default"/>
      </w:rPr>
    </w:lvl>
    <w:lvl w:ilvl="2" w:tplc="04160005">
      <w:start w:val="1"/>
      <w:numFmt w:val="lowerRoman"/>
      <w:lvlText w:val="%3."/>
      <w:lvlJc w:val="right"/>
      <w:pPr>
        <w:tabs>
          <w:tab w:val="num" w:pos="2160"/>
        </w:tabs>
        <w:ind w:left="2160" w:hanging="180"/>
      </w:pPr>
      <w:rPr>
        <w:rFonts w:cs="Times New Roman"/>
      </w:rPr>
    </w:lvl>
    <w:lvl w:ilvl="3" w:tplc="04160001" w:tentative="1">
      <w:start w:val="1"/>
      <w:numFmt w:val="decimal"/>
      <w:lvlText w:val="%4."/>
      <w:lvlJc w:val="left"/>
      <w:pPr>
        <w:tabs>
          <w:tab w:val="num" w:pos="2880"/>
        </w:tabs>
        <w:ind w:left="2880" w:hanging="360"/>
      </w:pPr>
      <w:rPr>
        <w:rFonts w:cs="Times New Roman"/>
      </w:rPr>
    </w:lvl>
    <w:lvl w:ilvl="4" w:tplc="04160003" w:tentative="1">
      <w:start w:val="1"/>
      <w:numFmt w:val="lowerLetter"/>
      <w:lvlText w:val="%5."/>
      <w:lvlJc w:val="left"/>
      <w:pPr>
        <w:tabs>
          <w:tab w:val="num" w:pos="3600"/>
        </w:tabs>
        <w:ind w:left="3600" w:hanging="360"/>
      </w:pPr>
      <w:rPr>
        <w:rFonts w:cs="Times New Roman"/>
      </w:rPr>
    </w:lvl>
    <w:lvl w:ilvl="5" w:tplc="04160005" w:tentative="1">
      <w:start w:val="1"/>
      <w:numFmt w:val="lowerRoman"/>
      <w:lvlText w:val="%6."/>
      <w:lvlJc w:val="right"/>
      <w:pPr>
        <w:tabs>
          <w:tab w:val="num" w:pos="4320"/>
        </w:tabs>
        <w:ind w:left="4320" w:hanging="180"/>
      </w:pPr>
      <w:rPr>
        <w:rFonts w:cs="Times New Roman"/>
      </w:rPr>
    </w:lvl>
    <w:lvl w:ilvl="6" w:tplc="04160001" w:tentative="1">
      <w:start w:val="1"/>
      <w:numFmt w:val="decimal"/>
      <w:lvlText w:val="%7."/>
      <w:lvlJc w:val="left"/>
      <w:pPr>
        <w:tabs>
          <w:tab w:val="num" w:pos="5040"/>
        </w:tabs>
        <w:ind w:left="5040" w:hanging="360"/>
      </w:pPr>
      <w:rPr>
        <w:rFonts w:cs="Times New Roman"/>
      </w:rPr>
    </w:lvl>
    <w:lvl w:ilvl="7" w:tplc="04160003" w:tentative="1">
      <w:start w:val="1"/>
      <w:numFmt w:val="lowerLetter"/>
      <w:lvlText w:val="%8."/>
      <w:lvlJc w:val="left"/>
      <w:pPr>
        <w:tabs>
          <w:tab w:val="num" w:pos="5760"/>
        </w:tabs>
        <w:ind w:left="5760" w:hanging="360"/>
      </w:pPr>
      <w:rPr>
        <w:rFonts w:cs="Times New Roman"/>
      </w:rPr>
    </w:lvl>
    <w:lvl w:ilvl="8" w:tplc="04160005" w:tentative="1">
      <w:start w:val="1"/>
      <w:numFmt w:val="lowerRoman"/>
      <w:lvlText w:val="%9."/>
      <w:lvlJc w:val="right"/>
      <w:pPr>
        <w:tabs>
          <w:tab w:val="num" w:pos="6480"/>
        </w:tabs>
        <w:ind w:left="6480" w:hanging="180"/>
      </w:pPr>
      <w:rPr>
        <w:rFonts w:cs="Times New Roman"/>
      </w:rPr>
    </w:lvl>
  </w:abstractNum>
  <w:abstractNum w:abstractNumId="4" w15:restartNumberingAfterBreak="0">
    <w:nsid w:val="7DDE106A"/>
    <w:multiLevelType w:val="hybridMultilevel"/>
    <w:tmpl w:val="BFC6CA8C"/>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hint="default"/>
      </w:rPr>
    </w:lvl>
    <w:lvl w:ilvl="8" w:tplc="04160005" w:tentative="1">
      <w:start w:val="1"/>
      <w:numFmt w:val="bullet"/>
      <w:lvlText w:val=""/>
      <w:lvlJc w:val="left"/>
      <w:pPr>
        <w:ind w:left="6530" w:hanging="360"/>
      </w:pPr>
      <w:rPr>
        <w:rFonts w:ascii="Wingdings" w:hAnsi="Wingdings" w:hint="default"/>
      </w:rPr>
    </w:lvl>
  </w:abstractNum>
  <w:num w:numId="1">
    <w:abstractNumId w:val="3"/>
  </w:num>
  <w:num w:numId="2">
    <w:abstractNumId w:val="0"/>
  </w:num>
  <w:num w:numId="3">
    <w:abstractNumId w:val="4"/>
  </w:num>
  <w:num w:numId="4">
    <w:abstractNumId w:val="1"/>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91B"/>
    <w:rsid w:val="000E23E5"/>
    <w:rsid w:val="00446136"/>
    <w:rsid w:val="00B609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91039A"/>
  <w15:chartTrackingRefBased/>
  <w15:docId w15:val="{9DDE58EE-0902-4C83-8373-6C95C39D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B6091B"/>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B6091B"/>
    <w:rPr>
      <w:rFonts w:ascii="Times New Roman" w:eastAsia="Times New Roman" w:hAnsi="Times New Roman" w:cs="Times New Roman"/>
      <w:sz w:val="20"/>
      <w:szCs w:val="20"/>
      <w:lang w:eastAsia="pt-BR"/>
    </w:rPr>
  </w:style>
  <w:style w:type="character" w:styleId="Nmerodepgina">
    <w:name w:val="page number"/>
    <w:basedOn w:val="Fontepargpadro"/>
    <w:semiHidden/>
    <w:rsid w:val="00B60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2361</Words>
  <Characters>12751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Jeferson</dc:creator>
  <cp:keywords/>
  <dc:description/>
  <cp:lastModifiedBy>Jeferson</cp:lastModifiedBy>
  <cp:revision>1</cp:revision>
  <cp:lastPrinted>2021-03-18T18:56:00Z</cp:lastPrinted>
  <dcterms:created xsi:type="dcterms:W3CDTF">2021-03-18T18:39:00Z</dcterms:created>
  <dcterms:modified xsi:type="dcterms:W3CDTF">2021-03-18T18:57:00Z</dcterms:modified>
</cp:coreProperties>
</file>