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07" w:rsidRPr="00661AD1" w:rsidRDefault="00D46807" w:rsidP="00D46807">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661AD1">
        <w:rPr>
          <w:rFonts w:ascii="Garamond" w:eastAsia="Arial Unicode MS" w:hAnsi="Garamond" w:cs="Courier New"/>
          <w:b/>
          <w:sz w:val="24"/>
          <w:szCs w:val="24"/>
          <w:lang w:eastAsia="pt-BR"/>
        </w:rPr>
        <w:t>EDITAL DE LICITAÇÃO</w:t>
      </w: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keepNext/>
        <w:spacing w:after="0" w:line="360" w:lineRule="auto"/>
        <w:jc w:val="both"/>
        <w:outlineLvl w:val="0"/>
        <w:rPr>
          <w:rFonts w:ascii="Garamond" w:hAnsi="Garamond" w:cs="Courier New"/>
          <w:sz w:val="24"/>
          <w:szCs w:val="24"/>
          <w:lang w:eastAsia="pt-BR"/>
        </w:rPr>
      </w:pPr>
      <w:r w:rsidRPr="00661AD1">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w:t>
      </w: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661AD1">
        <w:rPr>
          <w:rFonts w:ascii="Garamond" w:hAnsi="Garamond" w:cs="Courier New"/>
          <w:b/>
          <w:sz w:val="24"/>
          <w:szCs w:val="24"/>
        </w:rPr>
        <w:t>Processo nº 2078/2016</w:t>
      </w:r>
      <w:r w:rsidRPr="00661AD1">
        <w:rPr>
          <w:rFonts w:ascii="Garamond" w:hAnsi="Garamond" w:cs="Courier New"/>
          <w:b/>
          <w:noProof/>
          <w:sz w:val="24"/>
          <w:szCs w:val="24"/>
        </w:rPr>
        <w:tab/>
      </w:r>
      <w:r w:rsidRPr="00661AD1">
        <w:rPr>
          <w:rFonts w:ascii="Garamond" w:hAnsi="Garamond" w:cs="Courier New"/>
          <w:b/>
          <w:noProof/>
          <w:sz w:val="24"/>
          <w:szCs w:val="24"/>
        </w:rPr>
        <w:tab/>
      </w:r>
      <w:r w:rsidRPr="00661AD1">
        <w:rPr>
          <w:rFonts w:ascii="Garamond" w:hAnsi="Garamond" w:cs="Courier New"/>
          <w:b/>
          <w:noProof/>
          <w:sz w:val="24"/>
          <w:szCs w:val="24"/>
        </w:rPr>
        <w:tab/>
      </w:r>
      <w:r w:rsidRPr="00661AD1">
        <w:rPr>
          <w:rFonts w:ascii="Garamond" w:hAnsi="Garamond" w:cs="Courier New"/>
          <w:b/>
          <w:noProof/>
          <w:sz w:val="24"/>
          <w:szCs w:val="24"/>
        </w:rPr>
        <w:tab/>
      </w: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661AD1">
        <w:rPr>
          <w:rFonts w:ascii="Garamond" w:hAnsi="Garamond" w:cs="Courier New"/>
          <w:b/>
          <w:sz w:val="24"/>
          <w:szCs w:val="24"/>
        </w:rPr>
        <w:t>PREGÃO nº 0042/2016</w:t>
      </w:r>
    </w:p>
    <w:p w:rsidR="00D46807" w:rsidRPr="00661AD1" w:rsidRDefault="00D46807" w:rsidP="00D46807">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p>
    <w:p w:rsidR="00D46807" w:rsidRPr="00661AD1" w:rsidRDefault="00D46807" w:rsidP="00D46807">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sidRPr="00661AD1">
        <w:rPr>
          <w:rFonts w:ascii="Garamond" w:hAnsi="Garamond" w:cs="Courier New"/>
          <w:b/>
          <w:sz w:val="24"/>
          <w:szCs w:val="24"/>
        </w:rPr>
        <w:t>1 - DA LICITAÇÃO</w:t>
      </w:r>
    </w:p>
    <w:p w:rsidR="00D46807" w:rsidRPr="00661AD1" w:rsidRDefault="00D46807" w:rsidP="00D46807">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661AD1">
        <w:rPr>
          <w:rFonts w:ascii="Garamond" w:hAnsi="Garamond" w:cs="Courier New"/>
          <w:sz w:val="24"/>
          <w:szCs w:val="24"/>
        </w:rPr>
        <w:t xml:space="preserve">O </w:t>
      </w:r>
      <w:r w:rsidRPr="00661AD1">
        <w:rPr>
          <w:rFonts w:ascii="Garamond" w:hAnsi="Garamond" w:cs="Courier New"/>
          <w:b/>
          <w:bCs/>
          <w:noProof/>
          <w:sz w:val="24"/>
          <w:szCs w:val="24"/>
        </w:rPr>
        <w:t>MUNICIPIO DE</w:t>
      </w:r>
      <w:r w:rsidRPr="00661AD1">
        <w:rPr>
          <w:rFonts w:ascii="Garamond" w:hAnsi="Garamond" w:cs="Courier New"/>
          <w:b/>
          <w:bCs/>
          <w:sz w:val="24"/>
          <w:szCs w:val="24"/>
        </w:rPr>
        <w:t xml:space="preserve"> BOM JESUS DO OESTE</w:t>
      </w:r>
      <w:r w:rsidRPr="00661AD1">
        <w:rPr>
          <w:rFonts w:ascii="Garamond" w:hAnsi="Garamond" w:cs="Courier New"/>
          <w:color w:val="000000"/>
          <w:sz w:val="24"/>
          <w:szCs w:val="24"/>
        </w:rPr>
        <w:t xml:space="preserve">, </w:t>
      </w:r>
      <w:r w:rsidRPr="00661AD1">
        <w:rPr>
          <w:rFonts w:ascii="Garamond" w:hAnsi="Garamond" w:cs="Courier New"/>
          <w:noProof/>
          <w:sz w:val="24"/>
          <w:szCs w:val="24"/>
        </w:rPr>
        <w:t xml:space="preserve">pessoa jurídica de direito público interno, </w:t>
      </w:r>
      <w:r w:rsidRPr="00661AD1">
        <w:rPr>
          <w:rFonts w:ascii="Garamond" w:hAnsi="Garamond" w:cs="Courier New"/>
          <w:sz w:val="24"/>
          <w:szCs w:val="24"/>
        </w:rPr>
        <w:t xml:space="preserve">com sua sede administrativa estabelecida na Av. Nossa Senhora de Fátima, 120, na cidade de Bom Jesus do Oeste – SC, </w:t>
      </w:r>
      <w:r w:rsidRPr="00661AD1">
        <w:rPr>
          <w:rFonts w:ascii="Garamond" w:hAnsi="Garamond" w:cs="Courier New"/>
          <w:b/>
          <w:color w:val="000000"/>
          <w:sz w:val="24"/>
          <w:szCs w:val="24"/>
        </w:rPr>
        <w:t xml:space="preserve">CONVOCA </w:t>
      </w:r>
      <w:r w:rsidRPr="00661AD1">
        <w:rPr>
          <w:rFonts w:ascii="Garamond" w:hAnsi="Garamond" w:cs="Courier New"/>
          <w:color w:val="000000"/>
          <w:sz w:val="24"/>
          <w:szCs w:val="24"/>
        </w:rPr>
        <w:t>as empresas interessadas a apresentar cotação, para o objeto desta</w:t>
      </w:r>
      <w:r w:rsidRPr="00661AD1">
        <w:rPr>
          <w:rFonts w:ascii="Garamond" w:hAnsi="Garamond" w:cs="Courier New"/>
          <w:sz w:val="24"/>
          <w:szCs w:val="24"/>
        </w:rPr>
        <w:t xml:space="preserve"> </w:t>
      </w:r>
      <w:r w:rsidRPr="00661AD1">
        <w:rPr>
          <w:rFonts w:ascii="Garamond" w:hAnsi="Garamond" w:cs="Courier New"/>
          <w:b/>
          <w:sz w:val="24"/>
          <w:szCs w:val="24"/>
        </w:rPr>
        <w:t>LICITAÇÃO</w:t>
      </w:r>
      <w:r w:rsidRPr="00661AD1">
        <w:rPr>
          <w:rFonts w:ascii="Garamond" w:hAnsi="Garamond" w:cs="Courier New"/>
          <w:sz w:val="24"/>
          <w:szCs w:val="24"/>
        </w:rPr>
        <w:t xml:space="preserve">, </w:t>
      </w:r>
      <w:r w:rsidRPr="00661AD1">
        <w:rPr>
          <w:rFonts w:ascii="Garamond" w:hAnsi="Garamond" w:cs="Courier New"/>
          <w:sz w:val="24"/>
          <w:szCs w:val="24"/>
        </w:rPr>
        <w:fldChar w:fldCharType="begin"/>
      </w:r>
      <w:r w:rsidRPr="00661AD1">
        <w:rPr>
          <w:rFonts w:ascii="Garamond" w:hAnsi="Garamond" w:cs="Courier New"/>
          <w:sz w:val="24"/>
          <w:szCs w:val="24"/>
        </w:rPr>
        <w:instrText xml:space="preserve"> DOCVARIABLE "Modalidade" \* MERGEFORMAT </w:instrText>
      </w:r>
      <w:r w:rsidRPr="00661AD1">
        <w:rPr>
          <w:rFonts w:ascii="Garamond" w:hAnsi="Garamond" w:cs="Courier New"/>
          <w:sz w:val="24"/>
          <w:szCs w:val="24"/>
        </w:rPr>
        <w:fldChar w:fldCharType="separate"/>
      </w:r>
      <w:r w:rsidRPr="00661AD1">
        <w:rPr>
          <w:rFonts w:ascii="Garamond" w:hAnsi="Garamond" w:cs="Courier New"/>
          <w:sz w:val="24"/>
          <w:szCs w:val="24"/>
        </w:rPr>
        <w:t>PREGÃO PRESENCIAL</w:t>
      </w:r>
      <w:r w:rsidRPr="00661AD1">
        <w:rPr>
          <w:rFonts w:ascii="Garamond" w:hAnsi="Garamond" w:cs="Courier New"/>
          <w:sz w:val="24"/>
          <w:szCs w:val="24"/>
        </w:rPr>
        <w:fldChar w:fldCharType="end"/>
      </w:r>
      <w:r w:rsidRPr="00661AD1">
        <w:rPr>
          <w:rFonts w:ascii="Garamond" w:hAnsi="Garamond" w:cs="Courier New"/>
          <w:sz w:val="24"/>
          <w:szCs w:val="24"/>
        </w:rPr>
        <w:t xml:space="preserve"> do tipo </w:t>
      </w:r>
      <w:r w:rsidRPr="00661AD1">
        <w:rPr>
          <w:rFonts w:ascii="Garamond" w:hAnsi="Garamond" w:cs="Courier New"/>
          <w:sz w:val="24"/>
          <w:szCs w:val="24"/>
        </w:rPr>
        <w:fldChar w:fldCharType="begin"/>
      </w:r>
      <w:r w:rsidRPr="00661AD1">
        <w:rPr>
          <w:rFonts w:ascii="Garamond" w:hAnsi="Garamond" w:cs="Courier New"/>
          <w:sz w:val="24"/>
          <w:szCs w:val="24"/>
        </w:rPr>
        <w:instrText xml:space="preserve"> DOCVARIABLE "FormaJulgamento" \* MERGEFORMAT </w:instrText>
      </w:r>
      <w:r w:rsidRPr="00661AD1">
        <w:rPr>
          <w:rFonts w:ascii="Garamond" w:hAnsi="Garamond" w:cs="Courier New"/>
          <w:sz w:val="24"/>
          <w:szCs w:val="24"/>
        </w:rPr>
        <w:fldChar w:fldCharType="separate"/>
      </w:r>
      <w:r w:rsidRPr="00661AD1">
        <w:rPr>
          <w:rFonts w:ascii="Garamond" w:hAnsi="Garamond" w:cs="Courier New"/>
          <w:sz w:val="24"/>
          <w:szCs w:val="24"/>
        </w:rPr>
        <w:t xml:space="preserve">Menor Preço </w:t>
      </w:r>
      <w:r w:rsidRPr="00661AD1">
        <w:rPr>
          <w:rFonts w:ascii="Garamond" w:hAnsi="Garamond" w:cs="Courier New"/>
          <w:sz w:val="24"/>
          <w:szCs w:val="24"/>
        </w:rPr>
        <w:fldChar w:fldCharType="end"/>
      </w:r>
      <w:r w:rsidRPr="00661AD1">
        <w:rPr>
          <w:rFonts w:ascii="Garamond" w:hAnsi="Garamond" w:cs="Courier New"/>
          <w:sz w:val="24"/>
          <w:szCs w:val="24"/>
        </w:rPr>
        <w:t xml:space="preserve">Global, referente ao </w:t>
      </w:r>
      <w:r w:rsidRPr="00661AD1">
        <w:rPr>
          <w:rFonts w:ascii="Garamond" w:hAnsi="Garamond" w:cs="Courier New"/>
          <w:caps/>
          <w:sz w:val="24"/>
          <w:szCs w:val="24"/>
        </w:rPr>
        <w:t xml:space="preserve">processo nº </w:t>
      </w:r>
      <w:r w:rsidRPr="00661AD1">
        <w:rPr>
          <w:rFonts w:ascii="Garamond" w:hAnsi="Garamond" w:cs="Courier New"/>
          <w:b/>
          <w:caps/>
          <w:sz w:val="24"/>
          <w:szCs w:val="24"/>
        </w:rPr>
        <w:t>2078</w:t>
      </w:r>
      <w:r w:rsidRPr="00661AD1">
        <w:rPr>
          <w:rFonts w:ascii="Garamond" w:hAnsi="Garamond" w:cs="Courier New"/>
          <w:caps/>
          <w:sz w:val="24"/>
          <w:szCs w:val="24"/>
        </w:rPr>
        <w:t>/</w:t>
      </w:r>
      <w:r w:rsidRPr="00661AD1">
        <w:rPr>
          <w:rFonts w:ascii="Garamond" w:hAnsi="Garamond" w:cs="Courier New"/>
          <w:b/>
          <w:sz w:val="24"/>
          <w:szCs w:val="24"/>
        </w:rPr>
        <w:t xml:space="preserve"> </w:t>
      </w:r>
      <w:r w:rsidRPr="00661AD1">
        <w:rPr>
          <w:rFonts w:ascii="Garamond" w:hAnsi="Garamond" w:cs="Courier New"/>
          <w:b/>
          <w:bCs/>
          <w:sz w:val="24"/>
          <w:szCs w:val="24"/>
        </w:rPr>
        <w:t>2016</w:t>
      </w:r>
      <w:r w:rsidRPr="00661AD1">
        <w:rPr>
          <w:rFonts w:ascii="Garamond" w:hAnsi="Garamond" w:cs="Courier New"/>
          <w:bCs/>
          <w:sz w:val="24"/>
          <w:szCs w:val="24"/>
        </w:rPr>
        <w:t xml:space="preserve">, </w:t>
      </w:r>
      <w:r w:rsidRPr="00661AD1">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661AD1">
        <w:rPr>
          <w:rFonts w:ascii="Garamond" w:hAnsi="Garamond" w:cs="Courier New"/>
          <w:noProof/>
          <w:color w:val="000000"/>
          <w:sz w:val="24"/>
          <w:szCs w:val="24"/>
        </w:rPr>
        <w:t>Sala de Licitações do município licitante, setor de Compras e Licitações</w:t>
      </w:r>
      <w:r w:rsidRPr="00661AD1">
        <w:rPr>
          <w:rFonts w:ascii="Garamond" w:hAnsi="Garamond" w:cs="Courier New"/>
          <w:color w:val="000000"/>
          <w:sz w:val="24"/>
          <w:szCs w:val="24"/>
        </w:rPr>
        <w:t xml:space="preserve"> </w:t>
      </w:r>
      <w:r w:rsidRPr="00661AD1">
        <w:rPr>
          <w:rFonts w:ascii="Garamond" w:hAnsi="Garamond" w:cs="Courier New"/>
          <w:noProof/>
          <w:sz w:val="24"/>
          <w:szCs w:val="24"/>
        </w:rPr>
        <w:t>do Municipio de Bom Jesus do Oeste</w:t>
      </w:r>
      <w:r w:rsidRPr="00661AD1">
        <w:rPr>
          <w:rFonts w:ascii="Garamond" w:hAnsi="Garamond" w:cs="Courier New"/>
          <w:sz w:val="24"/>
          <w:szCs w:val="24"/>
        </w:rPr>
        <w:t>,</w:t>
      </w:r>
      <w:r w:rsidRPr="00661AD1">
        <w:rPr>
          <w:rFonts w:ascii="Garamond" w:hAnsi="Garamond" w:cs="Courier New"/>
          <w:color w:val="000000"/>
          <w:sz w:val="24"/>
          <w:szCs w:val="24"/>
        </w:rPr>
        <w:t xml:space="preserve"> para</w:t>
      </w:r>
      <w:r w:rsidRPr="00661AD1">
        <w:rPr>
          <w:rFonts w:ascii="Garamond" w:hAnsi="Garamond" w:cs="Courier New"/>
          <w:b/>
          <w:color w:val="000000"/>
          <w:sz w:val="24"/>
          <w:szCs w:val="24"/>
        </w:rPr>
        <w:t xml:space="preserve"> </w:t>
      </w:r>
      <w:r w:rsidRPr="00661AD1">
        <w:rPr>
          <w:rFonts w:ascii="Garamond" w:hAnsi="Garamond" w:cs="Courier New"/>
          <w:color w:val="000000"/>
          <w:sz w:val="24"/>
          <w:szCs w:val="24"/>
        </w:rPr>
        <w:t>o</w:t>
      </w:r>
      <w:r w:rsidRPr="00661AD1">
        <w:rPr>
          <w:rFonts w:ascii="Garamond" w:hAnsi="Garamond" w:cs="Courier New"/>
          <w:b/>
          <w:color w:val="000000"/>
          <w:sz w:val="24"/>
          <w:szCs w:val="24"/>
        </w:rPr>
        <w:t xml:space="preserve"> </w:t>
      </w:r>
      <w:r w:rsidRPr="00661AD1">
        <w:rPr>
          <w:rFonts w:ascii="Garamond" w:hAnsi="Garamond" w:cs="Courier New"/>
          <w:color w:val="000000"/>
          <w:sz w:val="24"/>
          <w:szCs w:val="24"/>
        </w:rPr>
        <w:t xml:space="preserve">dia </w:t>
      </w:r>
      <w:r w:rsidRPr="00661AD1">
        <w:rPr>
          <w:rFonts w:ascii="Garamond" w:hAnsi="Garamond" w:cs="Courier New"/>
          <w:b/>
          <w:color w:val="000000"/>
          <w:sz w:val="24"/>
          <w:szCs w:val="24"/>
        </w:rPr>
        <w:t>11/11/16</w:t>
      </w:r>
      <w:r w:rsidRPr="00661AD1">
        <w:rPr>
          <w:rFonts w:ascii="Garamond" w:hAnsi="Garamond" w:cs="Courier New"/>
          <w:b/>
          <w:bCs/>
          <w:sz w:val="24"/>
          <w:szCs w:val="24"/>
        </w:rPr>
        <w:t xml:space="preserve">, </w:t>
      </w:r>
      <w:r w:rsidRPr="00661AD1">
        <w:rPr>
          <w:rFonts w:ascii="Garamond" w:hAnsi="Garamond" w:cs="Courier New"/>
          <w:bCs/>
          <w:sz w:val="24"/>
          <w:szCs w:val="24"/>
        </w:rPr>
        <w:t xml:space="preserve">às </w:t>
      </w:r>
      <w:proofErr w:type="gramStart"/>
      <w:r w:rsidRPr="00661AD1">
        <w:rPr>
          <w:rFonts w:ascii="Garamond" w:hAnsi="Garamond" w:cs="Courier New"/>
          <w:b/>
          <w:bCs/>
          <w:sz w:val="24"/>
          <w:szCs w:val="24"/>
        </w:rPr>
        <w:t>08:00</w:t>
      </w:r>
      <w:proofErr w:type="gramEnd"/>
      <w:r w:rsidRPr="00661AD1">
        <w:rPr>
          <w:rFonts w:ascii="Garamond" w:hAnsi="Garamond" w:cs="Courier New"/>
          <w:b/>
          <w:bCs/>
          <w:sz w:val="24"/>
          <w:szCs w:val="24"/>
        </w:rPr>
        <w:t xml:space="preserve"> horas</w:t>
      </w:r>
      <w:r w:rsidRPr="00661AD1">
        <w:rPr>
          <w:rFonts w:ascii="Garamond" w:hAnsi="Garamond" w:cs="Courier New"/>
          <w:sz w:val="24"/>
          <w:szCs w:val="24"/>
        </w:rPr>
        <w:t xml:space="preserve">, e a abertura do invólucro da documentação de </w:t>
      </w:r>
      <w:r w:rsidRPr="00661AD1">
        <w:rPr>
          <w:rFonts w:ascii="Garamond" w:hAnsi="Garamond" w:cs="Courier New"/>
          <w:color w:val="000000"/>
          <w:sz w:val="24"/>
          <w:szCs w:val="24"/>
        </w:rPr>
        <w:t>proposta</w:t>
      </w:r>
      <w:r w:rsidRPr="00661AD1">
        <w:rPr>
          <w:rFonts w:ascii="Garamond" w:hAnsi="Garamond" w:cs="Courier New"/>
          <w:sz w:val="24"/>
          <w:szCs w:val="24"/>
        </w:rPr>
        <w:t xml:space="preserve"> e habilitação, a realizar-se no dia </w:t>
      </w:r>
      <w:r w:rsidRPr="00661AD1">
        <w:rPr>
          <w:rFonts w:ascii="Garamond" w:hAnsi="Garamond" w:cs="Courier New"/>
          <w:b/>
          <w:sz w:val="24"/>
          <w:szCs w:val="24"/>
        </w:rPr>
        <w:t>11/11/16</w:t>
      </w:r>
      <w:r w:rsidRPr="00661AD1">
        <w:rPr>
          <w:rFonts w:ascii="Garamond" w:hAnsi="Garamond" w:cs="Courier New"/>
          <w:b/>
          <w:bCs/>
          <w:sz w:val="24"/>
          <w:szCs w:val="24"/>
        </w:rPr>
        <w:t>, às 08:00 horas</w:t>
      </w:r>
      <w:r w:rsidRPr="00661AD1">
        <w:rPr>
          <w:rFonts w:ascii="Garamond" w:hAnsi="Garamond" w:cs="Courier New"/>
          <w:sz w:val="24"/>
          <w:szCs w:val="24"/>
        </w:rPr>
        <w:t xml:space="preserve">, </w:t>
      </w:r>
      <w:r w:rsidRPr="00661AD1">
        <w:rPr>
          <w:rFonts w:ascii="Garamond" w:hAnsi="Garamond" w:cs="Courier New"/>
          <w:color w:val="000000"/>
          <w:sz w:val="24"/>
          <w:szCs w:val="24"/>
        </w:rPr>
        <w:t xml:space="preserve">na </w:t>
      </w:r>
      <w:r w:rsidRPr="00661AD1">
        <w:rPr>
          <w:rFonts w:ascii="Garamond" w:hAnsi="Garamond" w:cs="Courier New"/>
          <w:noProof/>
          <w:color w:val="000000"/>
          <w:sz w:val="24"/>
          <w:szCs w:val="24"/>
        </w:rPr>
        <w:t>Sala de Licitações na Prefeitura Municipal de Bom Jesus do Oeste - SC</w:t>
      </w:r>
      <w:r w:rsidRPr="00661AD1">
        <w:rPr>
          <w:rFonts w:ascii="Garamond" w:hAnsi="Garamond" w:cs="Courier New"/>
          <w:sz w:val="24"/>
          <w:szCs w:val="24"/>
        </w:rPr>
        <w:t>.</w:t>
      </w:r>
    </w:p>
    <w:p w:rsidR="00D46807" w:rsidRPr="00661AD1" w:rsidRDefault="00D46807" w:rsidP="00D46807">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661AD1">
        <w:rPr>
          <w:rFonts w:ascii="Garamond" w:hAnsi="Garamond" w:cs="Courier New"/>
          <w:sz w:val="24"/>
          <w:szCs w:val="24"/>
        </w:rPr>
        <w:t xml:space="preserve">Modalidade: </w:t>
      </w:r>
      <w:r w:rsidRPr="00661AD1">
        <w:rPr>
          <w:rFonts w:ascii="Garamond" w:hAnsi="Garamond" w:cs="Courier New"/>
          <w:sz w:val="24"/>
          <w:szCs w:val="24"/>
        </w:rPr>
        <w:fldChar w:fldCharType="begin"/>
      </w:r>
      <w:r w:rsidRPr="00661AD1">
        <w:rPr>
          <w:rFonts w:ascii="Garamond" w:hAnsi="Garamond" w:cs="Courier New"/>
          <w:sz w:val="24"/>
          <w:szCs w:val="24"/>
        </w:rPr>
        <w:instrText xml:space="preserve"> DOCVARIABLE "Modalidade" \* MERGEFORMAT </w:instrText>
      </w:r>
      <w:r w:rsidRPr="00661AD1">
        <w:rPr>
          <w:rFonts w:ascii="Garamond" w:hAnsi="Garamond" w:cs="Courier New"/>
          <w:sz w:val="24"/>
          <w:szCs w:val="24"/>
        </w:rPr>
        <w:fldChar w:fldCharType="separate"/>
      </w:r>
      <w:r w:rsidRPr="00661AD1">
        <w:rPr>
          <w:rFonts w:ascii="Garamond" w:hAnsi="Garamond" w:cs="Courier New"/>
          <w:sz w:val="24"/>
          <w:szCs w:val="24"/>
        </w:rPr>
        <w:t>PREGÃO PRESENCIAL</w:t>
      </w:r>
      <w:r w:rsidRPr="00661AD1">
        <w:rPr>
          <w:rFonts w:ascii="Garamond" w:hAnsi="Garamond" w:cs="Courier New"/>
          <w:sz w:val="24"/>
          <w:szCs w:val="24"/>
        </w:rPr>
        <w:fldChar w:fldCharType="end"/>
      </w:r>
    </w:p>
    <w:p w:rsidR="00D46807" w:rsidRPr="00661AD1" w:rsidRDefault="00D46807" w:rsidP="00D46807">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661AD1">
        <w:rPr>
          <w:rFonts w:ascii="Garamond" w:hAnsi="Garamond" w:cs="Courier New"/>
          <w:sz w:val="24"/>
          <w:szCs w:val="24"/>
        </w:rPr>
        <w:t xml:space="preserve">Esta Licitação reger-se-á pelo Tipo de: </w:t>
      </w:r>
      <w:r w:rsidRPr="00661AD1">
        <w:rPr>
          <w:rFonts w:ascii="Garamond" w:hAnsi="Garamond" w:cs="Courier New"/>
          <w:i/>
          <w:iCs/>
          <w:noProof/>
          <w:sz w:val="24"/>
          <w:szCs w:val="24"/>
          <w:u w:val="single"/>
        </w:rPr>
        <w:fldChar w:fldCharType="begin"/>
      </w:r>
      <w:r w:rsidRPr="00661AD1">
        <w:rPr>
          <w:rFonts w:ascii="Garamond" w:hAnsi="Garamond" w:cs="Courier New"/>
          <w:i/>
          <w:iCs/>
          <w:noProof/>
          <w:sz w:val="24"/>
          <w:szCs w:val="24"/>
          <w:u w:val="single"/>
        </w:rPr>
        <w:instrText xml:space="preserve"> DOCVARIABLE "FormaJulgamento" \* MERGEFORMAT </w:instrText>
      </w:r>
      <w:r w:rsidRPr="00661AD1">
        <w:rPr>
          <w:rFonts w:ascii="Garamond" w:hAnsi="Garamond" w:cs="Courier New"/>
          <w:i/>
          <w:iCs/>
          <w:noProof/>
          <w:sz w:val="24"/>
          <w:szCs w:val="24"/>
          <w:u w:val="single"/>
        </w:rPr>
        <w:fldChar w:fldCharType="separate"/>
      </w:r>
      <w:r w:rsidRPr="00661AD1">
        <w:rPr>
          <w:rFonts w:ascii="Garamond" w:hAnsi="Garamond" w:cs="Courier New"/>
          <w:i/>
          <w:iCs/>
          <w:noProof/>
          <w:sz w:val="24"/>
          <w:szCs w:val="24"/>
          <w:u w:val="single"/>
        </w:rPr>
        <w:t xml:space="preserve">Menor Preço </w:t>
      </w:r>
      <w:r w:rsidRPr="00661AD1">
        <w:rPr>
          <w:rFonts w:ascii="Garamond" w:hAnsi="Garamond" w:cs="Courier New"/>
          <w:i/>
          <w:iCs/>
          <w:noProof/>
          <w:sz w:val="24"/>
          <w:szCs w:val="24"/>
          <w:u w:val="single"/>
        </w:rPr>
        <w:fldChar w:fldCharType="end"/>
      </w:r>
      <w:r w:rsidRPr="00661AD1">
        <w:rPr>
          <w:rFonts w:ascii="Garamond" w:hAnsi="Garamond" w:cs="Courier New"/>
          <w:i/>
          <w:iCs/>
          <w:noProof/>
          <w:sz w:val="24"/>
          <w:szCs w:val="24"/>
          <w:u w:val="single"/>
        </w:rPr>
        <w:t>Global</w:t>
      </w:r>
    </w:p>
    <w:p w:rsidR="00D46807" w:rsidRPr="00661AD1" w:rsidRDefault="00D46807" w:rsidP="00D46807">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661AD1">
        <w:rPr>
          <w:rFonts w:ascii="Garamond" w:hAnsi="Garamond" w:cs="Courier New"/>
          <w:sz w:val="24"/>
          <w:szCs w:val="24"/>
        </w:rPr>
        <w:t xml:space="preserve">Forma/Regime de Execução: </w:t>
      </w:r>
      <w:r w:rsidRPr="00661AD1">
        <w:rPr>
          <w:rFonts w:ascii="Garamond" w:hAnsi="Garamond" w:cs="Courier New"/>
          <w:i/>
          <w:iCs/>
          <w:noProof/>
          <w:sz w:val="24"/>
          <w:szCs w:val="24"/>
          <w:u w:val="single"/>
        </w:rPr>
        <w:t>Direta</w:t>
      </w:r>
      <w:r w:rsidRPr="00661AD1">
        <w:rPr>
          <w:rFonts w:ascii="Garamond" w:hAnsi="Garamond" w:cs="Courier New"/>
          <w:i/>
          <w:iCs/>
          <w:sz w:val="24"/>
          <w:szCs w:val="24"/>
          <w:u w:val="single"/>
        </w:rPr>
        <w:t>.</w:t>
      </w:r>
      <w:r w:rsidRPr="00661AD1">
        <w:rPr>
          <w:rFonts w:ascii="Garamond" w:hAnsi="Garamond" w:cs="Courier New"/>
          <w:sz w:val="24"/>
          <w:szCs w:val="24"/>
        </w:rPr>
        <w:t xml:space="preserve">     </w:t>
      </w:r>
    </w:p>
    <w:p w:rsidR="00D46807" w:rsidRPr="00661AD1" w:rsidRDefault="00D46807" w:rsidP="00D46807">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sidRPr="00661AD1">
        <w:rPr>
          <w:rFonts w:ascii="Garamond" w:hAnsi="Garamond" w:cs="Courier New"/>
          <w:b/>
          <w:sz w:val="24"/>
          <w:szCs w:val="24"/>
        </w:rPr>
        <w:t>2 - DO OBJETO</w:t>
      </w: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Courier New"/>
          <w:sz w:val="24"/>
          <w:szCs w:val="24"/>
        </w:rPr>
      </w:pPr>
      <w:r w:rsidRPr="00661AD1">
        <w:rPr>
          <w:rFonts w:ascii="Garamond" w:hAnsi="Garamond" w:cs="Courier New"/>
          <w:sz w:val="24"/>
          <w:szCs w:val="24"/>
        </w:rPr>
        <w:t>A presente licitação tem, por objeto,</w:t>
      </w:r>
      <w:r w:rsidRPr="00661AD1">
        <w:rPr>
          <w:rFonts w:ascii="Garamond" w:hAnsi="Garamond"/>
          <w:sz w:val="24"/>
          <w:szCs w:val="24"/>
        </w:rPr>
        <w:t xml:space="preserve"> Aquisição de brinquedos para parque infantil ao ar livre para instalação em Praça Municipal Osvaldo Sehnem,</w:t>
      </w:r>
      <w:r w:rsidRPr="00661AD1">
        <w:rPr>
          <w:rFonts w:ascii="Garamond" w:hAnsi="Garamond" w:cs="Courier New"/>
          <w:sz w:val="24"/>
          <w:szCs w:val="24"/>
        </w:rPr>
        <w:t xml:space="preserve"> de acordo com as especificações constantes na Lista de Itens e anexos do presente Edital.</w:t>
      </w:r>
    </w:p>
    <w:p w:rsidR="00D46807" w:rsidRPr="00661AD1" w:rsidRDefault="00D46807" w:rsidP="00D46807">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661AD1">
        <w:rPr>
          <w:rFonts w:ascii="Garamond" w:hAnsi="Garamond" w:cs="Courier New"/>
          <w:b/>
          <w:bCs/>
          <w:sz w:val="24"/>
          <w:szCs w:val="24"/>
        </w:rPr>
        <w:t>3. DA APRESENTAÇÃO DOS ENVELOPES E DO CREDENCIAMENTO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sz w:val="24"/>
          <w:szCs w:val="24"/>
        </w:rPr>
        <w:t xml:space="preserve">3.2. </w:t>
      </w:r>
      <w:r w:rsidRPr="00661AD1">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661AD1">
        <w:rPr>
          <w:rFonts w:ascii="Garamond" w:hAnsi="Garamond" w:cs="Courier New"/>
          <w:b/>
          <w:bCs/>
          <w:i/>
          <w:iCs/>
          <w:sz w:val="24"/>
          <w:szCs w:val="24"/>
        </w:rPr>
        <w:t>II</w:t>
      </w:r>
      <w:r w:rsidRPr="00661AD1">
        <w:rPr>
          <w:rFonts w:ascii="Garamond" w:hAnsi="Garamond" w:cs="Courier New"/>
          <w:b/>
          <w:bCs/>
          <w:sz w:val="24"/>
          <w:szCs w:val="24"/>
        </w:rPr>
        <w:t xml:space="preserve">), </w:t>
      </w:r>
      <w:r w:rsidRPr="00661AD1">
        <w:rPr>
          <w:rFonts w:ascii="Garamond" w:hAnsi="Garamond" w:cs="Courier New"/>
          <w:b/>
          <w:sz w:val="24"/>
          <w:szCs w:val="24"/>
        </w:rPr>
        <w:t>cópia autenticada do contrato social ou documento constitutivo da empresa licitante e apresentação de documento de identificação do repr</w:t>
      </w:r>
      <w:r w:rsidR="00FD2864" w:rsidRPr="00661AD1">
        <w:rPr>
          <w:rFonts w:ascii="Garamond" w:hAnsi="Garamond" w:cs="Courier New"/>
          <w:b/>
          <w:sz w:val="24"/>
          <w:szCs w:val="24"/>
        </w:rPr>
        <w:t>esentante (original e com foto); declaração dando ciência de que cumpre plenamente os requisitos de habilitação deste Edital (Anexo III) e se tratando de ME ou EPP, Certificado da Junta Comercial que comprove o mesmo.</w:t>
      </w:r>
      <w:r w:rsidRPr="00661AD1">
        <w:rPr>
          <w:rFonts w:ascii="Garamond" w:hAnsi="Garamond" w:cs="Courier New"/>
          <w:b/>
          <w:sz w:val="24"/>
          <w:szCs w:val="24"/>
        </w:rPr>
        <w:t xml:space="preserve"> Os referidos documentos deverão ser entregues ao Pregoeiro sendo que os dois primeiros serão arquivados no processo e o documento de identificação será devolvido ao licitante.</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3F5950"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lastRenderedPageBreak/>
        <w:t>3</w:t>
      </w:r>
      <w:r w:rsidR="00D46807" w:rsidRPr="00661AD1">
        <w:rPr>
          <w:rFonts w:ascii="Garamond" w:hAnsi="Garamond" w:cs="Courier New"/>
          <w:sz w:val="24"/>
          <w:szCs w:val="24"/>
        </w:rPr>
        <w:t>.</w:t>
      </w:r>
      <w:r w:rsidRPr="00661AD1">
        <w:rPr>
          <w:rFonts w:ascii="Garamond" w:hAnsi="Garamond" w:cs="Courier New"/>
          <w:sz w:val="24"/>
          <w:szCs w:val="24"/>
        </w:rPr>
        <w:t>3</w:t>
      </w:r>
      <w:r w:rsidR="00D46807" w:rsidRPr="00661AD1">
        <w:rPr>
          <w:rFonts w:ascii="Garamond" w:hAnsi="Garamond" w:cs="Courier New"/>
          <w:sz w:val="24"/>
          <w:szCs w:val="24"/>
        </w:rPr>
        <w:t xml:space="preserve">. A não apresentação dos documentos para o credenciamento, não inabilitará o licitante, mas o impedirá de ofertar lances verbais, lavrando-se, em ata, o impedimento.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3F5950"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3.4</w:t>
      </w:r>
      <w:r w:rsidR="00D46807" w:rsidRPr="00661AD1">
        <w:rPr>
          <w:rFonts w:ascii="Garamond" w:hAnsi="Garamond" w:cs="Courier New"/>
          <w:sz w:val="24"/>
          <w:szCs w:val="24"/>
        </w:rPr>
        <w:t>. Cada representante poderá representar um único licitante.</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4 - DA PROPOSTA (ENVELOPE N°01)</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D46807" w:rsidP="00D46807">
      <w:pPr>
        <w:spacing w:after="0" w:line="240" w:lineRule="atLeast"/>
        <w:jc w:val="both"/>
        <w:rPr>
          <w:rFonts w:ascii="Garamond" w:hAnsi="Garamond" w:cs="Courier New"/>
          <w:b/>
          <w:sz w:val="24"/>
          <w:szCs w:val="24"/>
          <w:lang w:eastAsia="pt-BR"/>
        </w:rPr>
      </w:pPr>
      <w:r w:rsidRPr="00661AD1">
        <w:rPr>
          <w:rFonts w:ascii="Garamond" w:hAnsi="Garamond" w:cs="Courier New"/>
          <w:b/>
          <w:sz w:val="24"/>
          <w:szCs w:val="24"/>
          <w:lang w:eastAsia="pt-BR"/>
        </w:rPr>
        <w:t>ENVELOPE N°. 01</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DA: (EMPRESA)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À: PREFEITURA MUNICIPAL DE BOM JESUS DO OESTE</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DEPARTAMENTO DA ADMINISTRAÇÃO – SETOR DE COMPRAS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 xml:space="preserve">PROCESSO Nº: 2078/2016 LICITAÇÃO PREGÃO Nº: 42/2016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sidRPr="00661AD1">
        <w:rPr>
          <w:rFonts w:ascii="Garamond" w:hAnsi="Garamond" w:cs="Courier New"/>
          <w:b/>
          <w:sz w:val="24"/>
          <w:szCs w:val="24"/>
        </w:rPr>
        <w:t xml:space="preserve">ABERTURA: às </w:t>
      </w:r>
      <w:proofErr w:type="gramStart"/>
      <w:r w:rsidRPr="00661AD1">
        <w:rPr>
          <w:rFonts w:ascii="Garamond" w:hAnsi="Garamond" w:cs="Courier New"/>
          <w:b/>
          <w:sz w:val="24"/>
          <w:szCs w:val="24"/>
        </w:rPr>
        <w:t>08:00</w:t>
      </w:r>
      <w:proofErr w:type="gramEnd"/>
      <w:r w:rsidRPr="00661AD1">
        <w:rPr>
          <w:rFonts w:ascii="Garamond" w:hAnsi="Garamond" w:cs="Courier New"/>
          <w:b/>
          <w:sz w:val="24"/>
          <w:szCs w:val="24"/>
        </w:rPr>
        <w:t xml:space="preserve"> HORAS DO DIA 11/11/16</w:t>
      </w:r>
      <w:r w:rsidRPr="00661AD1">
        <w:rPr>
          <w:rFonts w:ascii="Garamond" w:hAnsi="Garamond" w:cs="Courier New"/>
          <w:b/>
          <w:i/>
          <w:iCs/>
          <w:caps/>
          <w:sz w:val="24"/>
          <w:szCs w:val="24"/>
        </w:rPr>
        <w:t xml:space="preserve">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ENVELOPE “PROPOSTA”.</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4.4. O preço deverá ser cotado em moeda nacional.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4.5. O preço ofertado será </w:t>
      </w:r>
      <w:proofErr w:type="gramStart"/>
      <w:r w:rsidRPr="00661AD1">
        <w:rPr>
          <w:rFonts w:ascii="Garamond" w:hAnsi="Garamond" w:cs="Courier New"/>
          <w:sz w:val="24"/>
          <w:szCs w:val="24"/>
        </w:rPr>
        <w:t>líquido, já inclusos</w:t>
      </w:r>
      <w:proofErr w:type="gramEnd"/>
      <w:r w:rsidRPr="00661AD1">
        <w:rPr>
          <w:rFonts w:ascii="Garamond" w:hAnsi="Garamond" w:cs="Courier New"/>
          <w:sz w:val="24"/>
          <w:szCs w:val="24"/>
        </w:rPr>
        <w:t xml:space="preserve"> todos os impostos fretes, embalagens e demais encargos, devendo ser discriminado numericamente e preferencialmente por extenso.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661AD1"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4.6. Havendo discordância entre preços unitários e totais, resultantes de cada item, prevalecerão os primeiros. </w:t>
      </w:r>
    </w:p>
    <w:p w:rsidR="00661AD1" w:rsidRPr="00661AD1" w:rsidRDefault="00661AD1"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661AD1"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b/>
          <w:sz w:val="24"/>
          <w:szCs w:val="24"/>
        </w:rPr>
        <w:t>4.7. A empresa deverá</w:t>
      </w:r>
      <w:proofErr w:type="gramStart"/>
      <w:r w:rsidRPr="00661AD1">
        <w:rPr>
          <w:rFonts w:ascii="Garamond" w:hAnsi="Garamond" w:cs="Courier New"/>
          <w:b/>
          <w:sz w:val="24"/>
          <w:szCs w:val="24"/>
        </w:rPr>
        <w:t xml:space="preserve">  </w:t>
      </w:r>
      <w:proofErr w:type="gramEnd"/>
      <w:r w:rsidRPr="00661AD1">
        <w:rPr>
          <w:rFonts w:ascii="Garamond" w:hAnsi="Garamond" w:cs="Courier New"/>
          <w:b/>
          <w:sz w:val="24"/>
          <w:szCs w:val="24"/>
        </w:rPr>
        <w:t>apresentar junto a proposta catalogo técnico dos produtos em nome da empresa proponente, com a devida planta baixa do playground para uma melhor analise</w:t>
      </w:r>
      <w:r w:rsidR="00D46807" w:rsidRPr="00661AD1">
        <w:rPr>
          <w:rFonts w:ascii="Garamond" w:hAnsi="Garamond" w:cs="Courier New"/>
          <w:sz w:val="24"/>
          <w:szCs w:val="24"/>
        </w:rPr>
        <w:t xml:space="preserve"> </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5 - DA HABILITAÇÃO (ENVELOPE N°2)</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5.1. A empresa licitante deverá apresentar os seguintes documentos: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5.1.1 CERTIDÃO NEGATIVA (CND) COM A FAZENDA FEDERAL E DIVIDA ATIVA DA UNIÃO;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5.1.2 CERTIDÃO NEGATIVA (CND) COM O FGTS;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5.1.3 CERTIDÃO NEGATIVA (CND) COM A FAZENDA MUNICIPAL;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lastRenderedPageBreak/>
        <w:t>5.1.4 CERTIDÃO NEGATIVA (CND) COM A FAZENDA ESTADUAL;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w:t>
      </w:r>
      <w:r w:rsidR="00661AD1" w:rsidRPr="00661AD1">
        <w:rPr>
          <w:rFonts w:ascii="Garamond" w:hAnsi="Garamond" w:cs="Courier New"/>
          <w:b/>
          <w:sz w:val="24"/>
          <w:szCs w:val="24"/>
        </w:rPr>
        <w:t>5</w:t>
      </w:r>
      <w:r w:rsidRPr="00661AD1">
        <w:rPr>
          <w:rFonts w:ascii="Garamond" w:hAnsi="Garamond" w:cs="Courier New"/>
          <w:b/>
          <w:sz w:val="24"/>
          <w:szCs w:val="24"/>
        </w:rPr>
        <w:t xml:space="preserve"> CERTIDÃO NEGATIVA (CND) COM A JUSTIÇA DO TRABALHO;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w:t>
      </w:r>
      <w:r w:rsidR="00661AD1" w:rsidRPr="00661AD1">
        <w:rPr>
          <w:rFonts w:ascii="Garamond" w:hAnsi="Garamond" w:cs="Courier New"/>
          <w:b/>
          <w:sz w:val="24"/>
          <w:szCs w:val="24"/>
        </w:rPr>
        <w:t>6</w:t>
      </w:r>
      <w:r w:rsidRPr="00661AD1">
        <w:rPr>
          <w:rFonts w:ascii="Garamond" w:hAnsi="Garamond" w:cs="Courier New"/>
          <w:b/>
          <w:sz w:val="24"/>
          <w:szCs w:val="24"/>
        </w:rPr>
        <w:t xml:space="preserve"> CONTRATO SOCIAL COM SUA ULTIMA ALTERAÇÃO;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w:t>
      </w:r>
      <w:r w:rsidR="00661AD1" w:rsidRPr="00661AD1">
        <w:rPr>
          <w:rFonts w:ascii="Garamond" w:hAnsi="Garamond" w:cs="Courier New"/>
          <w:b/>
          <w:sz w:val="24"/>
          <w:szCs w:val="24"/>
        </w:rPr>
        <w:t>7</w:t>
      </w:r>
      <w:r w:rsidRPr="00661AD1">
        <w:rPr>
          <w:rFonts w:ascii="Garamond" w:hAnsi="Garamond" w:cs="Courier New"/>
          <w:b/>
          <w:sz w:val="24"/>
          <w:szCs w:val="24"/>
        </w:rPr>
        <w:t xml:space="preserve"> DECLARAÇÃO DE CUMPRIMENTO AO DISPOSTO DO INCISO XXXIII DO ARTIGO 7º DA C.F.;</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w:t>
      </w:r>
      <w:r w:rsidR="00661AD1" w:rsidRPr="00661AD1">
        <w:rPr>
          <w:rFonts w:ascii="Garamond" w:hAnsi="Garamond" w:cs="Courier New"/>
          <w:b/>
          <w:sz w:val="24"/>
          <w:szCs w:val="24"/>
        </w:rPr>
        <w:t>8</w:t>
      </w:r>
      <w:r w:rsidRPr="00661AD1">
        <w:rPr>
          <w:rFonts w:ascii="Garamond" w:hAnsi="Garamond" w:cs="Courier New"/>
          <w:b/>
          <w:sz w:val="24"/>
          <w:szCs w:val="24"/>
        </w:rPr>
        <w:t xml:space="preserve"> ATESTADO DE CAPACIDADE TECNICA </w:t>
      </w:r>
      <w:r w:rsidR="00661AD1" w:rsidRPr="00661AD1">
        <w:rPr>
          <w:rFonts w:ascii="Garamond" w:hAnsi="Garamond" w:cs="Courier New"/>
          <w:b/>
          <w:sz w:val="24"/>
          <w:szCs w:val="24"/>
        </w:rPr>
        <w:t>E</w:t>
      </w:r>
      <w:r w:rsidRPr="00661AD1">
        <w:rPr>
          <w:rFonts w:ascii="Garamond" w:hAnsi="Garamond" w:cs="Courier New"/>
          <w:b/>
          <w:sz w:val="24"/>
          <w:szCs w:val="24"/>
        </w:rPr>
        <w:t>M NOME DA EMPRESA EMITIDO PELO CREA, NOS TERMOS DO TERMO DE REFERENCIA;</w:t>
      </w:r>
    </w:p>
    <w:p w:rsidR="00D46807" w:rsidRPr="00661AD1" w:rsidRDefault="00661AD1"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5.1.9</w:t>
      </w:r>
      <w:r w:rsidR="00D46807" w:rsidRPr="00661AD1">
        <w:rPr>
          <w:rFonts w:ascii="Garamond" w:hAnsi="Garamond" w:cs="Courier New"/>
          <w:b/>
          <w:sz w:val="24"/>
          <w:szCs w:val="24"/>
        </w:rPr>
        <w:t xml:space="preserve"> </w:t>
      </w:r>
      <w:proofErr w:type="gramStart"/>
      <w:r w:rsidR="00D46807" w:rsidRPr="00661AD1">
        <w:rPr>
          <w:rFonts w:ascii="Garamond" w:hAnsi="Garamond" w:cs="Courier New"/>
          <w:b/>
          <w:sz w:val="24"/>
          <w:szCs w:val="24"/>
        </w:rPr>
        <w:t>PROVA</w:t>
      </w:r>
      <w:proofErr w:type="gramEnd"/>
      <w:r w:rsidR="00D46807" w:rsidRPr="00661AD1">
        <w:rPr>
          <w:rFonts w:ascii="Garamond" w:hAnsi="Garamond" w:cs="Courier New"/>
          <w:b/>
          <w:sz w:val="24"/>
          <w:szCs w:val="24"/>
        </w:rPr>
        <w:t xml:space="preserve"> DE REGISTRO DA EMPRESA E DE SEUS RESPONSAVEIS TECNICOS NO CONSELHO REGIONAL DE ENGENHARIA, AGRONOMIA E ARQUITETURA – CREA, COM HABILITAÇÃO PARA A EMPRESA E SEUS RESPONSAVEIS TECNICOS PARA SERVIÇO SEMELHANTE AO OBJETO DESTE EDITAL;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5.1.1</w:t>
      </w:r>
      <w:r w:rsidR="00661AD1" w:rsidRPr="00661AD1">
        <w:rPr>
          <w:rFonts w:ascii="Garamond" w:hAnsi="Garamond" w:cs="Courier New"/>
          <w:b/>
          <w:sz w:val="24"/>
          <w:szCs w:val="24"/>
        </w:rPr>
        <w:t>0</w:t>
      </w:r>
      <w:r w:rsidRPr="00661AD1">
        <w:rPr>
          <w:rFonts w:ascii="Garamond" w:hAnsi="Garamond" w:cs="Courier New"/>
          <w:b/>
          <w:sz w:val="24"/>
          <w:szCs w:val="24"/>
        </w:rPr>
        <w:t xml:space="preserve"> COMPROVANTE QUE A EMPRESA POSSUA </w:t>
      </w:r>
      <w:proofErr w:type="gramStart"/>
      <w:r w:rsidRPr="00661AD1">
        <w:rPr>
          <w:rFonts w:ascii="Garamond" w:hAnsi="Garamond" w:cs="Courier New"/>
          <w:b/>
          <w:sz w:val="24"/>
          <w:szCs w:val="24"/>
        </w:rPr>
        <w:t>ENGENHEIRO ,</w:t>
      </w:r>
      <w:proofErr w:type="gramEnd"/>
      <w:r w:rsidRPr="00661AD1">
        <w:rPr>
          <w:rFonts w:ascii="Garamond" w:hAnsi="Garamond" w:cs="Courier New"/>
          <w:b/>
          <w:sz w:val="24"/>
          <w:szCs w:val="24"/>
        </w:rPr>
        <w:t xml:space="preserve"> FEITO ATRAVÉS DE CÓPIA DE CTPS, FICHA DE REGISTRO DO EMPRESADO OU CONTRATO DE PRESTAÇÃO DE SERVIÇO QUE DEMO</w:t>
      </w:r>
      <w:r w:rsidR="00661AD1" w:rsidRPr="00661AD1">
        <w:rPr>
          <w:rFonts w:ascii="Garamond" w:hAnsi="Garamond" w:cs="Courier New"/>
          <w:b/>
          <w:sz w:val="24"/>
          <w:szCs w:val="24"/>
        </w:rPr>
        <w:t>N</w:t>
      </w:r>
      <w:r w:rsidRPr="00661AD1">
        <w:rPr>
          <w:rFonts w:ascii="Garamond" w:hAnsi="Garamond" w:cs="Courier New"/>
          <w:b/>
          <w:sz w:val="24"/>
          <w:szCs w:val="24"/>
        </w:rPr>
        <w:t>STRE A IDENTIFICAÇÃO DO PROFISSIONAL;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5.1.1</w:t>
      </w:r>
      <w:r w:rsidR="00661AD1" w:rsidRPr="00661AD1">
        <w:rPr>
          <w:rFonts w:ascii="Garamond" w:hAnsi="Garamond" w:cs="Courier New"/>
          <w:b/>
          <w:sz w:val="24"/>
          <w:szCs w:val="24"/>
        </w:rPr>
        <w:t>1</w:t>
      </w:r>
      <w:r w:rsidRPr="00661AD1">
        <w:rPr>
          <w:rFonts w:ascii="Garamond" w:hAnsi="Garamond" w:cs="Courier New"/>
          <w:b/>
          <w:sz w:val="24"/>
          <w:szCs w:val="24"/>
        </w:rPr>
        <w:t xml:space="preserve"> CERTIFICAÇÃO QUE COMPROVE QUE O PARQUE ATENDE AS NORMAS DA ABNT NBR 16071/201</w:t>
      </w:r>
      <w:r w:rsidR="00661AD1" w:rsidRPr="00661AD1">
        <w:rPr>
          <w:rFonts w:ascii="Garamond" w:hAnsi="Garamond" w:cs="Courier New"/>
          <w:b/>
          <w:sz w:val="24"/>
          <w:szCs w:val="24"/>
        </w:rPr>
        <w:t>2</w:t>
      </w:r>
      <w:r w:rsidRPr="00661AD1">
        <w:rPr>
          <w:rFonts w:ascii="Garamond" w:hAnsi="Garamond" w:cs="Courier New"/>
          <w:b/>
          <w:sz w:val="24"/>
          <w:szCs w:val="24"/>
        </w:rPr>
        <w:t>, BEM COMO ATESTADO DE SEGURANÇA DOS BRINQUEDOS DO PLAYGROUND, PARQUE E BALANÇO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5.1.1</w:t>
      </w:r>
      <w:r w:rsidR="00661AD1" w:rsidRPr="00661AD1">
        <w:rPr>
          <w:rFonts w:ascii="Garamond" w:hAnsi="Garamond" w:cs="Courier New"/>
          <w:b/>
          <w:sz w:val="24"/>
          <w:szCs w:val="24"/>
        </w:rPr>
        <w:t>2</w:t>
      </w:r>
      <w:r w:rsidRPr="00661AD1">
        <w:rPr>
          <w:rFonts w:ascii="Garamond" w:hAnsi="Garamond" w:cs="Courier New"/>
          <w:b/>
          <w:sz w:val="24"/>
          <w:szCs w:val="24"/>
        </w:rPr>
        <w:t xml:space="preserve"> CERTIDÃO NEGATIVA DE FALECIA OU CONCORDATA EXPEDIDO PELO CARTÓRIO DA SEDE DA PESSOA JURIDICA COM DATA NÃO SUPERIOR A 60 DIAS DA ENTREGA DA HABILITAÇÃO E PROPOSTA;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5.2.</w:t>
      </w:r>
      <w:r w:rsidRPr="00661AD1">
        <w:rPr>
          <w:rFonts w:ascii="Garamond" w:hAnsi="Garamond" w:cs="Courier New"/>
          <w:b/>
          <w:sz w:val="24"/>
          <w:szCs w:val="24"/>
        </w:rPr>
        <w:tab/>
      </w:r>
      <w:r w:rsidRPr="00661AD1">
        <w:rPr>
          <w:rFonts w:ascii="Garamond" w:hAnsi="Garamond" w:cs="Courier New"/>
          <w:sz w:val="24"/>
          <w:szCs w:val="24"/>
        </w:rPr>
        <w:t>Fica dispensa a licitante o item 5.1.</w:t>
      </w:r>
      <w:r w:rsidR="00661AD1" w:rsidRPr="00661AD1">
        <w:rPr>
          <w:rFonts w:ascii="Garamond" w:hAnsi="Garamond" w:cs="Courier New"/>
          <w:sz w:val="24"/>
          <w:szCs w:val="24"/>
        </w:rPr>
        <w:t>6</w:t>
      </w:r>
      <w:r w:rsidRPr="00661AD1">
        <w:rPr>
          <w:rFonts w:ascii="Garamond" w:hAnsi="Garamond" w:cs="Courier New"/>
          <w:sz w:val="24"/>
          <w:szCs w:val="24"/>
        </w:rPr>
        <w:t xml:space="preserve"> caso tenha sido apresentado na fase de credenciamento da empresa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5.3. Os documentos para habilitação deverão ser apresentados em 01 (uma) via, em envelope fechado, constando na parte frontal, as seguintes indicações: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sidRPr="00661AD1">
        <w:rPr>
          <w:rFonts w:ascii="Garamond" w:hAnsi="Garamond" w:cs="Courier New"/>
          <w:b/>
          <w:bCs/>
          <w:color w:val="000000"/>
          <w:sz w:val="24"/>
          <w:szCs w:val="24"/>
          <w:lang w:eastAsia="pt-BR"/>
        </w:rPr>
        <w:t>ENVELOPE N°. 02</w:t>
      </w:r>
    </w:p>
    <w:p w:rsidR="00D46807" w:rsidRPr="00661AD1" w:rsidRDefault="00D46807" w:rsidP="00D46807">
      <w:pPr>
        <w:overflowPunct w:val="0"/>
        <w:autoSpaceDE w:val="0"/>
        <w:autoSpaceDN w:val="0"/>
        <w:adjustRightInd w:val="0"/>
        <w:spacing w:after="0" w:line="240" w:lineRule="atLeast"/>
        <w:textAlignment w:val="baseline"/>
        <w:rPr>
          <w:rFonts w:ascii="Garamond" w:hAnsi="Garamond" w:cs="Courier New"/>
          <w:b/>
          <w:bCs/>
          <w:sz w:val="24"/>
          <w:szCs w:val="24"/>
        </w:rPr>
      </w:pPr>
      <w:r w:rsidRPr="00661AD1">
        <w:rPr>
          <w:rFonts w:ascii="Garamond" w:hAnsi="Garamond" w:cs="Courier New"/>
          <w:b/>
          <w:bCs/>
          <w:sz w:val="24"/>
          <w:szCs w:val="24"/>
        </w:rPr>
        <w:t>DA: (EMPRESA)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À: PREFEITURA MUNICIPAL DE BOM JESUS DO OESTE</w:t>
      </w:r>
    </w:p>
    <w:p w:rsidR="00D46807" w:rsidRPr="00661AD1" w:rsidRDefault="00D46807" w:rsidP="00D46807">
      <w:pPr>
        <w:keepNext/>
        <w:spacing w:after="0" w:line="240" w:lineRule="atLeast"/>
        <w:jc w:val="both"/>
        <w:outlineLvl w:val="4"/>
        <w:rPr>
          <w:rFonts w:ascii="Garamond" w:hAnsi="Garamond" w:cs="Courier New"/>
          <w:b/>
          <w:sz w:val="24"/>
          <w:szCs w:val="24"/>
          <w:lang w:eastAsia="pt-BR"/>
        </w:rPr>
      </w:pPr>
      <w:r w:rsidRPr="00661AD1">
        <w:rPr>
          <w:rFonts w:ascii="Garamond" w:hAnsi="Garamond" w:cs="Courier New"/>
          <w:b/>
          <w:sz w:val="24"/>
          <w:szCs w:val="24"/>
          <w:lang w:eastAsia="pt-BR"/>
        </w:rPr>
        <w:t>DEPARTAMENTO DA ADMINISTRAÇÃO – SETOR DE COMPRAS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 xml:space="preserve">PROCESSO Nº: 2078/2016 – LICITAÇÃO PREGÃO Nº: 42/2016. </w:t>
      </w:r>
    </w:p>
    <w:p w:rsidR="00D46807" w:rsidRPr="00661AD1" w:rsidRDefault="00D46807" w:rsidP="00D46807">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661AD1">
        <w:rPr>
          <w:rFonts w:ascii="Garamond" w:hAnsi="Garamond" w:cs="Courier New"/>
          <w:b/>
          <w:color w:val="000000"/>
          <w:sz w:val="24"/>
          <w:szCs w:val="24"/>
          <w:lang w:eastAsia="pt-BR"/>
        </w:rPr>
        <w:t xml:space="preserve">ABERTURA: às </w:t>
      </w:r>
      <w:proofErr w:type="gramStart"/>
      <w:r w:rsidRPr="00661AD1">
        <w:rPr>
          <w:rFonts w:ascii="Garamond" w:hAnsi="Garamond" w:cs="Courier New"/>
          <w:b/>
          <w:color w:val="000000"/>
          <w:sz w:val="24"/>
          <w:szCs w:val="24"/>
          <w:lang w:eastAsia="pt-BR"/>
        </w:rPr>
        <w:t>08:00</w:t>
      </w:r>
      <w:proofErr w:type="gramEnd"/>
      <w:r w:rsidRPr="00661AD1">
        <w:rPr>
          <w:rFonts w:ascii="Garamond" w:hAnsi="Garamond" w:cs="Courier New"/>
          <w:b/>
          <w:color w:val="000000"/>
          <w:sz w:val="24"/>
          <w:szCs w:val="24"/>
          <w:lang w:eastAsia="pt-BR"/>
        </w:rPr>
        <w:t xml:space="preserve"> HORAS DO DIA 11/11/16. </w:t>
      </w:r>
    </w:p>
    <w:p w:rsidR="00D46807" w:rsidRPr="00661AD1" w:rsidRDefault="00D46807" w:rsidP="00D46807">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661AD1">
        <w:rPr>
          <w:rFonts w:ascii="Garamond" w:hAnsi="Garamond" w:cs="Courier New"/>
          <w:b/>
          <w:color w:val="000000"/>
          <w:sz w:val="24"/>
          <w:szCs w:val="24"/>
          <w:lang w:eastAsia="pt-BR"/>
        </w:rPr>
        <w:t>ENVELOPE “HABILITAÇÃO”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5.3. Toda a Documentação exigida para Habilitação deverá ser apresentada no Original ou em fotocópia autenticada por cartório competente ou servidor da administração, ou publicação em Órgão da Imprensa Oficial.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5.4. Os documentos, sem validade expressa, </w:t>
      </w:r>
      <w:proofErr w:type="gramStart"/>
      <w:r w:rsidRPr="00661AD1">
        <w:rPr>
          <w:rFonts w:ascii="Garamond" w:hAnsi="Garamond" w:cs="Courier New"/>
          <w:sz w:val="24"/>
          <w:szCs w:val="24"/>
        </w:rPr>
        <w:t>considerar-se-á</w:t>
      </w:r>
      <w:proofErr w:type="gramEnd"/>
      <w:r w:rsidRPr="00661AD1">
        <w:rPr>
          <w:rFonts w:ascii="Garamond" w:hAnsi="Garamond" w:cs="Courier New"/>
          <w:sz w:val="24"/>
          <w:szCs w:val="24"/>
        </w:rPr>
        <w:t xml:space="preserve"> como sendo 60 (sessenta) dias da data de sua emissão.</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6 - DO JULGAMENTO E CLASSIFICAÇÃO DAS PROPOSTAS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661AD1">
        <w:rPr>
          <w:rFonts w:ascii="Garamond" w:hAnsi="Garamond" w:cs="Courier New"/>
          <w:sz w:val="24"/>
          <w:szCs w:val="24"/>
        </w:rPr>
        <w:lastRenderedPageBreak/>
        <w:t>6.1</w:t>
      </w:r>
      <w:r w:rsidRPr="00661AD1">
        <w:rPr>
          <w:rFonts w:ascii="Garamond" w:hAnsi="Garamond" w:cs="Courier New"/>
          <w:b/>
          <w:i/>
          <w:sz w:val="24"/>
          <w:szCs w:val="24"/>
        </w:rPr>
        <w:t xml:space="preserve">. </w:t>
      </w:r>
      <w:r w:rsidRPr="00661AD1">
        <w:rPr>
          <w:rFonts w:ascii="Garamond" w:hAnsi="Garamond" w:cs="Courier New"/>
          <w:bCs/>
          <w:iCs/>
          <w:sz w:val="24"/>
          <w:szCs w:val="24"/>
        </w:rPr>
        <w:t xml:space="preserve">O critério de julgamento deste pregão será o de </w:t>
      </w:r>
      <w:r w:rsidRPr="00661AD1">
        <w:rPr>
          <w:rFonts w:ascii="Garamond" w:hAnsi="Garamond" w:cs="Courier New"/>
          <w:b/>
          <w:bCs/>
          <w:iCs/>
          <w:sz w:val="24"/>
          <w:szCs w:val="24"/>
        </w:rPr>
        <w:fldChar w:fldCharType="begin"/>
      </w:r>
      <w:r w:rsidRPr="00661AD1">
        <w:rPr>
          <w:rFonts w:ascii="Garamond" w:hAnsi="Garamond" w:cs="Courier New"/>
          <w:b/>
          <w:bCs/>
          <w:iCs/>
          <w:sz w:val="24"/>
          <w:szCs w:val="24"/>
        </w:rPr>
        <w:instrText xml:space="preserve"> DOCVARIABLE "FormaJulgamento" \* MERGEFORMAT </w:instrText>
      </w:r>
      <w:r w:rsidRPr="00661AD1">
        <w:rPr>
          <w:rFonts w:ascii="Garamond" w:hAnsi="Garamond" w:cs="Courier New"/>
          <w:b/>
          <w:bCs/>
          <w:iCs/>
          <w:sz w:val="24"/>
          <w:szCs w:val="24"/>
        </w:rPr>
        <w:fldChar w:fldCharType="separate"/>
      </w:r>
      <w:r w:rsidRPr="00661AD1">
        <w:rPr>
          <w:rFonts w:ascii="Garamond" w:hAnsi="Garamond" w:cs="Courier New"/>
          <w:b/>
          <w:bCs/>
          <w:iCs/>
          <w:sz w:val="24"/>
          <w:szCs w:val="24"/>
        </w:rPr>
        <w:t xml:space="preserve">Menor Preço </w:t>
      </w:r>
      <w:r w:rsidRPr="00661AD1">
        <w:rPr>
          <w:rFonts w:ascii="Garamond" w:hAnsi="Garamond" w:cs="Courier New"/>
          <w:b/>
          <w:bCs/>
          <w:iCs/>
          <w:sz w:val="24"/>
          <w:szCs w:val="24"/>
        </w:rPr>
        <w:fldChar w:fldCharType="end"/>
      </w:r>
      <w:r w:rsidRPr="00661AD1">
        <w:rPr>
          <w:rFonts w:ascii="Garamond" w:hAnsi="Garamond" w:cs="Courier New"/>
          <w:b/>
          <w:bCs/>
          <w:iCs/>
          <w:sz w:val="24"/>
          <w:szCs w:val="24"/>
        </w:rPr>
        <w:t>Global</w:t>
      </w:r>
      <w:r w:rsidRPr="00661AD1">
        <w:rPr>
          <w:rFonts w:ascii="Garamond" w:hAnsi="Garamond" w:cs="Courier New"/>
          <w:bCs/>
          <w:iCs/>
          <w:sz w:val="24"/>
          <w:szCs w:val="24"/>
        </w:rPr>
        <w:t xml:space="preserve">. O pregoeiro analisará a aceitabilidade das propostas. Serão desclassificadas as propostas que não atenderem as exigências deste Edital.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661AD1">
        <w:rPr>
          <w:rFonts w:ascii="Garamond" w:hAnsi="Garamond" w:cs="Courier New"/>
          <w:bCs/>
          <w:iCs/>
          <w:sz w:val="24"/>
          <w:szCs w:val="24"/>
        </w:rPr>
        <w:t xml:space="preserve">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6.2. Será classificada a proposta de menor preço e aquelas que apresentarem preços superiores em até 10% (dez por cento) em relação à de menor preço. </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  </w:t>
      </w: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6.7. </w:t>
      </w:r>
      <w:r w:rsidRPr="00661AD1">
        <w:rPr>
          <w:rFonts w:ascii="Garamond" w:hAnsi="Garamond" w:cs="Courier New"/>
          <w:b/>
          <w:bCs/>
          <w:sz w:val="24"/>
          <w:szCs w:val="24"/>
        </w:rPr>
        <w:t>O pregoeiro poderá:</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Definir parâmetros ou percentagens sobre os quais os lances verbais devem ser reduzidos, podendo alterar os parâmetros durante a sessão;</w:t>
      </w:r>
    </w:p>
    <w:p w:rsidR="00D46807" w:rsidRPr="00661AD1" w:rsidRDefault="00D46807" w:rsidP="00D46807">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Estabelecer o tempo para oferecimento dos lances verbais;</w:t>
      </w:r>
    </w:p>
    <w:p w:rsidR="00D46807" w:rsidRPr="00661AD1" w:rsidRDefault="00D46807" w:rsidP="00D46807">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Inabilitar, o licitante, se não cumpridas </w:t>
      </w:r>
      <w:proofErr w:type="gramStart"/>
      <w:r w:rsidRPr="00661AD1">
        <w:rPr>
          <w:rFonts w:ascii="Garamond" w:hAnsi="Garamond" w:cs="Courier New"/>
          <w:sz w:val="24"/>
          <w:szCs w:val="24"/>
        </w:rPr>
        <w:t>as</w:t>
      </w:r>
      <w:proofErr w:type="gramEnd"/>
      <w:r w:rsidRPr="00661AD1">
        <w:rPr>
          <w:rFonts w:ascii="Garamond" w:hAnsi="Garamond" w:cs="Courier New"/>
          <w:sz w:val="24"/>
          <w:szCs w:val="24"/>
        </w:rPr>
        <w:t xml:space="preserve"> atribuições da Lei do pregão, 10.520/02 e suas posteriores alterações consolidadas, e principalmente segundo as determinações deste edital.</w:t>
      </w:r>
      <w:r w:rsidRPr="00661AD1">
        <w:rPr>
          <w:rFonts w:ascii="Garamond" w:hAnsi="Garamond" w:cs="Courier New"/>
          <w:sz w:val="24"/>
          <w:szCs w:val="24"/>
        </w:rPr>
        <w:tab/>
      </w:r>
    </w:p>
    <w:p w:rsidR="00D46807" w:rsidRPr="00661AD1" w:rsidRDefault="00D46807" w:rsidP="00D46807">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Suspender o Pregão, estabelecer um tempo de intervalo, a qualquer momento da licitação;</w:t>
      </w:r>
    </w:p>
    <w:p w:rsidR="00D46807" w:rsidRPr="00661AD1" w:rsidRDefault="00D46807" w:rsidP="00D46807">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6.9. Não poderá haver desistência dos lances ofertados.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6.10. </w:t>
      </w:r>
      <w:proofErr w:type="gramStart"/>
      <w:r w:rsidRPr="00661AD1">
        <w:rPr>
          <w:rFonts w:ascii="Garamond" w:hAnsi="Garamond" w:cs="Courier New"/>
          <w:sz w:val="24"/>
          <w:szCs w:val="24"/>
          <w:lang w:eastAsia="pt-BR"/>
        </w:rPr>
        <w:t>Caso não se realizem</w:t>
      </w:r>
      <w:proofErr w:type="gramEnd"/>
      <w:r w:rsidRPr="00661AD1">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6.11. O encerramento da etapa competitiva dar-se-á quando, convocados pelo pregoeiro, os licitantes manifestarem seu desinteresse em apresentar novos lances.</w:t>
      </w:r>
    </w:p>
    <w:p w:rsidR="003F5950" w:rsidRPr="00661AD1" w:rsidRDefault="003F5950" w:rsidP="00D46807">
      <w:pPr>
        <w:spacing w:before="120" w:after="120" w:line="240" w:lineRule="atLeast"/>
        <w:jc w:val="both"/>
        <w:rPr>
          <w:rFonts w:ascii="Garamond" w:hAnsi="Garamond" w:cs="Courier New"/>
          <w:sz w:val="24"/>
          <w:szCs w:val="24"/>
          <w:lang w:eastAsia="pt-BR"/>
        </w:rPr>
      </w:pPr>
    </w:p>
    <w:p w:rsidR="00D46807" w:rsidRPr="00661AD1" w:rsidRDefault="00D46807" w:rsidP="00D46807">
      <w:pPr>
        <w:spacing w:before="120" w:after="12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6.12. Encerrada a etapa de lances, serão classificadas as propostas válidas selecionadas e </w:t>
      </w:r>
      <w:proofErr w:type="gramStart"/>
      <w:r w:rsidRPr="00661AD1">
        <w:rPr>
          <w:rFonts w:ascii="Garamond" w:hAnsi="Garamond" w:cs="Courier New"/>
          <w:sz w:val="24"/>
          <w:szCs w:val="24"/>
          <w:lang w:eastAsia="pt-BR"/>
        </w:rPr>
        <w:t>as não</w:t>
      </w:r>
      <w:proofErr w:type="gramEnd"/>
      <w:r w:rsidRPr="00661AD1">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6.13. Sendo considerada aceitável a proposta do licitante que apresentou o menor preço, o Pregoeiro procederá à abertura de seu envelope nº 02 - </w:t>
      </w:r>
      <w:r w:rsidRPr="00661AD1">
        <w:rPr>
          <w:rFonts w:ascii="Garamond" w:hAnsi="Garamond" w:cs="Courier New"/>
          <w:b/>
          <w:bCs/>
          <w:sz w:val="24"/>
          <w:szCs w:val="24"/>
          <w:lang w:eastAsia="pt-BR"/>
        </w:rPr>
        <w:t>DOCUMENTAÇÃO</w:t>
      </w:r>
      <w:r w:rsidRPr="00661AD1">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661AD1">
        <w:rPr>
          <w:rFonts w:ascii="Garamond" w:hAnsi="Garamond" w:cs="Courier New"/>
          <w:sz w:val="24"/>
          <w:szCs w:val="24"/>
          <w:lang w:eastAsia="pt-BR"/>
        </w:rPr>
        <w:t>, deverá</w:t>
      </w:r>
      <w:proofErr w:type="gramEnd"/>
      <w:r w:rsidRPr="00661AD1">
        <w:rPr>
          <w:rFonts w:ascii="Garamond" w:hAnsi="Garamond" w:cs="Courier New"/>
          <w:sz w:val="24"/>
          <w:szCs w:val="24"/>
          <w:lang w:eastAsia="pt-BR"/>
        </w:rPr>
        <w:t xml:space="preserve"> ser registrada na ata da Sessão Pública. A ausência do licitante ou sua saída antes do término da Sessão Pública caracterizar-se-á como renúncia ao direito de recorrer.</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661AD1">
        <w:rPr>
          <w:rFonts w:ascii="Garamond" w:hAnsi="Garamond" w:cs="Courier New"/>
          <w:b/>
          <w:bCs/>
          <w:sz w:val="24"/>
          <w:szCs w:val="24"/>
        </w:rPr>
        <w:t>7. DOS RECURSOS ADMINISTRATIVOS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lastRenderedPageBreak/>
        <w:t xml:space="preserve">7.1. Tendo o licitante manifestado </w:t>
      </w:r>
      <w:proofErr w:type="gramStart"/>
      <w:r w:rsidRPr="00661AD1">
        <w:rPr>
          <w:rFonts w:ascii="Garamond" w:hAnsi="Garamond" w:cs="Courier New"/>
          <w:sz w:val="24"/>
          <w:szCs w:val="24"/>
          <w:lang w:eastAsia="pt-BR"/>
        </w:rPr>
        <w:t>a</w:t>
      </w:r>
      <w:proofErr w:type="gramEnd"/>
      <w:r w:rsidRPr="00661AD1">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661AD1">
        <w:rPr>
          <w:rFonts w:ascii="Garamond" w:hAnsi="Garamond" w:cs="Courier New"/>
          <w:sz w:val="24"/>
          <w:szCs w:val="24"/>
          <w:lang w:eastAsia="pt-BR"/>
        </w:rPr>
        <w:t>as</w:t>
      </w:r>
      <w:proofErr w:type="gramEnd"/>
      <w:r w:rsidRPr="00661AD1">
        <w:rPr>
          <w:rFonts w:ascii="Garamond" w:hAnsi="Garamond" w:cs="Courier New"/>
          <w:sz w:val="24"/>
          <w:szCs w:val="24"/>
          <w:lang w:eastAsia="pt-BR"/>
        </w:rPr>
        <w:t xml:space="preserve"> contra-razões, que começará a correr do término do prazo da recorrente.</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7.2. A manifestação na Sessão Pública e a motivação, no caso de recurso, são pressupostos de admissibilidade dos recursos.</w:t>
      </w:r>
    </w:p>
    <w:p w:rsidR="00D46807" w:rsidRPr="00661AD1" w:rsidRDefault="00D46807" w:rsidP="00D46807">
      <w:pPr>
        <w:spacing w:after="0" w:line="240" w:lineRule="atLeast"/>
        <w:jc w:val="both"/>
        <w:rPr>
          <w:rFonts w:ascii="Garamond" w:hAnsi="Garamond" w:cs="Courier New"/>
          <w:color w:val="FF0000"/>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color w:val="FF0000"/>
          <w:sz w:val="24"/>
          <w:szCs w:val="24"/>
          <w:lang w:eastAsia="pt-BR"/>
        </w:rPr>
      </w:pPr>
      <w:r w:rsidRPr="00661AD1">
        <w:rPr>
          <w:rFonts w:ascii="Garamond" w:hAnsi="Garamond" w:cs="Courier New"/>
          <w:sz w:val="24"/>
          <w:szCs w:val="24"/>
          <w:lang w:eastAsia="pt-BR"/>
        </w:rPr>
        <w:t>7.4. O recurso não terá efeito suspensivo e o seu acolhimento importará a invalidação dos atos insuscetíveis de aproveitamento.</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7.5. O(s) recurso(s) </w:t>
      </w:r>
      <w:proofErr w:type="gramStart"/>
      <w:r w:rsidRPr="00661AD1">
        <w:rPr>
          <w:rFonts w:ascii="Garamond" w:hAnsi="Garamond" w:cs="Courier New"/>
          <w:sz w:val="24"/>
          <w:szCs w:val="24"/>
          <w:lang w:eastAsia="pt-BR"/>
        </w:rPr>
        <w:t>será(</w:t>
      </w:r>
      <w:proofErr w:type="spellStart"/>
      <w:proofErr w:type="gramEnd"/>
      <w:r w:rsidRPr="00661AD1">
        <w:rPr>
          <w:rFonts w:ascii="Garamond" w:hAnsi="Garamond" w:cs="Courier New"/>
          <w:sz w:val="24"/>
          <w:szCs w:val="24"/>
          <w:lang w:eastAsia="pt-BR"/>
        </w:rPr>
        <w:t>ão</w:t>
      </w:r>
      <w:proofErr w:type="spellEnd"/>
      <w:r w:rsidRPr="00661AD1">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661AD1">
        <w:rPr>
          <w:rFonts w:ascii="Garamond" w:hAnsi="Garamond" w:cs="Courier New"/>
          <w:b/>
          <w:bCs/>
          <w:sz w:val="24"/>
          <w:szCs w:val="24"/>
        </w:rPr>
        <w:t>8. DA HOMOLOGAÇÃO E ADJUDICAÇÃO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8.1. Decididos os recursos e constatada a regularidade dos atos praticados, a autoridade competente adjudicará o objeto do certame à licitante vencedora e homologará o procedimento.</w:t>
      </w:r>
      <w:proofErr w:type="gramStart"/>
      <w:r w:rsidRPr="00661AD1">
        <w:rPr>
          <w:rFonts w:ascii="Garamond" w:hAnsi="Garamond" w:cs="Courier New"/>
          <w:sz w:val="24"/>
          <w:szCs w:val="24"/>
          <w:lang w:eastAsia="pt-BR"/>
        </w:rPr>
        <w:tab/>
      </w:r>
      <w:r w:rsidRPr="00661AD1">
        <w:rPr>
          <w:rFonts w:ascii="Garamond" w:hAnsi="Garamond" w:cs="Courier New"/>
          <w:sz w:val="24"/>
          <w:szCs w:val="24"/>
          <w:lang w:eastAsia="pt-BR"/>
        </w:rPr>
        <w:tab/>
      </w:r>
      <w:proofErr w:type="gramEnd"/>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9 - DA ENTREGA E/OU CONTRATO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9.1. No prazo de até 05 (cinco) dias a contar do recebimento da convocação para assinatura do contrato, o licitante deverá contratar com o Município de Bom Jesus</w:t>
      </w:r>
      <w:r w:rsidR="00661AD1" w:rsidRPr="00661AD1">
        <w:rPr>
          <w:rFonts w:ascii="Garamond" w:hAnsi="Garamond" w:cs="Courier New"/>
          <w:sz w:val="24"/>
          <w:szCs w:val="24"/>
        </w:rPr>
        <w:t xml:space="preserve"> do Oeste, SC o objeto licitado; após a assinatura do contrato a empresa deverá instalar o parque no prazo máximo de </w:t>
      </w:r>
      <w:proofErr w:type="gramStart"/>
      <w:r w:rsidR="00661AD1" w:rsidRPr="00661AD1">
        <w:rPr>
          <w:rFonts w:ascii="Garamond" w:hAnsi="Garamond" w:cs="Courier New"/>
          <w:sz w:val="24"/>
          <w:szCs w:val="24"/>
        </w:rPr>
        <w:t>5</w:t>
      </w:r>
      <w:proofErr w:type="gramEnd"/>
      <w:r w:rsidR="00661AD1" w:rsidRPr="00661AD1">
        <w:rPr>
          <w:rFonts w:ascii="Garamond" w:hAnsi="Garamond" w:cs="Courier New"/>
          <w:sz w:val="24"/>
          <w:szCs w:val="24"/>
        </w:rPr>
        <w:t xml:space="preserve"> ( cinco) dias uteis.</w:t>
      </w:r>
      <w:r w:rsidRPr="00661AD1">
        <w:rPr>
          <w:rFonts w:ascii="Garamond" w:hAnsi="Garamond" w:cs="Courier New"/>
          <w:sz w:val="24"/>
          <w:szCs w:val="24"/>
        </w:rPr>
        <w:t xml:space="preserve">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10 - DO PAGAMENTO E DA REVISÃO DO CONTRATO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10.1. O </w:t>
      </w:r>
      <w:r w:rsidRPr="00661AD1">
        <w:rPr>
          <w:rFonts w:ascii="Garamond" w:hAnsi="Garamond" w:cs="Courier New"/>
          <w:bCs/>
          <w:sz w:val="24"/>
          <w:szCs w:val="24"/>
        </w:rPr>
        <w:t xml:space="preserve">pagamento </w:t>
      </w:r>
      <w:r w:rsidRPr="00661AD1">
        <w:rPr>
          <w:rFonts w:ascii="Garamond" w:hAnsi="Garamond" w:cs="Courier New"/>
          <w:sz w:val="24"/>
          <w:szCs w:val="24"/>
        </w:rPr>
        <w:t>será efetuado</w:t>
      </w:r>
      <w:r w:rsidR="003F5950" w:rsidRPr="00661AD1">
        <w:rPr>
          <w:rFonts w:ascii="Garamond" w:hAnsi="Garamond" w:cs="Courier New"/>
          <w:sz w:val="24"/>
          <w:szCs w:val="24"/>
        </w:rPr>
        <w:t xml:space="preserve"> </w:t>
      </w:r>
      <w:r w:rsidRPr="00661AD1">
        <w:rPr>
          <w:rFonts w:ascii="Garamond" w:hAnsi="Garamond" w:cs="Courier New"/>
          <w:sz w:val="24"/>
          <w:szCs w:val="24"/>
        </w:rPr>
        <w:t xml:space="preserve">conforme cronograma de pagamentos da prefeitura </w:t>
      </w:r>
      <w:proofErr w:type="spellStart"/>
      <w:r w:rsidRPr="00661AD1">
        <w:rPr>
          <w:rFonts w:ascii="Garamond" w:hAnsi="Garamond" w:cs="Courier New"/>
          <w:sz w:val="24"/>
          <w:szCs w:val="24"/>
        </w:rPr>
        <w:t>mediande</w:t>
      </w:r>
      <w:proofErr w:type="spellEnd"/>
      <w:r w:rsidRPr="00661AD1">
        <w:rPr>
          <w:rFonts w:ascii="Garamond" w:hAnsi="Garamond" w:cs="Courier New"/>
          <w:sz w:val="24"/>
          <w:szCs w:val="24"/>
        </w:rPr>
        <w:t xml:space="preserve"> nota fiscal e comprovante da entrega dos equipamentos.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10.2. Não haverá reajuste, nem atualização dos valores, exceto na ocorrência de fato que justifique a aplicação da línea “d”, do inciso II, do artigo 65, da Lei 8.666/93.</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eastAsia="MS Mincho" w:hAnsi="Garamond" w:cs="Courier New"/>
          <w:b/>
          <w:sz w:val="24"/>
          <w:szCs w:val="24"/>
          <w:lang w:eastAsia="pt-BR"/>
        </w:rPr>
      </w:pPr>
      <w:r w:rsidRPr="00661AD1">
        <w:rPr>
          <w:rFonts w:ascii="Garamond" w:eastAsia="MS Mincho" w:hAnsi="Garamond" w:cs="Courier New"/>
          <w:b/>
          <w:sz w:val="24"/>
          <w:szCs w:val="24"/>
          <w:lang w:eastAsia="pt-BR"/>
        </w:rPr>
        <w:t>11 - DA INEXECUÇÃO E RESCISÃO</w:t>
      </w:r>
    </w:p>
    <w:p w:rsidR="003F5950" w:rsidRPr="00661AD1" w:rsidRDefault="003F5950" w:rsidP="00D46807">
      <w:pPr>
        <w:tabs>
          <w:tab w:val="left" w:pos="1701"/>
        </w:tabs>
        <w:overflowPunct w:val="0"/>
        <w:autoSpaceDE w:val="0"/>
        <w:autoSpaceDN w:val="0"/>
        <w:adjustRightInd w:val="0"/>
        <w:spacing w:before="120" w:after="0" w:line="240" w:lineRule="atLeast"/>
        <w:jc w:val="both"/>
        <w:textAlignment w:val="baseline"/>
        <w:rPr>
          <w:rFonts w:ascii="Garamond" w:hAnsi="Garamond" w:cs="Courier New"/>
          <w:bCs/>
          <w:color w:val="000000"/>
          <w:sz w:val="24"/>
          <w:szCs w:val="24"/>
          <w:lang w:eastAsia="pt-BR"/>
        </w:rPr>
      </w:pPr>
    </w:p>
    <w:p w:rsidR="00D46807" w:rsidRPr="00661AD1" w:rsidRDefault="00D46807" w:rsidP="00D46807">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sidRPr="00661AD1">
        <w:rPr>
          <w:rFonts w:ascii="Garamond" w:hAnsi="Garamond" w:cs="Courier New"/>
          <w:bCs/>
          <w:color w:val="000000"/>
          <w:sz w:val="24"/>
          <w:szCs w:val="24"/>
          <w:lang w:eastAsia="pt-BR"/>
        </w:rPr>
        <w:lastRenderedPageBreak/>
        <w:t>11.1.</w:t>
      </w:r>
      <w:r w:rsidRPr="00661AD1">
        <w:rPr>
          <w:rFonts w:ascii="Garamond" w:hAnsi="Garamond" w:cs="Courier New"/>
          <w:b/>
          <w:color w:val="000000"/>
          <w:sz w:val="24"/>
          <w:szCs w:val="24"/>
          <w:lang w:eastAsia="pt-BR"/>
        </w:rPr>
        <w:t xml:space="preserve"> </w:t>
      </w:r>
      <w:r w:rsidRPr="00661AD1">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46807" w:rsidRPr="00661AD1" w:rsidRDefault="00D46807" w:rsidP="00D46807">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D46807" w:rsidRPr="00661AD1" w:rsidRDefault="00D46807" w:rsidP="00D46807">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bCs/>
          <w:sz w:val="24"/>
          <w:szCs w:val="24"/>
        </w:rPr>
        <w:t>11.2.</w:t>
      </w:r>
      <w:r w:rsidRPr="00661AD1">
        <w:rPr>
          <w:rFonts w:ascii="Garamond" w:hAnsi="Garamond" w:cs="Courier New"/>
          <w:b/>
          <w:sz w:val="24"/>
          <w:szCs w:val="24"/>
        </w:rPr>
        <w:t xml:space="preserve"> </w:t>
      </w:r>
      <w:r w:rsidRPr="00661AD1">
        <w:rPr>
          <w:rFonts w:ascii="Garamond" w:hAnsi="Garamond" w:cs="Courier New"/>
          <w:sz w:val="24"/>
          <w:szCs w:val="24"/>
        </w:rPr>
        <w:t>O Contrato poderá ser rescindido, ainda, sem prejuízo do disposto no art. 78 da Lei n. 8.666/93 e alterações posteriores: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bCs/>
          <w:sz w:val="24"/>
          <w:szCs w:val="24"/>
        </w:rPr>
        <w:t>11.2.1. Unilateralmente</w:t>
      </w:r>
      <w:r w:rsidRPr="00661AD1">
        <w:rPr>
          <w:rFonts w:ascii="Garamond" w:hAnsi="Garamond" w:cs="Courier New"/>
          <w:sz w:val="24"/>
          <w:szCs w:val="24"/>
        </w:rPr>
        <w:t>, a critério exclusivo da Administração Municipal, mediante formalização, assegurado o contraditório e a ampla defesa, nos seguintes casos:</w:t>
      </w:r>
    </w:p>
    <w:p w:rsidR="00D46807" w:rsidRPr="00661AD1" w:rsidRDefault="00D46807" w:rsidP="00D46807">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a) o atraso injustificado, a juízo da Administração, na entrega </w:t>
      </w:r>
      <w:proofErr w:type="gramStart"/>
      <w:r w:rsidRPr="00661AD1">
        <w:rPr>
          <w:rFonts w:ascii="Garamond" w:hAnsi="Garamond" w:cs="Courier New"/>
          <w:sz w:val="24"/>
          <w:szCs w:val="24"/>
        </w:rPr>
        <w:t>do equipamentos</w:t>
      </w:r>
      <w:proofErr w:type="gramEnd"/>
      <w:r w:rsidRPr="00661AD1">
        <w:rPr>
          <w:rFonts w:ascii="Garamond" w:hAnsi="Garamond" w:cs="Courier New"/>
          <w:sz w:val="24"/>
          <w:szCs w:val="24"/>
        </w:rPr>
        <w:t>, objeto licitado;</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b) entrega dos equipamentos fora das especificações constantes no Objeto deste edital;</w:t>
      </w:r>
      <w:proofErr w:type="gramStart"/>
      <w:r w:rsidRPr="00661AD1">
        <w:rPr>
          <w:rFonts w:ascii="Garamond" w:hAnsi="Garamond" w:cs="Courier New"/>
          <w:sz w:val="24"/>
          <w:szCs w:val="24"/>
          <w:lang w:eastAsia="pt-BR"/>
        </w:rPr>
        <w:t xml:space="preserve">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roofErr w:type="gramEnd"/>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c) a </w:t>
      </w:r>
      <w:proofErr w:type="gramStart"/>
      <w:r w:rsidRPr="00661AD1">
        <w:rPr>
          <w:rFonts w:ascii="Garamond" w:hAnsi="Garamond" w:cs="Courier New"/>
          <w:sz w:val="24"/>
          <w:szCs w:val="24"/>
        </w:rPr>
        <w:t>sub-contratação</w:t>
      </w:r>
      <w:proofErr w:type="gramEnd"/>
      <w:r w:rsidRPr="00661AD1">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d) o cometimento reiterado de faltas na execução do objeto deste Edital, anotadas na forma do § 1º, do art. 67, da Lei nº 8.666/93 atualizada;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e) a decretação de falência ou a instauração de insolvência civil;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f) a dissolução da empresa;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g) a alteração social ou a modificação da finalidade ou da estrutura da empresa que, a juízo da Administração, prejudique a execução deste Contrato;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h) razões de interesse público, de alta relevância e amplo conhecimento, </w:t>
      </w:r>
      <w:proofErr w:type="gramStart"/>
      <w:r w:rsidRPr="00661AD1">
        <w:rPr>
          <w:rFonts w:ascii="Garamond" w:hAnsi="Garamond" w:cs="Courier New"/>
          <w:sz w:val="24"/>
          <w:szCs w:val="24"/>
        </w:rPr>
        <w:t>justificadas e determinadas</w:t>
      </w:r>
      <w:proofErr w:type="gramEnd"/>
      <w:r w:rsidRPr="00661AD1">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i) a ocorrência de caso fortuito ou força maior, regularmente comprovados, impeditivos da execução do Contrato.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bCs/>
          <w:sz w:val="24"/>
          <w:szCs w:val="24"/>
        </w:rPr>
        <w:t>11.2.2. Amigavelmente</w:t>
      </w:r>
      <w:r w:rsidRPr="00661AD1">
        <w:rPr>
          <w:rFonts w:ascii="Garamond" w:hAnsi="Garamond" w:cs="Courier New"/>
          <w:sz w:val="24"/>
          <w:szCs w:val="24"/>
        </w:rPr>
        <w:t>, por acordo entre as partes, reduzido a termo no processo da licitação, desde que haja conveniência para a Administração;</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bCs/>
          <w:sz w:val="24"/>
          <w:szCs w:val="24"/>
        </w:rPr>
        <w:t>11.2.3. Judicialmente</w:t>
      </w:r>
      <w:r w:rsidRPr="00661AD1">
        <w:rPr>
          <w:rFonts w:ascii="Garamond" w:hAnsi="Garamond" w:cs="Courier New"/>
          <w:sz w:val="24"/>
          <w:szCs w:val="24"/>
        </w:rPr>
        <w:t>, nos termos da legislação vigente.</w:t>
      </w:r>
    </w:p>
    <w:p w:rsidR="00D46807" w:rsidRPr="00661AD1" w:rsidRDefault="00D46807" w:rsidP="00D46807">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D46807" w:rsidRPr="00661AD1" w:rsidRDefault="00D46807" w:rsidP="00D46807">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bCs/>
          <w:sz w:val="24"/>
          <w:szCs w:val="24"/>
        </w:rPr>
        <w:t>11.3.</w:t>
      </w:r>
      <w:r w:rsidRPr="00661AD1">
        <w:rPr>
          <w:rFonts w:ascii="Garamond" w:hAnsi="Garamond" w:cs="Courier New"/>
          <w:b/>
          <w:sz w:val="24"/>
          <w:szCs w:val="24"/>
        </w:rPr>
        <w:t xml:space="preserve"> </w:t>
      </w:r>
      <w:r w:rsidRPr="00661AD1">
        <w:rPr>
          <w:rFonts w:ascii="Garamond" w:hAnsi="Garamond" w:cs="Courier New"/>
          <w:sz w:val="24"/>
          <w:szCs w:val="24"/>
        </w:rPr>
        <w:t xml:space="preserve">A rescisão administrativa ou amigável deverá ser precedida de autorização escrita e fundamentada pela autoridade competente.      </w:t>
      </w:r>
    </w:p>
    <w:p w:rsidR="00D46807" w:rsidRPr="00661AD1" w:rsidRDefault="00D46807" w:rsidP="00D46807">
      <w:pPr>
        <w:spacing w:after="0" w:line="240" w:lineRule="atLeast"/>
        <w:jc w:val="both"/>
        <w:rPr>
          <w:rFonts w:ascii="Garamond" w:eastAsia="MS Mincho" w:hAnsi="Garamond" w:cs="Courier New"/>
          <w:b/>
          <w:sz w:val="24"/>
          <w:szCs w:val="24"/>
          <w:lang w:eastAsia="pt-BR"/>
        </w:rPr>
      </w:pPr>
    </w:p>
    <w:p w:rsidR="00D46807" w:rsidRPr="00661AD1" w:rsidRDefault="00D46807" w:rsidP="00D46807">
      <w:pPr>
        <w:spacing w:after="0" w:line="240" w:lineRule="atLeast"/>
        <w:jc w:val="both"/>
        <w:rPr>
          <w:rFonts w:ascii="Garamond" w:eastAsia="MS Mincho" w:hAnsi="Garamond" w:cs="Courier New"/>
          <w:b/>
          <w:sz w:val="24"/>
          <w:szCs w:val="24"/>
          <w:lang w:eastAsia="pt-BR"/>
        </w:rPr>
      </w:pPr>
      <w:r w:rsidRPr="00661AD1">
        <w:rPr>
          <w:rFonts w:ascii="Garamond" w:eastAsia="MS Mincho" w:hAnsi="Garamond" w:cs="Courier New"/>
          <w:b/>
          <w:sz w:val="24"/>
          <w:szCs w:val="24"/>
          <w:lang w:eastAsia="pt-BR"/>
        </w:rPr>
        <w:t>12 - PENALIDADES</w:t>
      </w:r>
    </w:p>
    <w:p w:rsidR="00D46807" w:rsidRPr="00661AD1" w:rsidRDefault="00D46807" w:rsidP="00D46807">
      <w:pPr>
        <w:spacing w:after="0" w:line="240" w:lineRule="atLeast"/>
        <w:jc w:val="both"/>
        <w:rPr>
          <w:rFonts w:ascii="Garamond" w:eastAsia="MS Mincho" w:hAnsi="Garamond" w:cs="Courier New"/>
          <w:b/>
          <w:sz w:val="24"/>
          <w:szCs w:val="24"/>
          <w:lang w:eastAsia="pt-BR"/>
        </w:rPr>
      </w:pPr>
    </w:p>
    <w:p w:rsidR="00D46807" w:rsidRPr="00661AD1" w:rsidRDefault="00D46807" w:rsidP="00D46807">
      <w:pPr>
        <w:spacing w:after="0" w:line="240" w:lineRule="atLeast"/>
        <w:jc w:val="both"/>
        <w:rPr>
          <w:rFonts w:ascii="Garamond" w:eastAsia="MS Mincho" w:hAnsi="Garamond" w:cs="Courier New"/>
          <w:sz w:val="24"/>
          <w:szCs w:val="24"/>
          <w:lang w:eastAsia="pt-BR"/>
        </w:rPr>
      </w:pPr>
      <w:r w:rsidRPr="00661AD1">
        <w:rPr>
          <w:rFonts w:ascii="Garamond" w:eastAsia="MS Mincho" w:hAnsi="Garamond" w:cs="Courier New"/>
          <w:sz w:val="24"/>
          <w:szCs w:val="24"/>
          <w:lang w:eastAsia="pt-BR"/>
        </w:rPr>
        <w:lastRenderedPageBreak/>
        <w:t>12.1. A Contratada que não cumprir com as obrigações assumidas ou com os preceitos legais poderá sofrer as seguintes penalidades, isolada e conjuntamente:</w:t>
      </w:r>
    </w:p>
    <w:p w:rsidR="00D46807" w:rsidRPr="00661AD1" w:rsidRDefault="00D46807" w:rsidP="00D46807">
      <w:pPr>
        <w:spacing w:after="0" w:line="240" w:lineRule="atLeast"/>
        <w:jc w:val="both"/>
        <w:rPr>
          <w:rFonts w:ascii="Garamond" w:eastAsia="MS Mincho" w:hAnsi="Garamond" w:cs="Courier New"/>
          <w:sz w:val="24"/>
          <w:szCs w:val="24"/>
          <w:lang w:eastAsia="pt-BR"/>
        </w:rPr>
      </w:pPr>
    </w:p>
    <w:p w:rsidR="00D46807" w:rsidRPr="00661AD1" w:rsidRDefault="00D46807" w:rsidP="00D46807">
      <w:pPr>
        <w:spacing w:after="0" w:line="240" w:lineRule="atLeast"/>
        <w:jc w:val="both"/>
        <w:rPr>
          <w:rFonts w:ascii="Garamond" w:eastAsia="MS Mincho" w:hAnsi="Garamond" w:cs="Courier New"/>
          <w:sz w:val="24"/>
          <w:szCs w:val="24"/>
          <w:lang w:eastAsia="pt-BR"/>
        </w:rPr>
      </w:pPr>
      <w:r w:rsidRPr="00661AD1">
        <w:rPr>
          <w:rFonts w:ascii="Garamond" w:eastAsia="MS Mincho" w:hAnsi="Garamond" w:cs="Courier New"/>
          <w:sz w:val="24"/>
          <w:szCs w:val="24"/>
          <w:lang w:eastAsia="pt-BR"/>
        </w:rPr>
        <w:t>12.1.1. Advertência;</w:t>
      </w:r>
    </w:p>
    <w:p w:rsidR="00D46807" w:rsidRPr="00661AD1" w:rsidRDefault="00D46807" w:rsidP="00D46807">
      <w:pPr>
        <w:spacing w:after="0" w:line="240" w:lineRule="atLeast"/>
        <w:jc w:val="both"/>
        <w:rPr>
          <w:rFonts w:ascii="Garamond" w:eastAsia="MS Mincho" w:hAnsi="Garamond" w:cs="Courier New"/>
          <w:sz w:val="24"/>
          <w:szCs w:val="24"/>
          <w:lang w:eastAsia="pt-BR"/>
        </w:rPr>
      </w:pPr>
      <w:r w:rsidRPr="00661AD1">
        <w:rPr>
          <w:rFonts w:ascii="Garamond" w:eastAsia="MS Mincho" w:hAnsi="Garamond" w:cs="Courier New"/>
          <w:sz w:val="24"/>
          <w:szCs w:val="24"/>
          <w:lang w:eastAsia="pt-BR"/>
        </w:rPr>
        <w:t>12.1.2. Multa de 10% sobre o valor do Contrato;</w:t>
      </w:r>
    </w:p>
    <w:p w:rsidR="00D46807" w:rsidRPr="00661AD1" w:rsidRDefault="00D46807" w:rsidP="00D46807">
      <w:pPr>
        <w:spacing w:after="0" w:line="240" w:lineRule="atLeast"/>
        <w:jc w:val="both"/>
        <w:rPr>
          <w:rFonts w:ascii="Garamond" w:eastAsia="MS Mincho" w:hAnsi="Garamond" w:cs="Courier New"/>
          <w:sz w:val="24"/>
          <w:szCs w:val="24"/>
          <w:lang w:eastAsia="pt-BR"/>
        </w:rPr>
      </w:pPr>
      <w:r w:rsidRPr="00661AD1">
        <w:rPr>
          <w:rFonts w:ascii="Garamond" w:eastAsia="MS Mincho" w:hAnsi="Garamond" w:cs="Courier New"/>
          <w:sz w:val="24"/>
          <w:szCs w:val="24"/>
          <w:lang w:eastAsia="pt-BR"/>
        </w:rPr>
        <w:t>12.1.3. Suspensão do direito de licitar junto ao Município por até dois (02) anos;</w:t>
      </w:r>
    </w:p>
    <w:p w:rsidR="00D46807" w:rsidRPr="00661AD1" w:rsidRDefault="00D46807" w:rsidP="00D46807">
      <w:pPr>
        <w:spacing w:after="0" w:line="240" w:lineRule="atLeast"/>
        <w:jc w:val="both"/>
        <w:rPr>
          <w:rFonts w:ascii="Garamond" w:eastAsia="MS Mincho" w:hAnsi="Garamond" w:cs="Courier New"/>
          <w:sz w:val="24"/>
          <w:szCs w:val="24"/>
          <w:lang w:eastAsia="pt-BR"/>
        </w:rPr>
      </w:pPr>
      <w:r w:rsidRPr="00661AD1">
        <w:rPr>
          <w:rFonts w:ascii="Garamond" w:eastAsia="MS Mincho" w:hAnsi="Garamond" w:cs="Courier New"/>
          <w:sz w:val="24"/>
          <w:szCs w:val="24"/>
          <w:lang w:eastAsia="pt-BR"/>
        </w:rPr>
        <w:t>12.1.4. Declaração de Inidoneidade para licitar ou contratar com a Administração Pública enquanto perdurarem os motivos determinantes da punição.</w:t>
      </w:r>
    </w:p>
    <w:p w:rsidR="00D46807" w:rsidRPr="00661AD1" w:rsidRDefault="00D46807" w:rsidP="00D46807">
      <w:pPr>
        <w:spacing w:after="0" w:line="240" w:lineRule="atLeast"/>
        <w:jc w:val="both"/>
        <w:rPr>
          <w:rFonts w:ascii="Garamond" w:eastAsia="MS Mincho" w:hAnsi="Garamond" w:cs="Courier New"/>
          <w:sz w:val="24"/>
          <w:szCs w:val="24"/>
          <w:lang w:eastAsia="pt-BR"/>
        </w:rPr>
      </w:pPr>
      <w:r w:rsidRPr="00661AD1">
        <w:rPr>
          <w:rFonts w:ascii="Garamond" w:eastAsia="MS Mincho" w:hAnsi="Garamond" w:cs="Courier New"/>
          <w:sz w:val="24"/>
          <w:szCs w:val="24"/>
          <w:lang w:eastAsia="pt-BR"/>
        </w:rPr>
        <w:t>12.1.5. Rescisão contratual sem que decorra do ato direito de qualquer natureza à Contratada.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sz w:val="24"/>
          <w:szCs w:val="24"/>
        </w:rPr>
      </w:pPr>
      <w:r w:rsidRPr="00661AD1">
        <w:rPr>
          <w:rFonts w:ascii="Garamond" w:hAnsi="Garamond" w:cs="Courier New"/>
          <w:b/>
          <w:sz w:val="24"/>
          <w:szCs w:val="24"/>
        </w:rPr>
        <w:t>13 - DAS DISPOSIÇÕES FINAIS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46807" w:rsidRPr="00661AD1" w:rsidRDefault="00D46807" w:rsidP="00D46807">
      <w:pPr>
        <w:autoSpaceDE w:val="0"/>
        <w:autoSpaceDN w:val="0"/>
        <w:adjustRightInd w:val="0"/>
        <w:spacing w:after="0" w:line="240" w:lineRule="atLeast"/>
        <w:jc w:val="both"/>
        <w:rPr>
          <w:rFonts w:ascii="Garamond" w:hAnsi="Garamond" w:cs="Courier New"/>
          <w:color w:val="FF0000"/>
          <w:sz w:val="24"/>
          <w:szCs w:val="24"/>
          <w:lang w:eastAsia="pt-BR"/>
        </w:rPr>
      </w:pPr>
      <w:r w:rsidRPr="00661AD1">
        <w:rPr>
          <w:rFonts w:ascii="Garamond" w:hAnsi="Garamond" w:cs="Courier New"/>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46807" w:rsidRPr="00661AD1" w:rsidRDefault="00D46807" w:rsidP="00D46807">
      <w:pPr>
        <w:autoSpaceDE w:val="0"/>
        <w:autoSpaceDN w:val="0"/>
        <w:adjustRightInd w:val="0"/>
        <w:spacing w:after="0" w:line="240" w:lineRule="atLeast"/>
        <w:jc w:val="both"/>
        <w:rPr>
          <w:rFonts w:ascii="Garamond" w:hAnsi="Garamond" w:cs="Courier New"/>
          <w:bCs/>
          <w:sz w:val="24"/>
          <w:szCs w:val="24"/>
          <w:lang w:eastAsia="pt-BR"/>
        </w:rPr>
      </w:pPr>
      <w:r w:rsidRPr="00661AD1">
        <w:rPr>
          <w:rFonts w:ascii="Garamond" w:hAnsi="Garamond" w:cs="Courier New"/>
          <w:bCs/>
          <w:sz w:val="24"/>
          <w:szCs w:val="24"/>
          <w:lang w:eastAsia="pt-BR"/>
        </w:rPr>
        <w:t xml:space="preserve">13.3. Os casos omissos serão dirimidos pelo Pregoeiro, com observância da legislação regedora, em especial a Lei n. 8.666, de 21 de junho de </w:t>
      </w:r>
      <w:proofErr w:type="gramStart"/>
      <w:r w:rsidRPr="00661AD1">
        <w:rPr>
          <w:rFonts w:ascii="Garamond" w:hAnsi="Garamond" w:cs="Courier New"/>
          <w:bCs/>
          <w:sz w:val="24"/>
          <w:szCs w:val="24"/>
          <w:lang w:eastAsia="pt-BR"/>
        </w:rPr>
        <w:t>1993 consolidada</w:t>
      </w:r>
      <w:proofErr w:type="gramEnd"/>
      <w:r w:rsidRPr="00661AD1">
        <w:rPr>
          <w:rFonts w:ascii="Garamond" w:hAnsi="Garamond" w:cs="Courier New"/>
          <w:bCs/>
          <w:sz w:val="24"/>
          <w:szCs w:val="24"/>
          <w:lang w:eastAsia="pt-BR"/>
        </w:rPr>
        <w:t>, Lei 10.520, de 17 de julho de 2002 e legislação municipal aplicável.</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D46807" w:rsidRPr="00661AD1" w:rsidRDefault="00D46807" w:rsidP="00D46807">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13.4. Faz parte integrante deste Edital:</w:t>
      </w:r>
    </w:p>
    <w:p w:rsidR="00D46807" w:rsidRPr="00661AD1" w:rsidRDefault="00D46807" w:rsidP="00D46807">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13.4.1. ANEXOS: I – Lista de Descrição dos serviços com preço máximo.</w:t>
      </w: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13.4.2. ANEXO II – Modelo do Termo de Credenciamento;</w:t>
      </w: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13.4.3. ANEXO III – Minuta de Declaração Requisitos de Habilitação;</w:t>
      </w:r>
    </w:p>
    <w:p w:rsidR="00D46807" w:rsidRPr="00661AD1" w:rsidRDefault="003F5950" w:rsidP="00D46807">
      <w:pPr>
        <w:overflowPunct w:val="0"/>
        <w:autoSpaceDE w:val="0"/>
        <w:autoSpaceDN w:val="0"/>
        <w:adjustRightInd w:val="0"/>
        <w:spacing w:after="0" w:line="240" w:lineRule="atLeast"/>
        <w:jc w:val="both"/>
        <w:textAlignment w:val="baseline"/>
        <w:rPr>
          <w:rFonts w:ascii="Garamond" w:hAnsi="Garamond" w:cs="Courier New"/>
          <w:sz w:val="24"/>
          <w:szCs w:val="24"/>
          <w:lang w:eastAsia="pt-BR"/>
        </w:rPr>
      </w:pPr>
      <w:r w:rsidRPr="00661AD1">
        <w:rPr>
          <w:rFonts w:ascii="Garamond" w:hAnsi="Garamond" w:cs="Courier New"/>
          <w:sz w:val="24"/>
          <w:szCs w:val="24"/>
        </w:rPr>
        <w:t xml:space="preserve">13.4.4 </w:t>
      </w:r>
      <w:r w:rsidRPr="00661AD1">
        <w:rPr>
          <w:rFonts w:ascii="Garamond" w:hAnsi="Garamond" w:cs="Courier New"/>
          <w:sz w:val="24"/>
          <w:szCs w:val="24"/>
          <w:lang w:eastAsia="pt-BR"/>
        </w:rPr>
        <w:t>ANEXO IV – Minuta do Contrato;</w:t>
      </w:r>
    </w:p>
    <w:p w:rsidR="003F5950" w:rsidRPr="00661AD1" w:rsidRDefault="003F5950"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13.5. É fundamental a presença do licitante ou de seu representante, para o exercício dos direitos de ofertar lances e manifestar intenção de recorrer;</w:t>
      </w:r>
    </w:p>
    <w:p w:rsidR="00D46807" w:rsidRPr="00661AD1" w:rsidRDefault="00D46807" w:rsidP="00D46807">
      <w:pPr>
        <w:spacing w:after="0" w:line="240" w:lineRule="atLeast"/>
        <w:jc w:val="both"/>
        <w:rPr>
          <w:rFonts w:ascii="Garamond" w:hAnsi="Garamond" w:cs="Courier New"/>
          <w:sz w:val="24"/>
          <w:szCs w:val="24"/>
          <w:lang w:eastAsia="pt-BR"/>
        </w:rPr>
      </w:pPr>
    </w:p>
    <w:p w:rsidR="00D46807" w:rsidRPr="00661AD1" w:rsidRDefault="00D46807" w:rsidP="00D46807">
      <w:pPr>
        <w:spacing w:after="0" w:line="240" w:lineRule="atLeast"/>
        <w:jc w:val="both"/>
        <w:rPr>
          <w:rFonts w:ascii="Garamond" w:hAnsi="Garamond" w:cs="Courier New"/>
          <w:sz w:val="24"/>
          <w:szCs w:val="24"/>
          <w:lang w:eastAsia="pt-BR"/>
        </w:rPr>
      </w:pPr>
      <w:r w:rsidRPr="00661AD1">
        <w:rPr>
          <w:rFonts w:ascii="Garamond" w:hAnsi="Garamond" w:cs="Courier New"/>
          <w:sz w:val="24"/>
          <w:szCs w:val="24"/>
          <w:lang w:eastAsia="pt-BR"/>
        </w:rPr>
        <w:t xml:space="preserve">13.6 As despesas da presente licitação correrão por conta do orçamento vigente, elemento das </w:t>
      </w:r>
      <w:r w:rsidR="003F5950" w:rsidRPr="00661AD1">
        <w:rPr>
          <w:rFonts w:ascii="Garamond" w:hAnsi="Garamond" w:cs="Courier New"/>
          <w:sz w:val="24"/>
          <w:szCs w:val="24"/>
          <w:lang w:eastAsia="pt-BR"/>
        </w:rPr>
        <w:t>despesas</w:t>
      </w:r>
      <w:r w:rsidRPr="00661AD1">
        <w:rPr>
          <w:rFonts w:ascii="Garamond" w:hAnsi="Garamond" w:cs="Courier New"/>
          <w:sz w:val="24"/>
          <w:szCs w:val="24"/>
          <w:lang w:eastAsia="pt-BR"/>
        </w:rPr>
        <w:t xml:space="preserve"> nº. 4.4.90.52.</w:t>
      </w:r>
      <w:r w:rsidR="003F5950" w:rsidRPr="00661AD1">
        <w:rPr>
          <w:rFonts w:ascii="Garamond" w:hAnsi="Garamond" w:cs="Courier New"/>
          <w:sz w:val="24"/>
          <w:szCs w:val="24"/>
          <w:lang w:eastAsia="pt-BR"/>
        </w:rPr>
        <w:t>10</w:t>
      </w:r>
      <w:r w:rsidRPr="00661AD1">
        <w:rPr>
          <w:rFonts w:ascii="Garamond" w:hAnsi="Garamond" w:cs="Courier New"/>
          <w:sz w:val="24"/>
          <w:szCs w:val="24"/>
          <w:lang w:eastAsia="pt-BR"/>
        </w:rPr>
        <w:t xml:space="preserve">. – </w:t>
      </w:r>
      <w:proofErr w:type="gramStart"/>
      <w:r w:rsidR="00D85DEF">
        <w:rPr>
          <w:rFonts w:ascii="Garamond" w:hAnsi="Garamond" w:cs="Courier New"/>
          <w:sz w:val="24"/>
          <w:szCs w:val="24"/>
          <w:lang w:eastAsia="pt-BR"/>
        </w:rPr>
        <w:t xml:space="preserve">Aparelhos e equipamentos para esportes e lazer, </w:t>
      </w:r>
      <w:r w:rsidRPr="00661AD1">
        <w:rPr>
          <w:rFonts w:ascii="Garamond" w:hAnsi="Garamond" w:cs="Courier New"/>
          <w:sz w:val="24"/>
          <w:szCs w:val="24"/>
          <w:lang w:eastAsia="pt-BR"/>
        </w:rPr>
        <w:t>projeto</w:t>
      </w:r>
      <w:proofErr w:type="gramEnd"/>
      <w:r w:rsidRPr="00661AD1">
        <w:rPr>
          <w:rFonts w:ascii="Garamond" w:hAnsi="Garamond" w:cs="Courier New"/>
          <w:sz w:val="24"/>
          <w:szCs w:val="24"/>
          <w:lang w:eastAsia="pt-BR"/>
        </w:rPr>
        <w:t xml:space="preserve"> de atividade apropriados para as despesas</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lastRenderedPageBreak/>
        <w:t xml:space="preserve">13.7. Maiores informações poderão ser obtidas no Setor de Compras da Prefeitura Municipal de Bom Jesus do Oeste, de Segunda a Sexta, no horário de expediente ou pelo telefone nº (49) 3363 0200 Setor de Licitações, ou através do site </w:t>
      </w:r>
      <w:proofErr w:type="gramStart"/>
      <w:r w:rsidRPr="00661AD1">
        <w:rPr>
          <w:rFonts w:ascii="Garamond" w:hAnsi="Garamond" w:cs="Courier New"/>
          <w:sz w:val="24"/>
          <w:szCs w:val="24"/>
        </w:rPr>
        <w:t>www.bomjesusdooeste.sc.gov.br</w:t>
      </w:r>
      <w:proofErr w:type="gramEnd"/>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 xml:space="preserve"> </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13.8. Para dirimir quaisquer questões decorrentes desta licitação, desde já, fica eleito o FORO da Comarca de Modelo, com renuncia expressa de qualquer outro, por mais privilegiado que este seja.</w:t>
      </w: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p>
    <w:p w:rsidR="00D46807" w:rsidRPr="00661AD1" w:rsidRDefault="00D46807" w:rsidP="00D46807">
      <w:pPr>
        <w:overflowPunct w:val="0"/>
        <w:autoSpaceDE w:val="0"/>
        <w:autoSpaceDN w:val="0"/>
        <w:adjustRightInd w:val="0"/>
        <w:spacing w:after="0" w:line="240" w:lineRule="atLeast"/>
        <w:jc w:val="both"/>
        <w:textAlignment w:val="baseline"/>
        <w:rPr>
          <w:rFonts w:ascii="Garamond" w:hAnsi="Garamond" w:cs="Courier New"/>
          <w:sz w:val="24"/>
          <w:szCs w:val="24"/>
        </w:rPr>
      </w:pPr>
      <w:r w:rsidRPr="00661AD1">
        <w:rPr>
          <w:rFonts w:ascii="Garamond" w:hAnsi="Garamond" w:cs="Courier New"/>
          <w:sz w:val="24"/>
          <w:szCs w:val="24"/>
        </w:rPr>
        <w:t>Bom Jesus do Oeste (</w:t>
      </w:r>
      <w:r w:rsidRPr="00661AD1">
        <w:rPr>
          <w:rFonts w:ascii="Garamond" w:hAnsi="Garamond" w:cs="Courier New"/>
          <w:sz w:val="24"/>
          <w:szCs w:val="24"/>
        </w:rPr>
        <w:fldChar w:fldCharType="begin"/>
      </w:r>
      <w:r w:rsidRPr="00661AD1">
        <w:rPr>
          <w:rFonts w:ascii="Garamond" w:hAnsi="Garamond" w:cs="Courier New"/>
          <w:sz w:val="24"/>
          <w:szCs w:val="24"/>
        </w:rPr>
        <w:instrText xml:space="preserve"> DOCVARIABLE "SiglaEstado" \* MERGEFORMAT </w:instrText>
      </w:r>
      <w:r w:rsidRPr="00661AD1">
        <w:rPr>
          <w:rFonts w:ascii="Garamond" w:hAnsi="Garamond" w:cs="Courier New"/>
          <w:sz w:val="24"/>
          <w:szCs w:val="24"/>
        </w:rPr>
        <w:fldChar w:fldCharType="separate"/>
      </w:r>
      <w:r w:rsidRPr="00661AD1">
        <w:rPr>
          <w:rFonts w:ascii="Garamond" w:hAnsi="Garamond" w:cs="Courier New"/>
          <w:sz w:val="24"/>
          <w:szCs w:val="24"/>
        </w:rPr>
        <w:t>SC</w:t>
      </w:r>
      <w:r w:rsidRPr="00661AD1">
        <w:rPr>
          <w:rFonts w:ascii="Garamond" w:hAnsi="Garamond" w:cs="Courier New"/>
          <w:sz w:val="24"/>
          <w:szCs w:val="24"/>
        </w:rPr>
        <w:fldChar w:fldCharType="end"/>
      </w:r>
      <w:r w:rsidRPr="00661AD1">
        <w:rPr>
          <w:rFonts w:ascii="Garamond" w:hAnsi="Garamond" w:cs="Courier New"/>
          <w:sz w:val="24"/>
          <w:szCs w:val="24"/>
        </w:rPr>
        <w:t>), 27/10/16.</w:t>
      </w:r>
    </w:p>
    <w:p w:rsidR="00D46807" w:rsidRPr="00661AD1" w:rsidRDefault="00D46807" w:rsidP="00D46807">
      <w:pPr>
        <w:spacing w:after="0" w:line="240" w:lineRule="auto"/>
        <w:rPr>
          <w:rFonts w:ascii="Garamond" w:hAnsi="Garamond" w:cs="Courier New"/>
          <w:color w:val="000000"/>
          <w:sz w:val="24"/>
          <w:szCs w:val="24"/>
        </w:rPr>
      </w:pP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sz w:val="24"/>
          <w:szCs w:val="24"/>
        </w:rPr>
      </w:pPr>
      <w:r w:rsidRPr="00661AD1">
        <w:rPr>
          <w:rFonts w:ascii="Garamond" w:hAnsi="Garamond"/>
          <w:sz w:val="24"/>
          <w:szCs w:val="24"/>
        </w:rPr>
        <w:t>AIRTON ANTONIO REINEHR</w:t>
      </w: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sz w:val="24"/>
          <w:szCs w:val="24"/>
        </w:rPr>
      </w:pPr>
      <w:r w:rsidRPr="00661AD1">
        <w:rPr>
          <w:rFonts w:ascii="Garamond" w:hAnsi="Garamond"/>
          <w:sz w:val="24"/>
          <w:szCs w:val="24"/>
        </w:rPr>
        <w:t>Prefeito Municipal</w:t>
      </w: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jc w:val="center"/>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3F5950" w:rsidRPr="00661AD1" w:rsidRDefault="003F5950" w:rsidP="00D46807">
      <w:pPr>
        <w:overflowPunct w:val="0"/>
        <w:autoSpaceDE w:val="0"/>
        <w:autoSpaceDN w:val="0"/>
        <w:adjustRightInd w:val="0"/>
        <w:spacing w:after="0" w:line="240" w:lineRule="auto"/>
        <w:textAlignment w:val="baseline"/>
        <w:rPr>
          <w:rFonts w:ascii="Garamond" w:hAnsi="Garamond"/>
          <w:sz w:val="24"/>
          <w:szCs w:val="24"/>
        </w:rPr>
      </w:pPr>
    </w:p>
    <w:p w:rsidR="003F5950" w:rsidRPr="00661AD1" w:rsidRDefault="003F5950" w:rsidP="00D46807">
      <w:pPr>
        <w:overflowPunct w:val="0"/>
        <w:autoSpaceDE w:val="0"/>
        <w:autoSpaceDN w:val="0"/>
        <w:adjustRightInd w:val="0"/>
        <w:spacing w:after="0" w:line="240" w:lineRule="auto"/>
        <w:textAlignment w:val="baseline"/>
        <w:rPr>
          <w:rFonts w:ascii="Garamond" w:hAnsi="Garamond"/>
          <w:sz w:val="24"/>
          <w:szCs w:val="24"/>
        </w:rPr>
      </w:pPr>
    </w:p>
    <w:p w:rsidR="003F5950" w:rsidRPr="00661AD1" w:rsidRDefault="003F5950"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661AD1" w:rsidRPr="00661AD1" w:rsidRDefault="00661AD1"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D85DEF" w:rsidRDefault="00D46807" w:rsidP="00D46807">
      <w:pPr>
        <w:keepNext/>
        <w:spacing w:after="0" w:line="360" w:lineRule="auto"/>
        <w:ind w:left="567"/>
        <w:jc w:val="center"/>
        <w:outlineLvl w:val="2"/>
        <w:rPr>
          <w:rFonts w:ascii="Garamond" w:hAnsi="Garamond"/>
          <w:b/>
          <w:color w:val="000080"/>
          <w:sz w:val="16"/>
          <w:szCs w:val="16"/>
          <w:lang w:eastAsia="pt-BR"/>
        </w:rPr>
      </w:pPr>
      <w:r w:rsidRPr="00D85DEF">
        <w:rPr>
          <w:rFonts w:ascii="Garamond" w:hAnsi="Garamond"/>
          <w:b/>
          <w:color w:val="000080"/>
          <w:sz w:val="16"/>
          <w:szCs w:val="16"/>
          <w:lang w:eastAsia="pt-BR"/>
        </w:rPr>
        <w:lastRenderedPageBreak/>
        <w:t xml:space="preserve">ANEXO I </w:t>
      </w:r>
    </w:p>
    <w:p w:rsidR="00D46807" w:rsidRPr="00D85DEF" w:rsidRDefault="00D46807" w:rsidP="00D46807">
      <w:pPr>
        <w:keepNext/>
        <w:spacing w:after="0" w:line="360" w:lineRule="auto"/>
        <w:ind w:left="567"/>
        <w:jc w:val="center"/>
        <w:outlineLvl w:val="2"/>
        <w:rPr>
          <w:rFonts w:ascii="Garamond" w:hAnsi="Garamond"/>
          <w:b/>
          <w:color w:val="000080"/>
          <w:sz w:val="16"/>
          <w:szCs w:val="16"/>
          <w:lang w:eastAsia="pt-BR"/>
        </w:rPr>
      </w:pPr>
      <w:r w:rsidRPr="00D85DEF">
        <w:rPr>
          <w:rFonts w:ascii="Garamond" w:hAnsi="Garamond" w:cs="Courier New"/>
          <w:b/>
          <w:color w:val="000080"/>
          <w:sz w:val="16"/>
          <w:szCs w:val="16"/>
          <w:lang w:eastAsia="pt-BR"/>
        </w:rPr>
        <w:t>Descrição dos Serviços com valores máximos</w:t>
      </w:r>
    </w:p>
    <w:p w:rsidR="00D46807" w:rsidRPr="00D85DEF" w:rsidRDefault="00D46807" w:rsidP="00D46807">
      <w:pPr>
        <w:keepNext/>
        <w:spacing w:after="0" w:line="360" w:lineRule="auto"/>
        <w:ind w:left="567"/>
        <w:jc w:val="center"/>
        <w:outlineLvl w:val="2"/>
        <w:rPr>
          <w:rFonts w:ascii="Garamond" w:hAnsi="Garamond"/>
          <w:b/>
          <w:color w:val="000080"/>
          <w:sz w:val="16"/>
          <w:szCs w:val="16"/>
          <w:lang w:eastAsia="pt-BR"/>
        </w:rPr>
      </w:pPr>
      <w:r w:rsidRPr="00D85DEF">
        <w:rPr>
          <w:rFonts w:ascii="Garamond" w:hAnsi="Garamond"/>
          <w:b/>
          <w:color w:val="000080"/>
          <w:sz w:val="16"/>
          <w:szCs w:val="16"/>
          <w:lang w:eastAsia="pt-BR"/>
        </w:rPr>
        <w:t>FOLHETO DESCRITIVO</w:t>
      </w:r>
    </w:p>
    <w:p w:rsidR="00D46807" w:rsidRPr="00D85DEF" w:rsidRDefault="00D46807" w:rsidP="00661AD1">
      <w:pPr>
        <w:overflowPunct w:val="0"/>
        <w:autoSpaceDE w:val="0"/>
        <w:autoSpaceDN w:val="0"/>
        <w:adjustRightInd w:val="0"/>
        <w:spacing w:after="0" w:line="240" w:lineRule="auto"/>
        <w:jc w:val="both"/>
        <w:textAlignment w:val="baseline"/>
        <w:rPr>
          <w:rFonts w:ascii="Garamond" w:hAnsi="Garamond"/>
          <w:sz w:val="16"/>
          <w:szCs w:val="16"/>
        </w:rPr>
      </w:pPr>
      <w:r w:rsidRPr="00D85DEF">
        <w:rPr>
          <w:rFonts w:ascii="Garamond" w:hAnsi="Garamond"/>
          <w:b/>
          <w:bCs/>
          <w:sz w:val="16"/>
          <w:szCs w:val="16"/>
        </w:rPr>
        <w:t> </w:t>
      </w:r>
      <w:r w:rsidRPr="00D85DEF">
        <w:rPr>
          <w:rFonts w:ascii="Garamond" w:hAnsi="Garamond"/>
          <w:b/>
          <w:bCs/>
          <w:sz w:val="16"/>
          <w:szCs w:val="16"/>
        </w:rPr>
        <w:tab/>
      </w:r>
      <w:r w:rsidRPr="00D85DEF">
        <w:rPr>
          <w:rFonts w:ascii="Garamond" w:hAnsi="Garamond"/>
          <w:b/>
          <w:bCs/>
          <w:sz w:val="16"/>
          <w:szCs w:val="16"/>
        </w:rPr>
        <w:tab/>
      </w:r>
      <w:r w:rsidRPr="00D85DEF">
        <w:rPr>
          <w:rFonts w:ascii="Garamond" w:hAnsi="Garamond"/>
          <w:b/>
          <w:bCs/>
          <w:sz w:val="16"/>
          <w:szCs w:val="16"/>
        </w:rPr>
        <w:tab/>
      </w:r>
      <w:r w:rsidRPr="00D85DEF">
        <w:rPr>
          <w:rFonts w:ascii="Garamond" w:hAnsi="Garamond"/>
          <w:b/>
          <w:bCs/>
          <w:sz w:val="16"/>
          <w:szCs w:val="16"/>
        </w:rPr>
        <w:tab/>
      </w:r>
      <w:r w:rsidRPr="00D85DEF">
        <w:rPr>
          <w:rFonts w:ascii="Garamond" w:hAnsi="Garamond"/>
          <w:sz w:val="16"/>
          <w:szCs w:val="16"/>
        </w:rPr>
        <w:t xml:space="preserve">A presente licitação destina-se a </w:t>
      </w:r>
      <w:r w:rsidR="003F5950" w:rsidRPr="00D85DEF">
        <w:rPr>
          <w:rFonts w:ascii="Garamond" w:hAnsi="Garamond"/>
          <w:sz w:val="16"/>
          <w:szCs w:val="16"/>
        </w:rPr>
        <w:t>Aquisição de brinquedos para parque infantil ao ar livre para instalação em Praça Municipal Osvaldo Sehnem:</w:t>
      </w:r>
    </w:p>
    <w:tbl>
      <w:tblPr>
        <w:tblW w:w="8457"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03"/>
        <w:gridCol w:w="7654"/>
      </w:tblGrid>
      <w:tr w:rsidR="003F5950" w:rsidRPr="00D85DEF" w:rsidTr="003F5950">
        <w:tc>
          <w:tcPr>
            <w:tcW w:w="803" w:type="dxa"/>
            <w:tcBorders>
              <w:top w:val="single" w:sz="4" w:space="0" w:color="auto"/>
              <w:left w:val="single" w:sz="4" w:space="0" w:color="auto"/>
              <w:bottom w:val="single" w:sz="4" w:space="0" w:color="auto"/>
              <w:right w:val="single" w:sz="4" w:space="0" w:color="auto"/>
            </w:tcBorders>
            <w:hideMark/>
          </w:tcPr>
          <w:p w:rsidR="003F5950" w:rsidRPr="00D85DEF" w:rsidRDefault="003F5950">
            <w:pPr>
              <w:overflowPunct w:val="0"/>
              <w:autoSpaceDE w:val="0"/>
              <w:autoSpaceDN w:val="0"/>
              <w:adjustRightInd w:val="0"/>
              <w:spacing w:after="0" w:line="240" w:lineRule="auto"/>
              <w:jc w:val="center"/>
              <w:rPr>
                <w:rFonts w:ascii="Garamond" w:hAnsi="Garamond"/>
                <w:b/>
                <w:bCs/>
                <w:sz w:val="16"/>
                <w:szCs w:val="16"/>
              </w:rPr>
            </w:pPr>
            <w:r w:rsidRPr="00D85DEF">
              <w:rPr>
                <w:rFonts w:ascii="Garamond" w:hAnsi="Garamond"/>
                <w:b/>
                <w:bCs/>
                <w:sz w:val="16"/>
                <w:szCs w:val="16"/>
              </w:rPr>
              <w:t>ITEM</w:t>
            </w:r>
          </w:p>
        </w:tc>
        <w:tc>
          <w:tcPr>
            <w:tcW w:w="7654" w:type="dxa"/>
            <w:tcBorders>
              <w:top w:val="single" w:sz="4" w:space="0" w:color="auto"/>
              <w:left w:val="single" w:sz="4" w:space="0" w:color="auto"/>
              <w:bottom w:val="single" w:sz="4" w:space="0" w:color="auto"/>
              <w:right w:val="single" w:sz="4" w:space="0" w:color="auto"/>
            </w:tcBorders>
            <w:hideMark/>
          </w:tcPr>
          <w:p w:rsidR="003F5950" w:rsidRPr="00D85DEF" w:rsidRDefault="003F5950">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D85DEF">
              <w:rPr>
                <w:rFonts w:ascii="Garamond" w:hAnsi="Garamond"/>
                <w:b/>
                <w:bCs/>
                <w:sz w:val="16"/>
                <w:szCs w:val="16"/>
              </w:rPr>
              <w:t>DESCRIÇÃO</w:t>
            </w:r>
          </w:p>
        </w:tc>
      </w:tr>
      <w:tr w:rsidR="003F5950" w:rsidRPr="00D85DEF" w:rsidTr="003F5950">
        <w:tc>
          <w:tcPr>
            <w:tcW w:w="803" w:type="dxa"/>
            <w:tcBorders>
              <w:top w:val="single" w:sz="4" w:space="0" w:color="auto"/>
              <w:left w:val="single" w:sz="4" w:space="0" w:color="auto"/>
              <w:bottom w:val="single" w:sz="4" w:space="0" w:color="auto"/>
              <w:right w:val="single" w:sz="4" w:space="0" w:color="auto"/>
            </w:tcBorders>
            <w:hideMark/>
          </w:tcPr>
          <w:p w:rsidR="003F5950" w:rsidRPr="00D85DEF" w:rsidRDefault="003F5950">
            <w:pPr>
              <w:overflowPunct w:val="0"/>
              <w:autoSpaceDE w:val="0"/>
              <w:autoSpaceDN w:val="0"/>
              <w:adjustRightInd w:val="0"/>
              <w:spacing w:after="0" w:line="240" w:lineRule="auto"/>
              <w:jc w:val="center"/>
              <w:rPr>
                <w:rFonts w:ascii="Garamond" w:hAnsi="Garamond"/>
                <w:sz w:val="16"/>
                <w:szCs w:val="16"/>
              </w:rPr>
            </w:pPr>
            <w:proofErr w:type="gramStart"/>
            <w:r w:rsidRPr="00D85DEF">
              <w:rPr>
                <w:rFonts w:ascii="Garamond" w:hAnsi="Garamond"/>
                <w:sz w:val="16"/>
                <w:szCs w:val="16"/>
              </w:rPr>
              <w:t>1</w:t>
            </w:r>
            <w:proofErr w:type="gramEnd"/>
          </w:p>
        </w:tc>
        <w:tc>
          <w:tcPr>
            <w:tcW w:w="7654" w:type="dxa"/>
            <w:tcBorders>
              <w:top w:val="single" w:sz="4" w:space="0" w:color="auto"/>
              <w:left w:val="single" w:sz="4" w:space="0" w:color="auto"/>
              <w:bottom w:val="single" w:sz="4" w:space="0" w:color="auto"/>
              <w:right w:val="single" w:sz="4" w:space="0" w:color="auto"/>
            </w:tcBorders>
            <w:hideMark/>
          </w:tcPr>
          <w:p w:rsidR="003F5950" w:rsidRPr="00D85DEF" w:rsidRDefault="003F5950">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PARQUE COLORIDO</w:t>
            </w:r>
          </w:p>
          <w:p w:rsidR="000A0B31" w:rsidRPr="00D85DEF" w:rsidRDefault="003F5950">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Parque infantil colorido com estrutura principal confeccionada em colunas de </w:t>
            </w:r>
            <w:r w:rsidR="000A0B31" w:rsidRPr="00D85DEF">
              <w:rPr>
                <w:rFonts w:ascii="Garamond" w:hAnsi="Garamond"/>
                <w:sz w:val="16"/>
                <w:szCs w:val="16"/>
              </w:rPr>
              <w:t>alumínio</w:t>
            </w:r>
            <w:r w:rsidRPr="00D85DEF">
              <w:rPr>
                <w:rFonts w:ascii="Garamond" w:hAnsi="Garamond"/>
                <w:sz w:val="16"/>
                <w:szCs w:val="16"/>
              </w:rPr>
              <w:t xml:space="preserve"> em formato de "L" com </w:t>
            </w:r>
            <w:proofErr w:type="gramStart"/>
            <w:r w:rsidRPr="00D85DEF">
              <w:rPr>
                <w:rFonts w:ascii="Garamond" w:hAnsi="Garamond"/>
                <w:sz w:val="16"/>
                <w:szCs w:val="16"/>
              </w:rPr>
              <w:t>10</w:t>
            </w:r>
            <w:r w:rsidR="000A0B31" w:rsidRPr="00D85DEF">
              <w:rPr>
                <w:rFonts w:ascii="Garamond" w:hAnsi="Garamond"/>
                <w:sz w:val="16"/>
                <w:szCs w:val="16"/>
              </w:rPr>
              <w:t>cm</w:t>
            </w:r>
            <w:proofErr w:type="gramEnd"/>
            <w:r w:rsidRPr="00D85DEF">
              <w:rPr>
                <w:rFonts w:ascii="Garamond" w:hAnsi="Garamond"/>
                <w:sz w:val="16"/>
                <w:szCs w:val="16"/>
              </w:rPr>
              <w:t>*10 cm cada lado com 1" (</w:t>
            </w:r>
            <w:proofErr w:type="spellStart"/>
            <w:r w:rsidRPr="00D85DEF">
              <w:rPr>
                <w:rFonts w:ascii="Garamond" w:hAnsi="Garamond"/>
                <w:sz w:val="16"/>
                <w:szCs w:val="16"/>
              </w:rPr>
              <w:t>pol</w:t>
            </w:r>
            <w:proofErr w:type="spellEnd"/>
            <w:r w:rsidRPr="00D85DEF">
              <w:rPr>
                <w:rFonts w:ascii="Garamond" w:hAnsi="Garamond"/>
                <w:sz w:val="16"/>
                <w:szCs w:val="16"/>
              </w:rPr>
              <w:t xml:space="preserve">), interior vazado com reforço, com os cantos ovalizados, espessura das paredes 3 mm e pintura com tinta a pó de poliéster marrom: </w:t>
            </w:r>
            <w:r w:rsidR="000A0B31" w:rsidRPr="00D85DEF">
              <w:rPr>
                <w:rFonts w:ascii="Garamond" w:hAnsi="Garamond"/>
                <w:sz w:val="16"/>
                <w:szCs w:val="16"/>
              </w:rPr>
              <w:t>C</w:t>
            </w:r>
            <w:r w:rsidRPr="00D85DEF">
              <w:rPr>
                <w:rFonts w:ascii="Garamond" w:hAnsi="Garamond"/>
                <w:sz w:val="16"/>
                <w:szCs w:val="16"/>
              </w:rPr>
              <w:t>ontendo:</w:t>
            </w:r>
          </w:p>
          <w:p w:rsidR="000A0B31" w:rsidRPr="00D85DEF" w:rsidRDefault="003F5950"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 05</w:t>
            </w:r>
            <w:r w:rsidR="000A0B31" w:rsidRPr="00D85DEF">
              <w:rPr>
                <w:rFonts w:ascii="Garamond" w:hAnsi="Garamond"/>
                <w:sz w:val="16"/>
                <w:szCs w:val="16"/>
              </w:rPr>
              <w:t xml:space="preserve"> - P</w:t>
            </w:r>
            <w:r w:rsidRPr="00D85DEF">
              <w:rPr>
                <w:rFonts w:ascii="Garamond" w:hAnsi="Garamond"/>
                <w:sz w:val="16"/>
                <w:szCs w:val="16"/>
              </w:rPr>
              <w:t>lataformas de 1,00</w:t>
            </w:r>
            <w:r w:rsidR="000A0B31" w:rsidRPr="00D85DEF">
              <w:rPr>
                <w:rFonts w:ascii="Garamond" w:hAnsi="Garamond"/>
                <w:sz w:val="16"/>
                <w:szCs w:val="16"/>
              </w:rPr>
              <w:t xml:space="preserve">m </w:t>
            </w:r>
            <w:r w:rsidRPr="00D85DEF">
              <w:rPr>
                <w:rFonts w:ascii="Garamond" w:hAnsi="Garamond"/>
                <w:sz w:val="16"/>
                <w:szCs w:val="16"/>
              </w:rPr>
              <w:t xml:space="preserve">* 1,00 m confeccionada em tábuas tipo assoalho de madeira </w:t>
            </w:r>
            <w:r w:rsidR="000A0B31" w:rsidRPr="00D85DEF">
              <w:rPr>
                <w:rFonts w:ascii="Garamond" w:hAnsi="Garamond"/>
                <w:sz w:val="16"/>
                <w:szCs w:val="16"/>
              </w:rPr>
              <w:t>plástica</w:t>
            </w:r>
            <w:r w:rsidRPr="00D85DEF">
              <w:rPr>
                <w:rFonts w:ascii="Garamond" w:hAnsi="Garamond"/>
                <w:sz w:val="16"/>
                <w:szCs w:val="16"/>
              </w:rPr>
              <w:t xml:space="preserve"> 05</w:t>
            </w:r>
            <w:r w:rsidR="000A0B31" w:rsidRPr="00D85DEF">
              <w:rPr>
                <w:rFonts w:ascii="Garamond" w:hAnsi="Garamond"/>
                <w:sz w:val="16"/>
                <w:szCs w:val="16"/>
              </w:rPr>
              <w:t xml:space="preserve"> </w:t>
            </w:r>
            <w:r w:rsidRPr="00D85DEF">
              <w:rPr>
                <w:rFonts w:ascii="Garamond" w:hAnsi="Garamond"/>
                <w:sz w:val="16"/>
                <w:szCs w:val="16"/>
              </w:rPr>
              <w:t xml:space="preserve">- </w:t>
            </w:r>
            <w:r w:rsidR="000A0B31" w:rsidRPr="00D85DEF">
              <w:rPr>
                <w:rFonts w:ascii="Garamond" w:hAnsi="Garamond"/>
                <w:sz w:val="16"/>
                <w:szCs w:val="16"/>
              </w:rPr>
              <w:t>C</w:t>
            </w:r>
            <w:r w:rsidRPr="00D85DEF">
              <w:rPr>
                <w:rFonts w:ascii="Garamond" w:hAnsi="Garamond"/>
                <w:sz w:val="16"/>
                <w:szCs w:val="16"/>
              </w:rPr>
              <w:t xml:space="preserve">oberturas em </w:t>
            </w:r>
            <w:r w:rsidR="000A0B31" w:rsidRPr="00D85DEF">
              <w:rPr>
                <w:rFonts w:ascii="Garamond" w:hAnsi="Garamond"/>
                <w:sz w:val="16"/>
                <w:szCs w:val="16"/>
              </w:rPr>
              <w:t>plástico</w:t>
            </w:r>
            <w:r w:rsidRPr="00D85DEF">
              <w:rPr>
                <w:rFonts w:ascii="Garamond" w:hAnsi="Garamond"/>
                <w:sz w:val="16"/>
                <w:szCs w:val="16"/>
              </w:rPr>
              <w:t xml:space="preserve"> rotomoldado estilo pirâmide de 1,26m* 1,26m com 14 vincos na vertical cada lado para descida da agua da chuva, com </w:t>
            </w:r>
            <w:r w:rsidR="000A0B31" w:rsidRPr="00D85DEF">
              <w:rPr>
                <w:rFonts w:ascii="Garamond" w:hAnsi="Garamond"/>
                <w:sz w:val="16"/>
                <w:szCs w:val="16"/>
              </w:rPr>
              <w:t>profundidade</w:t>
            </w:r>
            <w:r w:rsidRPr="00D85DEF">
              <w:rPr>
                <w:rFonts w:ascii="Garamond" w:hAnsi="Garamond"/>
                <w:sz w:val="16"/>
                <w:szCs w:val="16"/>
              </w:rPr>
              <w:t xml:space="preserve"> de </w:t>
            </w:r>
            <w:proofErr w:type="gramStart"/>
            <w:r w:rsidRPr="00D85DEF">
              <w:rPr>
                <w:rFonts w:ascii="Garamond" w:hAnsi="Garamond"/>
                <w:sz w:val="16"/>
                <w:szCs w:val="16"/>
              </w:rPr>
              <w:t>5</w:t>
            </w:r>
            <w:proofErr w:type="gramEnd"/>
            <w:r w:rsidRPr="00D85DEF">
              <w:rPr>
                <w:rFonts w:ascii="Garamond" w:hAnsi="Garamond"/>
                <w:sz w:val="16"/>
                <w:szCs w:val="16"/>
              </w:rPr>
              <w:t xml:space="preserve"> cm cada, com</w:t>
            </w:r>
            <w:r w:rsidR="000A0B31" w:rsidRPr="00D85DEF">
              <w:rPr>
                <w:rFonts w:ascii="Garamond" w:hAnsi="Garamond"/>
                <w:sz w:val="16"/>
                <w:szCs w:val="16"/>
              </w:rPr>
              <w:t xml:space="preserve"> 4 reforços da base até o topo;</w:t>
            </w:r>
          </w:p>
          <w:p w:rsidR="000A0B31" w:rsidRPr="00D85DEF" w:rsidRDefault="003F5950"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01</w:t>
            </w:r>
            <w:r w:rsidR="000A0B31" w:rsidRPr="00D85DEF">
              <w:rPr>
                <w:rFonts w:ascii="Garamond" w:hAnsi="Garamond"/>
                <w:sz w:val="16"/>
                <w:szCs w:val="16"/>
              </w:rPr>
              <w:t xml:space="preserve"> - </w:t>
            </w:r>
            <w:r w:rsidRPr="00D85DEF">
              <w:rPr>
                <w:rFonts w:ascii="Garamond" w:hAnsi="Garamond"/>
                <w:sz w:val="16"/>
                <w:szCs w:val="16"/>
              </w:rPr>
              <w:t xml:space="preserve">Escorregador curvo em fibra de vidro com </w:t>
            </w:r>
            <w:r w:rsidR="000A0B31" w:rsidRPr="00D85DEF">
              <w:rPr>
                <w:rFonts w:ascii="Garamond" w:hAnsi="Garamond"/>
                <w:sz w:val="16"/>
                <w:szCs w:val="16"/>
              </w:rPr>
              <w:t>seção</w:t>
            </w:r>
            <w:r w:rsidRPr="00D85DEF">
              <w:rPr>
                <w:rFonts w:ascii="Garamond" w:hAnsi="Garamond"/>
                <w:sz w:val="16"/>
                <w:szCs w:val="16"/>
              </w:rPr>
              <w:t xml:space="preserve"> de deslizamento com 3000 mm*490</w:t>
            </w:r>
            <w:r w:rsidR="000A0B31" w:rsidRPr="00D85DEF">
              <w:rPr>
                <w:rFonts w:ascii="Garamond" w:hAnsi="Garamond"/>
                <w:sz w:val="16"/>
                <w:szCs w:val="16"/>
              </w:rPr>
              <w:t xml:space="preserve"> </w:t>
            </w:r>
            <w:r w:rsidRPr="00D85DEF">
              <w:rPr>
                <w:rFonts w:ascii="Garamond" w:hAnsi="Garamond"/>
                <w:sz w:val="16"/>
                <w:szCs w:val="16"/>
              </w:rPr>
              <w:t>mm de la</w:t>
            </w:r>
            <w:r w:rsidR="000A0B31" w:rsidRPr="00D85DEF">
              <w:rPr>
                <w:rFonts w:ascii="Garamond" w:hAnsi="Garamond"/>
                <w:sz w:val="16"/>
                <w:szCs w:val="16"/>
              </w:rPr>
              <w:t>rgura, com pega-mão para apoio;</w:t>
            </w:r>
          </w:p>
          <w:p w:rsidR="003F5950" w:rsidRPr="00D85DEF" w:rsidRDefault="003F5950"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01</w:t>
            </w:r>
            <w:r w:rsidR="000A0B31" w:rsidRPr="00D85DEF">
              <w:rPr>
                <w:rFonts w:ascii="Garamond" w:hAnsi="Garamond"/>
                <w:sz w:val="16"/>
                <w:szCs w:val="16"/>
              </w:rPr>
              <w:t xml:space="preserve"> – J</w:t>
            </w:r>
            <w:r w:rsidRPr="00D85DEF">
              <w:rPr>
                <w:rFonts w:ascii="Garamond" w:hAnsi="Garamond"/>
                <w:sz w:val="16"/>
                <w:szCs w:val="16"/>
              </w:rPr>
              <w:t>ogo</w:t>
            </w:r>
            <w:r w:rsidR="000A0B31" w:rsidRPr="00D85DEF">
              <w:rPr>
                <w:rFonts w:ascii="Garamond" w:hAnsi="Garamond"/>
                <w:sz w:val="16"/>
                <w:szCs w:val="16"/>
              </w:rPr>
              <w:t xml:space="preserve"> da velha composto por </w:t>
            </w:r>
            <w:proofErr w:type="gramStart"/>
            <w:r w:rsidR="000A0B31" w:rsidRPr="00D85DEF">
              <w:rPr>
                <w:rFonts w:ascii="Garamond" w:hAnsi="Garamond"/>
                <w:sz w:val="16"/>
                <w:szCs w:val="16"/>
              </w:rPr>
              <w:t>9</w:t>
            </w:r>
            <w:proofErr w:type="gramEnd"/>
            <w:r w:rsidR="000A0B31" w:rsidRPr="00D85DEF">
              <w:rPr>
                <w:rFonts w:ascii="Garamond" w:hAnsi="Garamond"/>
                <w:sz w:val="16"/>
                <w:szCs w:val="16"/>
              </w:rPr>
              <w:t xml:space="preserve"> cilindros em plástico rotomoldado colorido, com letras “X” e “O” na cor preta;</w:t>
            </w:r>
          </w:p>
          <w:p w:rsidR="000A0B31" w:rsidRPr="00D85DEF" w:rsidRDefault="000A0B31"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Tubo curvado em plástico rotomoldado 90 graus, medindo 1,82 m de comprimento * 75 cm de diâmetro de abertura, fixado nos patamares com </w:t>
            </w:r>
            <w:proofErr w:type="gramStart"/>
            <w:r w:rsidRPr="00D85DEF">
              <w:rPr>
                <w:rFonts w:ascii="Garamond" w:hAnsi="Garamond"/>
                <w:sz w:val="16"/>
                <w:szCs w:val="16"/>
              </w:rPr>
              <w:t>2</w:t>
            </w:r>
            <w:proofErr w:type="gramEnd"/>
            <w:r w:rsidRPr="00D85DEF">
              <w:rPr>
                <w:rFonts w:ascii="Garamond" w:hAnsi="Garamond"/>
                <w:sz w:val="16"/>
                <w:szCs w:val="16"/>
              </w:rPr>
              <w:t xml:space="preserve"> espelhos de plástico rotomoldado com espessura de 10 cm, vazado internamente;</w:t>
            </w:r>
          </w:p>
          <w:p w:rsidR="000A0B31" w:rsidRPr="00D85DEF" w:rsidRDefault="000A0B31"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Escada em aço Tubolar retangular de 30 mm * 70 mm com parede de 1,25 mm e 1800 mm de comprimento; com </w:t>
            </w:r>
            <w:proofErr w:type="gramStart"/>
            <w:r w:rsidRPr="00D85DEF">
              <w:rPr>
                <w:rFonts w:ascii="Garamond" w:hAnsi="Garamond"/>
                <w:sz w:val="16"/>
                <w:szCs w:val="16"/>
              </w:rPr>
              <w:t>7</w:t>
            </w:r>
            <w:proofErr w:type="gramEnd"/>
            <w:r w:rsidRPr="00D85DEF">
              <w:rPr>
                <w:rFonts w:ascii="Garamond" w:hAnsi="Garamond"/>
                <w:sz w:val="16"/>
                <w:szCs w:val="16"/>
              </w:rPr>
              <w:t xml:space="preserve"> degraus de madeira em </w:t>
            </w:r>
            <w:proofErr w:type="spellStart"/>
            <w:r w:rsidRPr="00D85DEF">
              <w:rPr>
                <w:rFonts w:ascii="Garamond" w:hAnsi="Garamond"/>
                <w:sz w:val="16"/>
                <w:szCs w:val="16"/>
              </w:rPr>
              <w:t>itaúba</w:t>
            </w:r>
            <w:proofErr w:type="spellEnd"/>
            <w:r w:rsidRPr="00D85DEF">
              <w:rPr>
                <w:rFonts w:ascii="Garamond" w:hAnsi="Garamond"/>
                <w:sz w:val="16"/>
                <w:szCs w:val="16"/>
              </w:rPr>
              <w:t>, medindo 720 mm de comprimento * 150 mm de largura e 20 mm de espessura;</w:t>
            </w:r>
          </w:p>
          <w:p w:rsidR="000A0B31" w:rsidRPr="00D85DEF" w:rsidRDefault="000A0B31"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Conjunto com </w:t>
            </w:r>
            <w:proofErr w:type="gramStart"/>
            <w:r w:rsidRPr="00D85DEF">
              <w:rPr>
                <w:rFonts w:ascii="Garamond" w:hAnsi="Garamond"/>
                <w:sz w:val="16"/>
                <w:szCs w:val="16"/>
              </w:rPr>
              <w:t>2</w:t>
            </w:r>
            <w:proofErr w:type="gramEnd"/>
            <w:r w:rsidRPr="00D85DEF">
              <w:rPr>
                <w:rFonts w:ascii="Garamond" w:hAnsi="Garamond"/>
                <w:sz w:val="16"/>
                <w:szCs w:val="16"/>
              </w:rPr>
              <w:t xml:space="preserve"> balanços com assento em plástico rotomoldado, correntes de elo curto com 1520 mm de comprimento, estrutura de aço tubular de diâmetro de 42,60 mm com parede de 2,00 mm;</w:t>
            </w:r>
          </w:p>
          <w:p w:rsidR="000A0B31" w:rsidRPr="00D85DEF" w:rsidRDefault="000A0B31"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02 </w:t>
            </w:r>
            <w:r w:rsidR="00882835" w:rsidRPr="00D85DEF">
              <w:rPr>
                <w:rFonts w:ascii="Garamond" w:hAnsi="Garamond"/>
                <w:sz w:val="16"/>
                <w:szCs w:val="16"/>
              </w:rPr>
              <w:t>–</w:t>
            </w:r>
            <w:r w:rsidRPr="00D85DEF">
              <w:rPr>
                <w:rFonts w:ascii="Garamond" w:hAnsi="Garamond"/>
                <w:sz w:val="16"/>
                <w:szCs w:val="16"/>
              </w:rPr>
              <w:t xml:space="preserve"> </w:t>
            </w:r>
            <w:r w:rsidR="00882835" w:rsidRPr="00D85DEF">
              <w:rPr>
                <w:rFonts w:ascii="Garamond" w:hAnsi="Garamond"/>
                <w:sz w:val="16"/>
                <w:szCs w:val="16"/>
              </w:rPr>
              <w:t>Guarda corpo em plástico rotomoldado, altura após montagem de 800 mm;</w:t>
            </w:r>
          </w:p>
          <w:p w:rsidR="00882835" w:rsidRPr="00D85DEF" w:rsidRDefault="00882835"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Passarela curvada para baixo com estrutura tubular de aço, com diâmetro de 31,75 mm e parede de 2,00 mm, barras verticais de diâmetro 9.525 mm, medindo 1950 mm de comprimento * 940 mm de largura e altura de 800 mm, assoalho em </w:t>
            </w:r>
            <w:r w:rsidR="00966D17" w:rsidRPr="00D85DEF">
              <w:rPr>
                <w:rFonts w:ascii="Garamond" w:hAnsi="Garamond"/>
                <w:sz w:val="16"/>
                <w:szCs w:val="16"/>
              </w:rPr>
              <w:t>madeira</w:t>
            </w:r>
            <w:r w:rsidRPr="00D85DEF">
              <w:rPr>
                <w:rFonts w:ascii="Garamond" w:hAnsi="Garamond"/>
                <w:sz w:val="16"/>
                <w:szCs w:val="16"/>
              </w:rPr>
              <w:t xml:space="preserve"> plástica com travessas de itauba;</w:t>
            </w:r>
          </w:p>
          <w:p w:rsidR="00882835" w:rsidRPr="00D85DEF" w:rsidRDefault="00882835" w:rsidP="000A0B31">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Escada curvada com arco de 2560 mm de comprimento * 630 mm de largura, estrutura tubular em aço galvanizado de diâmetro de 31,75 mm, parede de </w:t>
            </w:r>
            <w:proofErr w:type="gramStart"/>
            <w:r w:rsidRPr="00D85DEF">
              <w:rPr>
                <w:rFonts w:ascii="Garamond" w:hAnsi="Garamond"/>
                <w:sz w:val="16"/>
                <w:szCs w:val="16"/>
              </w:rPr>
              <w:t>2</w:t>
            </w:r>
            <w:proofErr w:type="gramEnd"/>
            <w:r w:rsidRPr="00D85DEF">
              <w:rPr>
                <w:rFonts w:ascii="Garamond" w:hAnsi="Garamond"/>
                <w:sz w:val="16"/>
                <w:szCs w:val="16"/>
              </w:rPr>
              <w:t xml:space="preserve"> mm, 7 degraus de diâmetro 25,4 mm com paredes de 2,00 mm;</w:t>
            </w:r>
          </w:p>
          <w:p w:rsidR="00882835" w:rsidRPr="00D85DEF" w:rsidRDefault="00882835"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Tobogã em </w:t>
            </w:r>
            <w:r w:rsidR="00966D17" w:rsidRPr="00D85DEF">
              <w:rPr>
                <w:rFonts w:ascii="Garamond" w:hAnsi="Garamond"/>
                <w:sz w:val="16"/>
                <w:szCs w:val="16"/>
              </w:rPr>
              <w:t>plástico</w:t>
            </w:r>
            <w:r w:rsidRPr="00D85DEF">
              <w:rPr>
                <w:rFonts w:ascii="Garamond" w:hAnsi="Garamond"/>
                <w:sz w:val="16"/>
                <w:szCs w:val="16"/>
              </w:rPr>
              <w:t xml:space="preserve"> rotomoldado, com 2600 mm de comprimento * 760 mm</w:t>
            </w:r>
            <w:proofErr w:type="gramStart"/>
            <w:r w:rsidRPr="00D85DEF">
              <w:rPr>
                <w:rFonts w:ascii="Garamond" w:hAnsi="Garamond"/>
                <w:sz w:val="16"/>
                <w:szCs w:val="16"/>
              </w:rPr>
              <w:t xml:space="preserve">  </w:t>
            </w:r>
            <w:proofErr w:type="gramEnd"/>
            <w:r w:rsidRPr="00D85DEF">
              <w:rPr>
                <w:rFonts w:ascii="Garamond" w:hAnsi="Garamond"/>
                <w:sz w:val="16"/>
                <w:szCs w:val="16"/>
              </w:rPr>
              <w:t>de diâmetro (aproximado), fixado a torre com painel de plástico rotomoldado e ao piso com seção de saída em plástico rotomoldado;</w:t>
            </w:r>
          </w:p>
          <w:p w:rsidR="00882835" w:rsidRPr="00D85DEF" w:rsidRDefault="00882835"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01 – Passarela reta com estrutura tubular de aço, com diâmetro</w:t>
            </w:r>
            <w:r w:rsidR="00661AD1" w:rsidRPr="00D85DEF">
              <w:rPr>
                <w:rFonts w:ascii="Garamond" w:hAnsi="Garamond"/>
                <w:sz w:val="16"/>
                <w:szCs w:val="16"/>
              </w:rPr>
              <w:t xml:space="preserve"> de 31,75 mm e parede de 2,00 mm barras verticais de diâmetro de </w:t>
            </w:r>
            <w:r w:rsidRPr="00D85DEF">
              <w:rPr>
                <w:rFonts w:ascii="Garamond" w:hAnsi="Garamond"/>
                <w:sz w:val="16"/>
                <w:szCs w:val="16"/>
              </w:rPr>
              <w:t xml:space="preserve">9,525 mm, medindo 1950 mm de comprimento * 940 mm de largura e altura de 800 mm, assoalho em </w:t>
            </w:r>
            <w:r w:rsidR="00966D17" w:rsidRPr="00D85DEF">
              <w:rPr>
                <w:rFonts w:ascii="Garamond" w:hAnsi="Garamond"/>
                <w:sz w:val="16"/>
                <w:szCs w:val="16"/>
              </w:rPr>
              <w:t>madeira</w:t>
            </w:r>
            <w:r w:rsidRPr="00D85DEF">
              <w:rPr>
                <w:rFonts w:ascii="Garamond" w:hAnsi="Garamond"/>
                <w:sz w:val="16"/>
                <w:szCs w:val="16"/>
              </w:rPr>
              <w:t xml:space="preserve"> plástica com travessas de itauba;</w:t>
            </w:r>
          </w:p>
          <w:p w:rsidR="00882835" w:rsidRPr="00D85DEF" w:rsidRDefault="00882835"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Escorregados </w:t>
            </w:r>
            <w:r w:rsidR="00966D17" w:rsidRPr="00D85DEF">
              <w:rPr>
                <w:rFonts w:ascii="Garamond" w:hAnsi="Garamond"/>
                <w:sz w:val="16"/>
                <w:szCs w:val="16"/>
              </w:rPr>
              <w:t>caracol</w:t>
            </w:r>
            <w:r w:rsidRPr="00D85DEF">
              <w:rPr>
                <w:rFonts w:ascii="Garamond" w:hAnsi="Garamond"/>
                <w:sz w:val="16"/>
                <w:szCs w:val="16"/>
              </w:rPr>
              <w:t xml:space="preserve"> em </w:t>
            </w:r>
            <w:r w:rsidR="00966D17" w:rsidRPr="00D85DEF">
              <w:rPr>
                <w:rFonts w:ascii="Garamond" w:hAnsi="Garamond"/>
                <w:sz w:val="16"/>
                <w:szCs w:val="16"/>
              </w:rPr>
              <w:t>fibra</w:t>
            </w:r>
            <w:r w:rsidRPr="00D85DEF">
              <w:rPr>
                <w:rFonts w:ascii="Garamond" w:hAnsi="Garamond"/>
                <w:sz w:val="16"/>
                <w:szCs w:val="16"/>
              </w:rPr>
              <w:t xml:space="preserve"> de vidro, seção de </w:t>
            </w:r>
            <w:r w:rsidR="00966D17" w:rsidRPr="00D85DEF">
              <w:rPr>
                <w:rFonts w:ascii="Garamond" w:hAnsi="Garamond"/>
                <w:sz w:val="16"/>
                <w:szCs w:val="16"/>
              </w:rPr>
              <w:t>deslizamento</w:t>
            </w:r>
            <w:r w:rsidRPr="00D85DEF">
              <w:rPr>
                <w:rFonts w:ascii="Garamond" w:hAnsi="Garamond"/>
                <w:sz w:val="16"/>
                <w:szCs w:val="16"/>
              </w:rPr>
              <w:t xml:space="preserve"> com 1500 mm * 540 mm de largura, 01 deck auxiliar em madeira de </w:t>
            </w:r>
            <w:r w:rsidR="00F459D0" w:rsidRPr="00D85DEF">
              <w:rPr>
                <w:rFonts w:ascii="Garamond" w:hAnsi="Garamond"/>
                <w:sz w:val="16"/>
                <w:szCs w:val="16"/>
              </w:rPr>
              <w:t xml:space="preserve">itauba com medidas de </w:t>
            </w:r>
            <w:proofErr w:type="gramStart"/>
            <w:r w:rsidR="00F459D0" w:rsidRPr="00D85DEF">
              <w:rPr>
                <w:rFonts w:ascii="Garamond" w:hAnsi="Garamond"/>
                <w:sz w:val="16"/>
                <w:szCs w:val="16"/>
              </w:rPr>
              <w:t>1000mm</w:t>
            </w:r>
            <w:proofErr w:type="gramEnd"/>
            <w:r w:rsidR="00F459D0" w:rsidRPr="00D85DEF">
              <w:rPr>
                <w:rFonts w:ascii="Garamond" w:hAnsi="Garamond"/>
                <w:sz w:val="16"/>
                <w:szCs w:val="16"/>
              </w:rPr>
              <w:t xml:space="preserve"> * 1000 mm, 02 guarda corpos com altura de 670 mm em aço tubular de diâmetro de 25,4 mm  com parede de 1,55 mm e hastes de 12,7 mm;</w:t>
            </w:r>
          </w:p>
          <w:p w:rsidR="00F459D0" w:rsidRPr="00D85DEF" w:rsidRDefault="00F459D0"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Escorregador reto em plástico rotomoldado, seção de deslizamento com </w:t>
            </w:r>
            <w:proofErr w:type="gramStart"/>
            <w:r w:rsidRPr="00D85DEF">
              <w:rPr>
                <w:rFonts w:ascii="Garamond" w:hAnsi="Garamond"/>
                <w:sz w:val="16"/>
                <w:szCs w:val="16"/>
              </w:rPr>
              <w:t>2700mm</w:t>
            </w:r>
            <w:proofErr w:type="gramEnd"/>
            <w:r w:rsidRPr="00D85DEF">
              <w:rPr>
                <w:rFonts w:ascii="Garamond" w:hAnsi="Garamond"/>
                <w:sz w:val="16"/>
                <w:szCs w:val="16"/>
              </w:rPr>
              <w:t xml:space="preserve"> * 530 mm  de largura;</w:t>
            </w:r>
          </w:p>
          <w:p w:rsidR="00F459D0" w:rsidRPr="00D85DEF" w:rsidRDefault="00F459D0"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01 – Tubo Horizontal em plástico rotomoldado medindo 1.60 m de comprimento</w:t>
            </w:r>
            <w:proofErr w:type="gramStart"/>
            <w:r w:rsidRPr="00D85DEF">
              <w:rPr>
                <w:rFonts w:ascii="Garamond" w:hAnsi="Garamond"/>
                <w:sz w:val="16"/>
                <w:szCs w:val="16"/>
              </w:rPr>
              <w:t xml:space="preserve">  </w:t>
            </w:r>
            <w:proofErr w:type="gramEnd"/>
            <w:r w:rsidRPr="00D85DEF">
              <w:rPr>
                <w:rFonts w:ascii="Garamond" w:hAnsi="Garamond"/>
                <w:sz w:val="16"/>
                <w:szCs w:val="16"/>
              </w:rPr>
              <w:t>* 80 cm de abertura</w:t>
            </w:r>
          </w:p>
          <w:p w:rsidR="00F459D0" w:rsidRPr="00D85DEF" w:rsidRDefault="00F459D0"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Rampa de cordas com estrutura Tubolar de aço, com diâmetro de 42.60 mm e 31,75 mm e parede de 2,00 mm, corda de nylon de diâmetro 14,00 mm e uniões em plástico </w:t>
            </w:r>
            <w:r w:rsidR="00966D17" w:rsidRPr="00D85DEF">
              <w:rPr>
                <w:rFonts w:ascii="Garamond" w:hAnsi="Garamond"/>
                <w:sz w:val="16"/>
                <w:szCs w:val="16"/>
              </w:rPr>
              <w:t>injetado</w:t>
            </w:r>
            <w:r w:rsidRPr="00D85DEF">
              <w:rPr>
                <w:rFonts w:ascii="Garamond" w:hAnsi="Garamond"/>
                <w:sz w:val="16"/>
                <w:szCs w:val="16"/>
              </w:rPr>
              <w:t>.</w:t>
            </w:r>
          </w:p>
          <w:p w:rsidR="00F459D0" w:rsidRPr="00D85DEF" w:rsidRDefault="00F459D0"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Cano escalada com estrutura de aço tubular de diâmetro 31,75 mm com parede de 2,00 mm, </w:t>
            </w:r>
            <w:proofErr w:type="gramStart"/>
            <w:r w:rsidRPr="00D85DEF">
              <w:rPr>
                <w:rFonts w:ascii="Garamond" w:hAnsi="Garamond"/>
                <w:sz w:val="16"/>
                <w:szCs w:val="16"/>
              </w:rPr>
              <w:t>5</w:t>
            </w:r>
            <w:proofErr w:type="gramEnd"/>
            <w:r w:rsidRPr="00D85DEF">
              <w:rPr>
                <w:rFonts w:ascii="Garamond" w:hAnsi="Garamond"/>
                <w:sz w:val="16"/>
                <w:szCs w:val="16"/>
              </w:rPr>
              <w:t xml:space="preserve"> degraus</w:t>
            </w:r>
            <w:r w:rsidR="00185087" w:rsidRPr="00D85DEF">
              <w:rPr>
                <w:rFonts w:ascii="Garamond" w:hAnsi="Garamond"/>
                <w:sz w:val="16"/>
                <w:szCs w:val="16"/>
              </w:rPr>
              <w:t xml:space="preserve"> em aço diâmetro de 25,4 mm e parede de 1,55 mm intercalados;</w:t>
            </w:r>
          </w:p>
          <w:p w:rsidR="00185087" w:rsidRPr="00D85DEF" w:rsidRDefault="00185087"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01 – Escorregador reto duplo em fibra de vidro, seção de deslizamento com 2700 mm * 920 mm de largura;</w:t>
            </w:r>
          </w:p>
          <w:p w:rsidR="00185087" w:rsidRPr="00D85DEF" w:rsidRDefault="00185087"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O parque deve conter ainda </w:t>
            </w:r>
            <w:r w:rsidR="00966D17" w:rsidRPr="00D85DEF">
              <w:rPr>
                <w:rFonts w:ascii="Garamond" w:hAnsi="Garamond"/>
                <w:sz w:val="16"/>
                <w:szCs w:val="16"/>
              </w:rPr>
              <w:t>os</w:t>
            </w:r>
            <w:r w:rsidRPr="00D85DEF">
              <w:rPr>
                <w:rFonts w:ascii="Garamond" w:hAnsi="Garamond"/>
                <w:sz w:val="16"/>
                <w:szCs w:val="16"/>
              </w:rPr>
              <w:t xml:space="preserve"> seguintes equipamentos:</w:t>
            </w:r>
          </w:p>
          <w:p w:rsidR="00185087" w:rsidRPr="00D85DEF" w:rsidRDefault="00185087"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1 – Balanço convencional c/ 6 lugares – confeccionado em tubo de aço carbono, tamanho aproximado c.6,0</w:t>
            </w:r>
            <w:r w:rsidR="00661AD1" w:rsidRPr="00D85DEF">
              <w:rPr>
                <w:rFonts w:ascii="Garamond" w:hAnsi="Garamond"/>
                <w:sz w:val="16"/>
                <w:szCs w:val="16"/>
              </w:rPr>
              <w:t>0</w:t>
            </w:r>
            <w:r w:rsidRPr="00D85DEF">
              <w:rPr>
                <w:rFonts w:ascii="Garamond" w:hAnsi="Garamond"/>
                <w:sz w:val="16"/>
                <w:szCs w:val="16"/>
              </w:rPr>
              <w:t xml:space="preserve"> mm * </w:t>
            </w:r>
            <w:r w:rsidR="00661AD1" w:rsidRPr="00D85DEF">
              <w:rPr>
                <w:rFonts w:ascii="Garamond" w:hAnsi="Garamond"/>
                <w:sz w:val="16"/>
                <w:szCs w:val="16"/>
              </w:rPr>
              <w:t>L</w:t>
            </w:r>
            <w:r w:rsidRPr="00D85DEF">
              <w:rPr>
                <w:rFonts w:ascii="Garamond" w:hAnsi="Garamond"/>
                <w:sz w:val="16"/>
                <w:szCs w:val="16"/>
              </w:rPr>
              <w:t xml:space="preserve"> 1,80m * 2,30m, estrutura em tubo </w:t>
            </w:r>
            <w:proofErr w:type="gramStart"/>
            <w:r w:rsidRPr="00D85DEF">
              <w:rPr>
                <w:rFonts w:ascii="Garamond" w:hAnsi="Garamond"/>
                <w:sz w:val="16"/>
                <w:szCs w:val="16"/>
              </w:rPr>
              <w:t>2</w:t>
            </w:r>
            <w:proofErr w:type="gramEnd"/>
            <w:r w:rsidRPr="00D85DEF">
              <w:rPr>
                <w:rFonts w:ascii="Garamond" w:hAnsi="Garamond"/>
                <w:sz w:val="16"/>
                <w:szCs w:val="16"/>
              </w:rPr>
              <w:t>” ½*ch14, 2” ½*ch16, 1”*ch16. Sendo 3 assentos convencionais em tubo 5/8*ch16  e ferro maciço 3/8 e 3 assentos estilo cadeirinha em tubo 7/8 e ¾. Parafusos em aço galvanizado, porcas sextavada/trav, engates, eixo em aço e correntes 5,5 mm  galvanizadas, Acabamento: solda eletrônica mig/mag, lixamento, polimento.</w:t>
            </w:r>
          </w:p>
          <w:p w:rsidR="00185087" w:rsidRPr="00D85DEF" w:rsidRDefault="00185087" w:rsidP="008828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Aplicação de desengraxante, decapante, fo</w:t>
            </w:r>
            <w:r w:rsidR="00966D17" w:rsidRPr="00D85DEF">
              <w:rPr>
                <w:rFonts w:ascii="Garamond" w:hAnsi="Garamond"/>
                <w:sz w:val="16"/>
                <w:szCs w:val="16"/>
              </w:rPr>
              <w:t>s</w:t>
            </w:r>
            <w:r w:rsidRPr="00D85DEF">
              <w:rPr>
                <w:rFonts w:ascii="Garamond" w:hAnsi="Garamond"/>
                <w:sz w:val="16"/>
                <w:szCs w:val="16"/>
              </w:rPr>
              <w:t>fatizante, pintura eletrostática.</w:t>
            </w:r>
          </w:p>
          <w:p w:rsidR="00CE6235" w:rsidRPr="00D85DEF" w:rsidRDefault="00185087" w:rsidP="00CE6235">
            <w:pPr>
              <w:overflowPunct w:val="0"/>
              <w:autoSpaceDE w:val="0"/>
              <w:autoSpaceDN w:val="0"/>
              <w:adjustRightInd w:val="0"/>
              <w:spacing w:after="0" w:line="360" w:lineRule="auto"/>
              <w:jc w:val="both"/>
              <w:rPr>
                <w:rFonts w:ascii="Garamond" w:hAnsi="Garamond"/>
                <w:sz w:val="16"/>
                <w:szCs w:val="16"/>
              </w:rPr>
            </w:pPr>
            <w:proofErr w:type="gramStart"/>
            <w:r w:rsidRPr="00D85DEF">
              <w:rPr>
                <w:rFonts w:ascii="Garamond" w:hAnsi="Garamond"/>
                <w:sz w:val="16"/>
                <w:szCs w:val="16"/>
              </w:rPr>
              <w:lastRenderedPageBreak/>
              <w:t>1</w:t>
            </w:r>
            <w:proofErr w:type="gramEnd"/>
            <w:r w:rsidRPr="00D85DEF">
              <w:rPr>
                <w:rFonts w:ascii="Garamond" w:hAnsi="Garamond"/>
                <w:sz w:val="16"/>
                <w:szCs w:val="16"/>
              </w:rPr>
              <w:t xml:space="preserve"> – Gira – Gira com volante -  confeccionado em tubo de aço carbono,. Tamanho aproximado diâmetro </w:t>
            </w:r>
            <w:proofErr w:type="gramStart"/>
            <w:r w:rsidRPr="00D85DEF">
              <w:rPr>
                <w:rFonts w:ascii="Garamond" w:hAnsi="Garamond"/>
                <w:sz w:val="16"/>
                <w:szCs w:val="16"/>
              </w:rPr>
              <w:t>1200mm</w:t>
            </w:r>
            <w:proofErr w:type="gramEnd"/>
            <w:r w:rsidRPr="00D85DEF">
              <w:rPr>
                <w:rFonts w:ascii="Garamond" w:hAnsi="Garamond"/>
                <w:sz w:val="16"/>
                <w:szCs w:val="16"/>
              </w:rPr>
              <w:t xml:space="preserve">* </w:t>
            </w:r>
            <w:r w:rsidR="00966D17" w:rsidRPr="00D85DEF">
              <w:rPr>
                <w:rFonts w:ascii="Garamond" w:hAnsi="Garamond"/>
                <w:sz w:val="16"/>
                <w:szCs w:val="16"/>
              </w:rPr>
              <w:t>circunferência</w:t>
            </w:r>
            <w:r w:rsidRPr="00D85DEF">
              <w:rPr>
                <w:rFonts w:ascii="Garamond" w:hAnsi="Garamond"/>
                <w:sz w:val="16"/>
                <w:szCs w:val="16"/>
              </w:rPr>
              <w:t xml:space="preserve"> 3800mm* altura 1100 mm, eixo tubo skeduli 2” ½ x ch9, com rolamento 30.210, tubo 1”* ch14, 7/8*ch16, 5/8*ch16, ¾*ch16, chapa 1”/1/8, ferro maciço 3/8 e 5/16, parafuso em aço galvanizado, porcas sextavadas, a/trav, acabamento a solda </w:t>
            </w:r>
            <w:r w:rsidR="00966D17" w:rsidRPr="00D85DEF">
              <w:rPr>
                <w:rFonts w:ascii="Garamond" w:hAnsi="Garamond"/>
                <w:sz w:val="16"/>
                <w:szCs w:val="16"/>
              </w:rPr>
              <w:t xml:space="preserve">eletrônica </w:t>
            </w:r>
            <w:r w:rsidRPr="00D85DEF">
              <w:rPr>
                <w:rFonts w:ascii="Garamond" w:hAnsi="Garamond"/>
                <w:sz w:val="16"/>
                <w:szCs w:val="16"/>
              </w:rPr>
              <w:t xml:space="preserve">mig/mag, lixamento, polimento, aplicação de desengraxante, decapante, fosfatizante, pintura </w:t>
            </w:r>
            <w:r w:rsidR="00CE6235" w:rsidRPr="00D85DEF">
              <w:rPr>
                <w:rFonts w:ascii="Garamond" w:hAnsi="Garamond"/>
                <w:sz w:val="16"/>
                <w:szCs w:val="16"/>
              </w:rPr>
              <w:t>eletrostática.</w:t>
            </w:r>
          </w:p>
          <w:p w:rsidR="00CE6235" w:rsidRPr="00D85DEF" w:rsidRDefault="00CE6235" w:rsidP="00CE62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Balanço vai e vem </w:t>
            </w:r>
            <w:proofErr w:type="gramStart"/>
            <w:r w:rsidRPr="00D85DEF">
              <w:rPr>
                <w:rFonts w:ascii="Garamond" w:hAnsi="Garamond"/>
                <w:sz w:val="16"/>
                <w:szCs w:val="16"/>
              </w:rPr>
              <w:t>6</w:t>
            </w:r>
            <w:proofErr w:type="gramEnd"/>
            <w:r w:rsidRPr="00D85DEF">
              <w:rPr>
                <w:rFonts w:ascii="Garamond" w:hAnsi="Garamond"/>
                <w:sz w:val="16"/>
                <w:szCs w:val="16"/>
              </w:rPr>
              <w:t xml:space="preserve"> lugares, confeccionado em tubo de aço carbono, tamanho aproximado c. 2600 mm* l 1600 mm* a 2000 mm, tubos 2” ½*ch14,</w:t>
            </w:r>
            <w:r w:rsidR="00661AD1" w:rsidRPr="00D85DEF">
              <w:rPr>
                <w:rFonts w:ascii="Garamond" w:hAnsi="Garamond"/>
                <w:sz w:val="16"/>
                <w:szCs w:val="16"/>
              </w:rPr>
              <w:t xml:space="preserve"> </w:t>
            </w:r>
            <w:r w:rsidRPr="00D85DEF">
              <w:rPr>
                <w:rFonts w:ascii="Garamond" w:hAnsi="Garamond"/>
                <w:sz w:val="16"/>
                <w:szCs w:val="16"/>
              </w:rPr>
              <w:t>2 “ ½ *</w:t>
            </w:r>
            <w:proofErr w:type="spellStart"/>
            <w:r w:rsidRPr="00D85DEF">
              <w:rPr>
                <w:rFonts w:ascii="Garamond" w:hAnsi="Garamond"/>
                <w:sz w:val="16"/>
                <w:szCs w:val="16"/>
              </w:rPr>
              <w:t>ch</w:t>
            </w:r>
            <w:proofErr w:type="spellEnd"/>
            <w:r w:rsidRPr="00D85DEF">
              <w:rPr>
                <w:rFonts w:ascii="Garamond" w:hAnsi="Garamond"/>
                <w:sz w:val="16"/>
                <w:szCs w:val="16"/>
              </w:rPr>
              <w:t xml:space="preserve"> 16, 1”1/2*ch14suporte1”*ch14, 1”1/4*ch16, parte central 2”*ch14, 1”*ch16, ¾*ch16, 7/8*ch16 ,ferro chato </w:t>
            </w:r>
            <w:r w:rsidR="00412500" w:rsidRPr="00D85DEF">
              <w:rPr>
                <w:rFonts w:ascii="Garamond" w:hAnsi="Garamond"/>
                <w:sz w:val="16"/>
                <w:szCs w:val="16"/>
              </w:rPr>
              <w:t>1/8*1”1/4, assentos na CH11 lisa e ferro maciço 3/8, eixos, pinos e parafusos em aço galvanizado, porcas sextavadas a/ trav. Cabos de tubo 1”*ch14. Acabamentos em solda eletrônica mig, lixamento , polimento, aplicação de desengraxanre, decapante, fosfotizante, pintura eletrostática.</w:t>
            </w:r>
          </w:p>
          <w:p w:rsidR="00412500" w:rsidRPr="00D85DEF" w:rsidRDefault="00412500" w:rsidP="00CE6235">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4 – banco lápis</w:t>
            </w:r>
            <w:r w:rsidR="00842032" w:rsidRPr="00D85DEF">
              <w:rPr>
                <w:rFonts w:ascii="Garamond" w:hAnsi="Garamond"/>
                <w:sz w:val="16"/>
                <w:szCs w:val="16"/>
              </w:rPr>
              <w:t xml:space="preserve">, estrutura confeccionada em tubo de aço carbono e assentos de madeira de itauba, tamanho aproximado c 1,50mm* </w:t>
            </w:r>
            <w:proofErr w:type="gramStart"/>
            <w:r w:rsidR="00842032" w:rsidRPr="00D85DEF">
              <w:rPr>
                <w:rFonts w:ascii="Garamond" w:hAnsi="Garamond"/>
                <w:sz w:val="16"/>
                <w:szCs w:val="16"/>
              </w:rPr>
              <w:t>l0,</w:t>
            </w:r>
            <w:proofErr w:type="gramEnd"/>
            <w:r w:rsidR="00842032" w:rsidRPr="00D85DEF">
              <w:rPr>
                <w:rFonts w:ascii="Garamond" w:hAnsi="Garamond"/>
                <w:sz w:val="16"/>
                <w:szCs w:val="16"/>
              </w:rPr>
              <w:t>53mm*0,90mm, pés com tubos de 1” 1/2xch16, 7/8xch16, contém 7 tábuas em formato de lápis de 10cm*11/2, acabamento em solda eletrônica mig/mag, lixamento, polimento , pintura eletrostática da estrutura e em esmalte sintético nas madeiras.</w:t>
            </w:r>
          </w:p>
          <w:p w:rsidR="00842032" w:rsidRPr="00D85DEF" w:rsidRDefault="00842032" w:rsidP="00842032">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Labirinto quadrado, confeccionado em tubo de aço carbono, tamanho aproximado c. </w:t>
            </w:r>
            <w:proofErr w:type="gramStart"/>
            <w:r w:rsidRPr="00D85DEF">
              <w:rPr>
                <w:rFonts w:ascii="Garamond" w:hAnsi="Garamond"/>
                <w:sz w:val="16"/>
                <w:szCs w:val="16"/>
              </w:rPr>
              <w:t>1500mm</w:t>
            </w:r>
            <w:proofErr w:type="gramEnd"/>
            <w:r w:rsidRPr="00D85DEF">
              <w:rPr>
                <w:rFonts w:ascii="Garamond" w:hAnsi="Garamond"/>
                <w:sz w:val="16"/>
                <w:szCs w:val="16"/>
              </w:rPr>
              <w:t>*l 1500 mm*a2250mm, colunas ,escadas e degraus em tubo 1”*ch16 Acabamentos em solda eletrônica mig/mag, lixamento , polimento, aplicação de desengraxanre, decapante, fosfotizante, pintura esmalte PU.</w:t>
            </w:r>
          </w:p>
          <w:p w:rsidR="00842032" w:rsidRPr="00D85DEF" w:rsidRDefault="00842032" w:rsidP="00842032">
            <w:pPr>
              <w:overflowPunct w:val="0"/>
              <w:autoSpaceDE w:val="0"/>
              <w:autoSpaceDN w:val="0"/>
              <w:adjustRightInd w:val="0"/>
              <w:spacing w:after="0" w:line="360" w:lineRule="auto"/>
              <w:jc w:val="both"/>
              <w:rPr>
                <w:rFonts w:ascii="Garamond" w:hAnsi="Garamond"/>
                <w:sz w:val="16"/>
                <w:szCs w:val="16"/>
              </w:rPr>
            </w:pPr>
            <w:r w:rsidRPr="00D85DEF">
              <w:rPr>
                <w:rFonts w:ascii="Garamond" w:hAnsi="Garamond"/>
                <w:sz w:val="16"/>
                <w:szCs w:val="16"/>
              </w:rPr>
              <w:t xml:space="preserve">01 – Balanço com </w:t>
            </w:r>
            <w:proofErr w:type="gramStart"/>
            <w:r w:rsidRPr="00D85DEF">
              <w:rPr>
                <w:rFonts w:ascii="Garamond" w:hAnsi="Garamond"/>
                <w:sz w:val="16"/>
                <w:szCs w:val="16"/>
              </w:rPr>
              <w:t>2</w:t>
            </w:r>
            <w:proofErr w:type="gramEnd"/>
            <w:r w:rsidRPr="00D85DEF">
              <w:rPr>
                <w:rFonts w:ascii="Garamond" w:hAnsi="Garamond"/>
                <w:sz w:val="16"/>
                <w:szCs w:val="16"/>
              </w:rPr>
              <w:t xml:space="preserve"> cestas e 8 lugares -  confeccionado em tubo de aço carbono tamanho c.3,00mm*l1,60mm*a2,00mm, estrutura em tubo de 2” 1/2xch14, 2”1/2xch16, 1”*ch16,7/8*</w:t>
            </w:r>
            <w:proofErr w:type="spellStart"/>
            <w:r w:rsidRPr="00D85DEF">
              <w:rPr>
                <w:rFonts w:ascii="Garamond" w:hAnsi="Garamond"/>
                <w:sz w:val="16"/>
                <w:szCs w:val="16"/>
              </w:rPr>
              <w:t>ch</w:t>
            </w:r>
            <w:proofErr w:type="spellEnd"/>
            <w:r w:rsidRPr="00D85DEF">
              <w:rPr>
                <w:rFonts w:ascii="Garamond" w:hAnsi="Garamond"/>
                <w:sz w:val="16"/>
                <w:szCs w:val="16"/>
              </w:rPr>
              <w:t xml:space="preserve"> 14, 7/8ch16, 5/8*ch16, ferro chato 1/8*1”</w:t>
            </w:r>
            <w:r w:rsidR="00771291" w:rsidRPr="00D85DEF">
              <w:rPr>
                <w:rFonts w:ascii="Garamond" w:hAnsi="Garamond"/>
                <w:sz w:val="16"/>
                <w:szCs w:val="16"/>
              </w:rPr>
              <w:t>1/4, 1/8*3/4,  parafuso em aço galvanizado, porcas sextavadas, a/trav, pino, engate eixos em aço galvanizado, aplicação de desengraxante, decapante, fosfatizante, pintura esmalte PU.</w:t>
            </w:r>
          </w:p>
          <w:p w:rsidR="00842032" w:rsidRPr="00D85DEF" w:rsidRDefault="00842032" w:rsidP="00CE6235">
            <w:pPr>
              <w:overflowPunct w:val="0"/>
              <w:autoSpaceDE w:val="0"/>
              <w:autoSpaceDN w:val="0"/>
              <w:adjustRightInd w:val="0"/>
              <w:spacing w:after="0" w:line="360" w:lineRule="auto"/>
              <w:jc w:val="both"/>
              <w:rPr>
                <w:rFonts w:ascii="Garamond" w:hAnsi="Garamond"/>
                <w:sz w:val="16"/>
                <w:szCs w:val="16"/>
              </w:rPr>
            </w:pPr>
          </w:p>
          <w:p w:rsidR="000A0B31" w:rsidRPr="00D85DEF" w:rsidRDefault="000A0B31" w:rsidP="000A0B31">
            <w:pPr>
              <w:overflowPunct w:val="0"/>
              <w:autoSpaceDE w:val="0"/>
              <w:autoSpaceDN w:val="0"/>
              <w:adjustRightInd w:val="0"/>
              <w:spacing w:after="0" w:line="360" w:lineRule="auto"/>
              <w:jc w:val="both"/>
              <w:rPr>
                <w:rFonts w:ascii="Garamond" w:hAnsi="Garamond"/>
                <w:sz w:val="16"/>
                <w:szCs w:val="16"/>
              </w:rPr>
            </w:pPr>
          </w:p>
        </w:tc>
      </w:tr>
    </w:tbl>
    <w:p w:rsidR="00D46807" w:rsidRPr="00D85DEF" w:rsidRDefault="00D46807" w:rsidP="00D46807">
      <w:pPr>
        <w:overflowPunct w:val="0"/>
        <w:autoSpaceDE w:val="0"/>
        <w:autoSpaceDN w:val="0"/>
        <w:adjustRightInd w:val="0"/>
        <w:spacing w:after="0" w:line="240" w:lineRule="auto"/>
        <w:jc w:val="center"/>
        <w:textAlignment w:val="baseline"/>
        <w:rPr>
          <w:rFonts w:ascii="Garamond" w:hAnsi="Garamond"/>
          <w:sz w:val="16"/>
          <w:szCs w:val="16"/>
        </w:rPr>
      </w:pPr>
    </w:p>
    <w:p w:rsidR="00D46807" w:rsidRPr="00D85DEF" w:rsidRDefault="00D46807" w:rsidP="00966D17">
      <w:pPr>
        <w:overflowPunct w:val="0"/>
        <w:autoSpaceDE w:val="0"/>
        <w:autoSpaceDN w:val="0"/>
        <w:adjustRightInd w:val="0"/>
        <w:spacing w:after="0" w:line="240" w:lineRule="auto"/>
        <w:jc w:val="both"/>
        <w:textAlignment w:val="baseline"/>
        <w:rPr>
          <w:rFonts w:ascii="Garamond" w:hAnsi="Garamond"/>
          <w:b/>
          <w:bCs/>
          <w:sz w:val="16"/>
          <w:szCs w:val="16"/>
        </w:rPr>
      </w:pPr>
      <w:r w:rsidRPr="00D85DEF">
        <w:rPr>
          <w:rFonts w:ascii="Garamond" w:hAnsi="Garamond"/>
          <w:sz w:val="16"/>
          <w:szCs w:val="16"/>
        </w:rPr>
        <w:t xml:space="preserve"> </w:t>
      </w:r>
      <w:r w:rsidRPr="00D85DEF">
        <w:rPr>
          <w:rFonts w:ascii="Garamond" w:hAnsi="Garamond"/>
          <w:b/>
          <w:bCs/>
          <w:sz w:val="16"/>
          <w:szCs w:val="16"/>
        </w:rPr>
        <w:t>OBSERVAÇÕES:</w:t>
      </w:r>
    </w:p>
    <w:p w:rsidR="00D46807" w:rsidRPr="00D85DEF" w:rsidRDefault="00D46807" w:rsidP="00D46807">
      <w:pPr>
        <w:overflowPunct w:val="0"/>
        <w:autoSpaceDE w:val="0"/>
        <w:autoSpaceDN w:val="0"/>
        <w:adjustRightInd w:val="0"/>
        <w:spacing w:after="0" w:line="240" w:lineRule="auto"/>
        <w:textAlignment w:val="baseline"/>
        <w:rPr>
          <w:rFonts w:ascii="Garamond" w:hAnsi="Garamond"/>
          <w:b/>
          <w:bCs/>
          <w:sz w:val="16"/>
          <w:szCs w:val="16"/>
        </w:rPr>
      </w:pPr>
    </w:p>
    <w:p w:rsidR="00D46807" w:rsidRPr="00D85DEF" w:rsidRDefault="00D46807" w:rsidP="00D46807">
      <w:pPr>
        <w:numPr>
          <w:ilvl w:val="0"/>
          <w:numId w:val="1"/>
        </w:numPr>
        <w:overflowPunct w:val="0"/>
        <w:autoSpaceDE w:val="0"/>
        <w:autoSpaceDN w:val="0"/>
        <w:adjustRightInd w:val="0"/>
        <w:spacing w:after="0" w:line="240" w:lineRule="auto"/>
        <w:textAlignment w:val="baseline"/>
        <w:rPr>
          <w:rFonts w:ascii="Garamond" w:hAnsi="Garamond"/>
          <w:sz w:val="16"/>
          <w:szCs w:val="16"/>
        </w:rPr>
      </w:pPr>
      <w:r w:rsidRPr="00D85DEF">
        <w:rPr>
          <w:rFonts w:ascii="Garamond" w:hAnsi="Garamond"/>
          <w:sz w:val="16"/>
          <w:szCs w:val="16"/>
        </w:rPr>
        <w:t>V</w:t>
      </w:r>
      <w:r w:rsidR="00661AD1" w:rsidRPr="00D85DEF">
        <w:rPr>
          <w:rFonts w:ascii="Garamond" w:hAnsi="Garamond"/>
          <w:sz w:val="16"/>
          <w:szCs w:val="16"/>
        </w:rPr>
        <w:t>alores</w:t>
      </w:r>
      <w:r w:rsidR="00D85DEF" w:rsidRPr="00D85DEF">
        <w:rPr>
          <w:rFonts w:ascii="Garamond" w:hAnsi="Garamond"/>
          <w:sz w:val="16"/>
          <w:szCs w:val="16"/>
        </w:rPr>
        <w:t xml:space="preserve"> máximo oriundos de pesquisa de mercado,</w:t>
      </w:r>
      <w:proofErr w:type="gramStart"/>
      <w:r w:rsidR="00D85DEF" w:rsidRPr="00D85DEF">
        <w:rPr>
          <w:rFonts w:ascii="Garamond" w:hAnsi="Garamond"/>
          <w:sz w:val="16"/>
          <w:szCs w:val="16"/>
        </w:rPr>
        <w:t xml:space="preserve">  </w:t>
      </w:r>
      <w:proofErr w:type="gramEnd"/>
      <w:r w:rsidR="00D85DEF" w:rsidRPr="00D85DEF">
        <w:rPr>
          <w:rFonts w:ascii="Garamond" w:hAnsi="Garamond"/>
          <w:sz w:val="16"/>
          <w:szCs w:val="16"/>
        </w:rPr>
        <w:t>nenhum valor acima destes orçados serão aceitos para fins de cotação;</w:t>
      </w:r>
    </w:p>
    <w:p w:rsidR="00D46807" w:rsidRPr="00D85DEF" w:rsidRDefault="00D46807" w:rsidP="00D46807">
      <w:pPr>
        <w:numPr>
          <w:ilvl w:val="0"/>
          <w:numId w:val="1"/>
        </w:numPr>
        <w:overflowPunct w:val="0"/>
        <w:autoSpaceDE w:val="0"/>
        <w:autoSpaceDN w:val="0"/>
        <w:adjustRightInd w:val="0"/>
        <w:spacing w:after="0" w:line="240" w:lineRule="auto"/>
        <w:textAlignment w:val="baseline"/>
        <w:rPr>
          <w:rFonts w:ascii="Garamond" w:hAnsi="Garamond"/>
          <w:sz w:val="16"/>
          <w:szCs w:val="16"/>
        </w:rPr>
      </w:pPr>
      <w:r w:rsidRPr="00D85DEF">
        <w:rPr>
          <w:rFonts w:ascii="Garamond" w:hAnsi="Garamond"/>
          <w:sz w:val="16"/>
          <w:szCs w:val="16"/>
        </w:rPr>
        <w:t xml:space="preserve">Os chumbadores </w:t>
      </w:r>
      <w:r w:rsidR="00966D17" w:rsidRPr="00D85DEF">
        <w:rPr>
          <w:rFonts w:ascii="Garamond" w:hAnsi="Garamond"/>
          <w:sz w:val="16"/>
          <w:szCs w:val="16"/>
        </w:rPr>
        <w:t>necessários</w:t>
      </w:r>
      <w:r w:rsidRPr="00D85DEF">
        <w:rPr>
          <w:rFonts w:ascii="Garamond" w:hAnsi="Garamond"/>
          <w:sz w:val="16"/>
          <w:szCs w:val="16"/>
        </w:rPr>
        <w:t xml:space="preserve"> serão de responsabilidade de fornecimento da contratante</w:t>
      </w:r>
      <w:r w:rsidR="00661AD1" w:rsidRPr="00D85DEF">
        <w:rPr>
          <w:rFonts w:ascii="Garamond" w:hAnsi="Garamond"/>
          <w:sz w:val="16"/>
          <w:szCs w:val="16"/>
        </w:rPr>
        <w:t>;</w:t>
      </w:r>
    </w:p>
    <w:p w:rsidR="00661AD1" w:rsidRPr="00D85DEF" w:rsidRDefault="00661AD1" w:rsidP="00D46807">
      <w:pPr>
        <w:numPr>
          <w:ilvl w:val="0"/>
          <w:numId w:val="1"/>
        </w:numPr>
        <w:overflowPunct w:val="0"/>
        <w:autoSpaceDE w:val="0"/>
        <w:autoSpaceDN w:val="0"/>
        <w:adjustRightInd w:val="0"/>
        <w:spacing w:after="0" w:line="240" w:lineRule="auto"/>
        <w:textAlignment w:val="baseline"/>
        <w:rPr>
          <w:rFonts w:ascii="Garamond" w:hAnsi="Garamond"/>
          <w:sz w:val="16"/>
          <w:szCs w:val="16"/>
        </w:rPr>
      </w:pPr>
      <w:r w:rsidRPr="00D85DEF">
        <w:rPr>
          <w:rFonts w:ascii="Garamond" w:hAnsi="Garamond"/>
          <w:sz w:val="16"/>
          <w:szCs w:val="16"/>
        </w:rPr>
        <w:t>Valor máximo de cotação R$ 62.350,00</w:t>
      </w:r>
      <w:r w:rsidR="00D85DEF" w:rsidRPr="00D85DEF">
        <w:rPr>
          <w:rFonts w:ascii="Garamond" w:hAnsi="Garamond"/>
          <w:sz w:val="16"/>
          <w:szCs w:val="16"/>
        </w:rPr>
        <w:t>;</w:t>
      </w:r>
    </w:p>
    <w:p w:rsidR="00D46807" w:rsidRPr="00D85DEF" w:rsidRDefault="00D46807" w:rsidP="00D46807">
      <w:pPr>
        <w:overflowPunct w:val="0"/>
        <w:autoSpaceDE w:val="0"/>
        <w:autoSpaceDN w:val="0"/>
        <w:adjustRightInd w:val="0"/>
        <w:spacing w:after="0" w:line="240" w:lineRule="auto"/>
        <w:jc w:val="both"/>
        <w:textAlignment w:val="baseline"/>
        <w:rPr>
          <w:rFonts w:ascii="Garamond" w:hAnsi="Garamond"/>
          <w:b/>
          <w:bCs/>
          <w:sz w:val="16"/>
          <w:szCs w:val="16"/>
        </w:rPr>
      </w:pPr>
      <w:r w:rsidRPr="00D85DEF">
        <w:rPr>
          <w:rFonts w:ascii="Garamond" w:hAnsi="Garamond"/>
          <w:b/>
          <w:bCs/>
          <w:sz w:val="16"/>
          <w:szCs w:val="16"/>
        </w:rPr>
        <w:t> </w:t>
      </w: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r w:rsidRPr="00D85DEF">
        <w:rPr>
          <w:rFonts w:ascii="Garamond" w:hAnsi="Garamond"/>
          <w:sz w:val="16"/>
          <w:szCs w:val="16"/>
        </w:rPr>
        <w:t> Bom Jesus do Oeste – SC, 27/10/16.</w:t>
      </w: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r w:rsidRPr="00D85DEF">
        <w:rPr>
          <w:rFonts w:ascii="Garamond" w:hAnsi="Garamond"/>
          <w:sz w:val="16"/>
          <w:szCs w:val="16"/>
        </w:rPr>
        <w:t> </w:t>
      </w:r>
    </w:p>
    <w:p w:rsidR="00966D17" w:rsidRPr="00D85DEF" w:rsidRDefault="00966D17" w:rsidP="00D46807">
      <w:pPr>
        <w:overflowPunct w:val="0"/>
        <w:autoSpaceDE w:val="0"/>
        <w:autoSpaceDN w:val="0"/>
        <w:adjustRightInd w:val="0"/>
        <w:spacing w:after="0" w:line="240" w:lineRule="auto"/>
        <w:textAlignment w:val="baseline"/>
        <w:rPr>
          <w:rFonts w:ascii="Garamond" w:hAnsi="Garamond"/>
          <w:sz w:val="16"/>
          <w:szCs w:val="16"/>
        </w:rPr>
      </w:pPr>
    </w:p>
    <w:p w:rsidR="00D46807" w:rsidRPr="00D85DEF" w:rsidRDefault="00D46807" w:rsidP="00D46807">
      <w:pPr>
        <w:keepNext/>
        <w:spacing w:after="0" w:line="360" w:lineRule="auto"/>
        <w:ind w:left="567"/>
        <w:jc w:val="center"/>
        <w:outlineLvl w:val="2"/>
        <w:rPr>
          <w:rFonts w:ascii="Garamond" w:eastAsia="Arial Unicode MS" w:hAnsi="Garamond"/>
          <w:sz w:val="16"/>
          <w:szCs w:val="16"/>
          <w:lang w:eastAsia="pt-BR"/>
        </w:rPr>
      </w:pPr>
      <w:r w:rsidRPr="00D85DEF">
        <w:rPr>
          <w:rFonts w:ascii="Garamond" w:hAnsi="Garamond"/>
          <w:sz w:val="16"/>
          <w:szCs w:val="16"/>
          <w:lang w:eastAsia="pt-BR"/>
        </w:rPr>
        <w:t>Airton Antonio Reinehr</w:t>
      </w:r>
    </w:p>
    <w:p w:rsidR="00D46807" w:rsidRPr="00D85DEF" w:rsidRDefault="00D46807" w:rsidP="00D46807">
      <w:pPr>
        <w:overflowPunct w:val="0"/>
        <w:autoSpaceDE w:val="0"/>
        <w:autoSpaceDN w:val="0"/>
        <w:adjustRightInd w:val="0"/>
        <w:spacing w:after="0" w:line="240" w:lineRule="auto"/>
        <w:ind w:left="540"/>
        <w:jc w:val="center"/>
        <w:textAlignment w:val="baseline"/>
        <w:rPr>
          <w:rFonts w:ascii="Garamond" w:hAnsi="Garamond"/>
          <w:sz w:val="16"/>
          <w:szCs w:val="16"/>
        </w:rPr>
      </w:pPr>
      <w:r w:rsidRPr="00D85DEF">
        <w:rPr>
          <w:rFonts w:ascii="Garamond" w:hAnsi="Garamond"/>
          <w:sz w:val="16"/>
          <w:szCs w:val="16"/>
        </w:rPr>
        <w:t>Prefeito Municipal</w:t>
      </w: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r w:rsidRPr="00D85DEF">
        <w:rPr>
          <w:rFonts w:ascii="Garamond" w:hAnsi="Garamond"/>
          <w:sz w:val="16"/>
          <w:szCs w:val="16"/>
        </w:rPr>
        <w:t> </w:t>
      </w: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p>
    <w:p w:rsidR="00D46807" w:rsidRPr="00D85DEF" w:rsidRDefault="00D46807" w:rsidP="00D46807">
      <w:pPr>
        <w:overflowPunct w:val="0"/>
        <w:autoSpaceDE w:val="0"/>
        <w:autoSpaceDN w:val="0"/>
        <w:adjustRightInd w:val="0"/>
        <w:spacing w:after="0" w:line="240" w:lineRule="auto"/>
        <w:textAlignment w:val="baseline"/>
        <w:rPr>
          <w:rFonts w:ascii="Garamond" w:hAnsi="Garamond"/>
          <w:sz w:val="16"/>
          <w:szCs w:val="16"/>
        </w:rPr>
      </w:pPr>
    </w:p>
    <w:p w:rsidR="00D46807" w:rsidRDefault="00D46807"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D85DEF" w:rsidRPr="00661AD1" w:rsidRDefault="00D85DEF" w:rsidP="00D46807">
      <w:pPr>
        <w:overflowPunct w:val="0"/>
        <w:autoSpaceDE w:val="0"/>
        <w:autoSpaceDN w:val="0"/>
        <w:adjustRightInd w:val="0"/>
        <w:spacing w:after="0" w:line="240" w:lineRule="auto"/>
        <w:textAlignment w:val="baseline"/>
        <w:rPr>
          <w:rFonts w:ascii="Garamond" w:hAnsi="Garamond"/>
          <w:b/>
          <w:sz w:val="24"/>
          <w:szCs w:val="24"/>
        </w:rPr>
      </w:pPr>
    </w:p>
    <w:p w:rsidR="0025568A" w:rsidRPr="00661AD1" w:rsidRDefault="0025568A" w:rsidP="00D46807">
      <w:pPr>
        <w:overflowPunct w:val="0"/>
        <w:autoSpaceDE w:val="0"/>
        <w:autoSpaceDN w:val="0"/>
        <w:adjustRightInd w:val="0"/>
        <w:spacing w:after="0" w:line="240" w:lineRule="auto"/>
        <w:textAlignment w:val="baseline"/>
        <w:rPr>
          <w:rFonts w:ascii="Garamond" w:hAnsi="Garamond"/>
          <w:sz w:val="24"/>
          <w:szCs w:val="24"/>
        </w:rPr>
      </w:pPr>
    </w:p>
    <w:p w:rsidR="0025568A" w:rsidRPr="00661AD1" w:rsidRDefault="0025568A"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r w:rsidRPr="00661AD1">
        <w:rPr>
          <w:rFonts w:ascii="Garamond" w:hAnsi="Garamond" w:cs="Arial"/>
          <w:b/>
          <w:bCs/>
          <w:color w:val="000000"/>
          <w:sz w:val="24"/>
          <w:szCs w:val="24"/>
          <w:lang w:eastAsia="pt-BR"/>
        </w:rPr>
        <w:t>ANEXO II</w:t>
      </w: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r w:rsidRPr="00661AD1">
        <w:rPr>
          <w:rFonts w:ascii="Garamond" w:hAnsi="Garamond" w:cs="Arial"/>
          <w:b/>
          <w:bCs/>
          <w:color w:val="000000"/>
          <w:sz w:val="24"/>
          <w:szCs w:val="24"/>
        </w:rPr>
        <w:t>MODELO DO TERMO DE CREDENCIAMENTO</w:t>
      </w: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46807" w:rsidRPr="00661AD1" w:rsidRDefault="00D46807" w:rsidP="00D46807">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D46807" w:rsidRPr="00661AD1" w:rsidRDefault="00D46807" w:rsidP="00D46807">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D46807" w:rsidRPr="00D85DEF" w:rsidRDefault="00D46807" w:rsidP="00D46807">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661AD1">
        <w:rPr>
          <w:rFonts w:ascii="Garamond" w:hAnsi="Garamond" w:cs="Arial"/>
          <w:color w:val="000000"/>
          <w:sz w:val="24"/>
          <w:szCs w:val="24"/>
        </w:rPr>
        <w:t>A Empresa</w:t>
      </w:r>
      <w:proofErr w:type="gramStart"/>
      <w:r w:rsidRPr="00661AD1">
        <w:rPr>
          <w:rFonts w:ascii="Garamond" w:hAnsi="Garamond" w:cs="Arial"/>
          <w:color w:val="000000"/>
          <w:sz w:val="24"/>
          <w:szCs w:val="24"/>
        </w:rPr>
        <w:t>....................................</w:t>
      </w:r>
      <w:proofErr w:type="gramEnd"/>
      <w:r w:rsidRPr="00661AD1">
        <w:rPr>
          <w:rFonts w:ascii="Garamond" w:hAnsi="Garamond" w:cs="Arial"/>
          <w:color w:val="000000"/>
          <w:sz w:val="24"/>
          <w:szCs w:val="24"/>
        </w:rPr>
        <w:t xml:space="preserve">, com sede à (endereço completo) ....................................................................................................................................................................., C.N.P.J. </w:t>
      </w:r>
      <w:proofErr w:type="gramStart"/>
      <w:r w:rsidRPr="00661AD1">
        <w:rPr>
          <w:rFonts w:ascii="Garamond" w:hAnsi="Garamond" w:cs="Arial"/>
          <w:color w:val="000000"/>
          <w:sz w:val="24"/>
          <w:szCs w:val="24"/>
        </w:rPr>
        <w:t>nº</w:t>
      </w:r>
      <w:proofErr w:type="gramEnd"/>
      <w:r w:rsidRPr="00661AD1">
        <w:rPr>
          <w:rFonts w:ascii="Garamond" w:hAnsi="Garamond" w:cs="Arial"/>
          <w:color w:val="000000"/>
          <w:sz w:val="24"/>
          <w:szCs w:val="24"/>
        </w:rPr>
        <w:t xml:space="preserve"> .................................................., representada pelo (a) Sr. (a).........................., </w:t>
      </w:r>
      <w:r w:rsidRPr="00661AD1">
        <w:rPr>
          <w:rFonts w:ascii="Garamond" w:hAnsi="Garamond" w:cs="Arial"/>
          <w:b/>
          <w:bCs/>
          <w:color w:val="000000"/>
          <w:sz w:val="24"/>
          <w:szCs w:val="24"/>
        </w:rPr>
        <w:t xml:space="preserve">CREDENCIA </w:t>
      </w:r>
      <w:r w:rsidRPr="00661AD1">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661AD1">
        <w:rPr>
          <w:rFonts w:ascii="Garamond" w:hAnsi="Garamond" w:cs="Arial"/>
          <w:b/>
          <w:bCs/>
          <w:color w:val="000000"/>
          <w:sz w:val="24"/>
          <w:szCs w:val="24"/>
        </w:rPr>
        <w:t xml:space="preserve">PREGÃO Nº 42/2016, </w:t>
      </w:r>
      <w:r w:rsidR="00D85DEF" w:rsidRPr="00D85DEF">
        <w:rPr>
          <w:rFonts w:ascii="Garamond" w:hAnsi="Garamond"/>
          <w:sz w:val="24"/>
          <w:szCs w:val="24"/>
        </w:rPr>
        <w:t>Aquisição de brinquedos para parque infantil ao ar livre para instalação em Praça Municipal Osvaldo Sehnem:</w:t>
      </w:r>
    </w:p>
    <w:p w:rsidR="00D46807" w:rsidRPr="00D85DEF" w:rsidRDefault="00D46807" w:rsidP="00D46807">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661AD1">
        <w:rPr>
          <w:rFonts w:ascii="Garamond" w:hAnsi="Garamond" w:cs="Arial"/>
          <w:color w:val="000000"/>
          <w:sz w:val="24"/>
          <w:szCs w:val="24"/>
        </w:rPr>
        <w:t xml:space="preserve">Bom Jesus do Oeste, SC., </w:t>
      </w: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46807" w:rsidRPr="00661AD1" w:rsidRDefault="00D46807" w:rsidP="00D46807">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r w:rsidRPr="00661AD1">
        <w:rPr>
          <w:rFonts w:ascii="Garamond" w:hAnsi="Garamond"/>
          <w:sz w:val="24"/>
          <w:szCs w:val="24"/>
        </w:rPr>
        <w:t>-----------------------------------------</w:t>
      </w: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r w:rsidRPr="00661AD1">
        <w:rPr>
          <w:rFonts w:ascii="Garamond" w:hAnsi="Garamond"/>
          <w:sz w:val="24"/>
          <w:szCs w:val="24"/>
        </w:rPr>
        <w:t>Nome/RG</w:t>
      </w: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keepNext/>
        <w:spacing w:after="0" w:line="360" w:lineRule="auto"/>
        <w:ind w:left="567"/>
        <w:jc w:val="center"/>
        <w:outlineLvl w:val="2"/>
        <w:rPr>
          <w:rFonts w:ascii="Garamond" w:hAnsi="Garamond"/>
          <w:color w:val="000080"/>
          <w:sz w:val="24"/>
          <w:szCs w:val="24"/>
          <w:lang w:eastAsia="pt-BR"/>
        </w:rPr>
      </w:pPr>
      <w:r w:rsidRPr="00661AD1">
        <w:rPr>
          <w:rFonts w:ascii="Garamond" w:hAnsi="Garamond"/>
          <w:color w:val="000080"/>
          <w:sz w:val="24"/>
          <w:szCs w:val="24"/>
          <w:lang w:eastAsia="pt-BR"/>
        </w:rPr>
        <w:t>ANEXO III</w:t>
      </w:r>
    </w:p>
    <w:p w:rsidR="00D46807" w:rsidRPr="00661AD1" w:rsidRDefault="00D46807" w:rsidP="00D46807">
      <w:pPr>
        <w:keepNext/>
        <w:spacing w:after="0" w:line="360" w:lineRule="auto"/>
        <w:ind w:left="567"/>
        <w:jc w:val="center"/>
        <w:outlineLvl w:val="2"/>
        <w:rPr>
          <w:rFonts w:ascii="Garamond" w:hAnsi="Garamond" w:cs="Courier New"/>
          <w:caps/>
          <w:color w:val="000080"/>
          <w:sz w:val="24"/>
          <w:szCs w:val="24"/>
          <w:lang w:eastAsia="pt-BR"/>
        </w:rPr>
      </w:pPr>
      <w:r w:rsidRPr="00661AD1">
        <w:rPr>
          <w:rFonts w:ascii="Garamond" w:hAnsi="Garamond" w:cs="Courier New"/>
          <w:caps/>
          <w:color w:val="000080"/>
          <w:sz w:val="24"/>
          <w:szCs w:val="24"/>
          <w:lang w:eastAsia="pt-BR"/>
        </w:rPr>
        <w:t>Minuta de Declaração Requisitos de Habilitação</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xml:space="preserve">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b/>
          <w:bCs/>
          <w:sz w:val="24"/>
          <w:szCs w:val="24"/>
        </w:rPr>
      </w:pPr>
      <w:r w:rsidRPr="00661AD1">
        <w:rPr>
          <w:rFonts w:ascii="Garamond" w:hAnsi="Garamond"/>
          <w:sz w:val="24"/>
          <w:szCs w:val="24"/>
        </w:rPr>
        <w:tab/>
      </w:r>
      <w:r w:rsidRPr="00661AD1">
        <w:rPr>
          <w:rFonts w:ascii="Garamond" w:hAnsi="Garamond"/>
          <w:sz w:val="24"/>
          <w:szCs w:val="24"/>
        </w:rPr>
        <w:tab/>
      </w:r>
      <w:r w:rsidRPr="00661AD1">
        <w:rPr>
          <w:rFonts w:ascii="Garamond" w:hAnsi="Garamond"/>
          <w:sz w:val="24"/>
          <w:szCs w:val="24"/>
        </w:rPr>
        <w:tab/>
      </w:r>
      <w:r w:rsidRPr="00661AD1">
        <w:rPr>
          <w:rFonts w:ascii="Garamond" w:hAnsi="Garamond"/>
          <w:sz w:val="24"/>
          <w:szCs w:val="24"/>
        </w:rPr>
        <w:tab/>
      </w:r>
      <w:r w:rsidRPr="00661AD1">
        <w:rPr>
          <w:rFonts w:ascii="Garamond" w:hAnsi="Garamond"/>
          <w:b/>
          <w:bCs/>
          <w:sz w:val="24"/>
          <w:szCs w:val="24"/>
        </w:rPr>
        <w:tab/>
        <w:t>DECLARAÇÃO</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r w:rsidRPr="00661AD1">
        <w:rPr>
          <w:rFonts w:ascii="Garamond" w:hAnsi="Garamond"/>
          <w:sz w:val="24"/>
          <w:szCs w:val="24"/>
        </w:rPr>
        <w:tab/>
      </w:r>
      <w:r w:rsidRPr="00661AD1">
        <w:rPr>
          <w:rFonts w:ascii="Garamond" w:hAnsi="Garamond"/>
          <w:sz w:val="24"/>
          <w:szCs w:val="24"/>
        </w:rPr>
        <w:tab/>
        <w:t xml:space="preserve">Declaramos pleno atendimento aos requisitos de habilitação para o pregão nº 42/2016, </w:t>
      </w:r>
      <w:r w:rsidRPr="00D85DEF">
        <w:rPr>
          <w:rFonts w:ascii="Garamond" w:hAnsi="Garamond"/>
          <w:sz w:val="24"/>
          <w:szCs w:val="24"/>
        </w:rPr>
        <w:t xml:space="preserve">cujo objeto é </w:t>
      </w:r>
      <w:r w:rsidRPr="00D85DEF">
        <w:rPr>
          <w:rFonts w:ascii="Garamond" w:hAnsi="Garamond" w:cs="Arial"/>
          <w:color w:val="000000"/>
          <w:sz w:val="24"/>
          <w:szCs w:val="24"/>
        </w:rPr>
        <w:t xml:space="preserve">a </w:t>
      </w:r>
      <w:r w:rsidR="00D85DEF" w:rsidRPr="00D85DEF">
        <w:rPr>
          <w:rFonts w:ascii="Garamond" w:hAnsi="Garamond"/>
          <w:sz w:val="24"/>
          <w:szCs w:val="24"/>
        </w:rPr>
        <w:t>Aquisição de brinquedos para parque infantil ao ar livre para instalação em Praça Municipal Osvaldo Sehnem</w:t>
      </w:r>
      <w:r w:rsidR="00D85DEF">
        <w:rPr>
          <w:rFonts w:ascii="Garamond" w:hAnsi="Garamond"/>
          <w:sz w:val="24"/>
          <w:szCs w:val="24"/>
        </w:rPr>
        <w:t>.</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ab/>
      </w:r>
      <w:r w:rsidRPr="00661AD1">
        <w:rPr>
          <w:rFonts w:ascii="Garamond" w:hAnsi="Garamond"/>
          <w:sz w:val="24"/>
          <w:szCs w:val="24"/>
        </w:rPr>
        <w:tab/>
        <w:t>Bom Jesus do Oeste, SC.</w:t>
      </w:r>
      <w:proofErr w:type="gramStart"/>
      <w:r w:rsidRPr="00661AD1">
        <w:rPr>
          <w:rFonts w:ascii="Garamond" w:hAnsi="Garamond"/>
          <w:sz w:val="24"/>
          <w:szCs w:val="24"/>
        </w:rPr>
        <w:t>, ...</w:t>
      </w:r>
      <w:proofErr w:type="gramEnd"/>
      <w:r w:rsidRPr="00661AD1">
        <w:rPr>
          <w:rFonts w:ascii="Garamond" w:hAnsi="Garamond"/>
          <w:sz w:val="24"/>
          <w:szCs w:val="24"/>
        </w:rPr>
        <w:t xml:space="preserve">..../........../.....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spacing w:after="0" w:line="360" w:lineRule="auto"/>
        <w:jc w:val="both"/>
        <w:rPr>
          <w:rFonts w:ascii="Garamond" w:hAnsi="Garamond"/>
          <w:sz w:val="24"/>
          <w:szCs w:val="24"/>
          <w:lang w:eastAsia="pt-BR"/>
        </w:rPr>
      </w:pPr>
      <w:r w:rsidRPr="00661AD1">
        <w:rPr>
          <w:rFonts w:ascii="Garamond" w:hAnsi="Garamond"/>
          <w:sz w:val="24"/>
          <w:szCs w:val="24"/>
          <w:lang w:eastAsia="pt-BR"/>
        </w:rPr>
        <w:t>                       ______________________________________</w:t>
      </w:r>
    </w:p>
    <w:p w:rsidR="00D46807" w:rsidRPr="00661AD1" w:rsidRDefault="00D46807" w:rsidP="00D46807">
      <w:pPr>
        <w:overflowPunct w:val="0"/>
        <w:autoSpaceDE w:val="0"/>
        <w:autoSpaceDN w:val="0"/>
        <w:adjustRightInd w:val="0"/>
        <w:spacing w:after="0" w:line="360" w:lineRule="auto"/>
        <w:ind w:left="2832" w:firstLine="708"/>
        <w:textAlignment w:val="baseline"/>
        <w:rPr>
          <w:rFonts w:ascii="Garamond" w:hAnsi="Garamond"/>
          <w:sz w:val="24"/>
          <w:szCs w:val="24"/>
        </w:rPr>
      </w:pPr>
      <w:r w:rsidRPr="00661AD1">
        <w:rPr>
          <w:rFonts w:ascii="Garamond" w:hAnsi="Garamond"/>
          <w:sz w:val="24"/>
          <w:szCs w:val="24"/>
        </w:rPr>
        <w:t>EMPRESA</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360" w:lineRule="auto"/>
        <w:jc w:val="both"/>
        <w:textAlignment w:val="baseline"/>
        <w:rPr>
          <w:rFonts w:ascii="Garamond" w:hAnsi="Garamond"/>
          <w:sz w:val="24"/>
          <w:szCs w:val="24"/>
        </w:rPr>
      </w:pPr>
      <w:r w:rsidRPr="00661AD1">
        <w:rPr>
          <w:rFonts w:ascii="Garamond" w:hAnsi="Garamond"/>
          <w:sz w:val="24"/>
          <w:szCs w:val="24"/>
        </w:rPr>
        <w:t> </w:t>
      </w: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Pr="00661AD1"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46807" w:rsidRDefault="00D46807" w:rsidP="00D46807">
      <w:pPr>
        <w:overflowPunct w:val="0"/>
        <w:autoSpaceDE w:val="0"/>
        <w:autoSpaceDN w:val="0"/>
        <w:adjustRightInd w:val="0"/>
        <w:spacing w:after="0" w:line="240" w:lineRule="auto"/>
        <w:textAlignment w:val="baseline"/>
        <w:rPr>
          <w:rFonts w:ascii="Garamond" w:hAnsi="Garamond"/>
          <w:sz w:val="24"/>
          <w:szCs w:val="24"/>
        </w:rPr>
      </w:pPr>
    </w:p>
    <w:p w:rsidR="00D85DEF" w:rsidRPr="00661AD1" w:rsidRDefault="00D85DEF" w:rsidP="00D46807">
      <w:pPr>
        <w:overflowPunct w:val="0"/>
        <w:autoSpaceDE w:val="0"/>
        <w:autoSpaceDN w:val="0"/>
        <w:adjustRightInd w:val="0"/>
        <w:spacing w:after="0" w:line="240" w:lineRule="auto"/>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ind w:left="1440" w:firstLine="720"/>
        <w:textAlignment w:val="baseline"/>
        <w:rPr>
          <w:rFonts w:ascii="Garamond" w:hAnsi="Garamond"/>
          <w:b/>
          <w:sz w:val="24"/>
          <w:szCs w:val="24"/>
          <w:u w:val="single"/>
        </w:rPr>
      </w:pPr>
      <w:r w:rsidRPr="00D85DEF">
        <w:rPr>
          <w:rFonts w:ascii="Garamond" w:hAnsi="Garamond"/>
          <w:b/>
          <w:sz w:val="24"/>
          <w:szCs w:val="24"/>
          <w:u w:val="single"/>
        </w:rPr>
        <w:lastRenderedPageBreak/>
        <w:t xml:space="preserve">CONTRATO ADMINISTRATIVO N.º </w:t>
      </w:r>
      <w:proofErr w:type="spellStart"/>
      <w:r w:rsidRPr="00D85DEF">
        <w:rPr>
          <w:rFonts w:ascii="Garamond" w:hAnsi="Garamond"/>
          <w:b/>
          <w:sz w:val="24"/>
          <w:szCs w:val="24"/>
          <w:u w:val="single"/>
        </w:rPr>
        <w:t>xxx</w:t>
      </w:r>
      <w:proofErr w:type="spellEnd"/>
      <w:r w:rsidRPr="00D85DEF">
        <w:rPr>
          <w:rFonts w:ascii="Garamond" w:hAnsi="Garamond"/>
          <w:b/>
          <w:sz w:val="24"/>
          <w:szCs w:val="24"/>
          <w:u w:val="single"/>
        </w:rPr>
        <w:t>/16</w:t>
      </w:r>
    </w:p>
    <w:p w:rsidR="00661AD1" w:rsidRPr="00D85DEF" w:rsidRDefault="00661AD1" w:rsidP="00661AD1">
      <w:pPr>
        <w:overflowPunct w:val="0"/>
        <w:autoSpaceDE w:val="0"/>
        <w:autoSpaceDN w:val="0"/>
        <w:adjustRightInd w:val="0"/>
        <w:spacing w:after="0" w:line="240" w:lineRule="auto"/>
        <w:textAlignment w:val="baseline"/>
        <w:rPr>
          <w:rFonts w:ascii="Garamond" w:hAnsi="Garamond"/>
          <w:b/>
          <w:sz w:val="24"/>
          <w:szCs w:val="24"/>
          <w:u w:val="single"/>
        </w:rPr>
      </w:pPr>
      <w:r w:rsidRPr="00D85DEF">
        <w:rPr>
          <w:rFonts w:ascii="Garamond" w:hAnsi="Garamond"/>
          <w:b/>
          <w:sz w:val="24"/>
          <w:szCs w:val="24"/>
        </w:rPr>
        <w:t xml:space="preserve">                                                </w:t>
      </w:r>
      <w:r w:rsidRPr="00D85DEF">
        <w:rPr>
          <w:rFonts w:ascii="Garamond" w:hAnsi="Garamond"/>
          <w:b/>
          <w:sz w:val="24"/>
          <w:szCs w:val="24"/>
          <w:u w:val="single"/>
        </w:rPr>
        <w:t xml:space="preserve">DE </w:t>
      </w:r>
      <w:proofErr w:type="spellStart"/>
      <w:r w:rsidRPr="00D85DEF">
        <w:rPr>
          <w:rFonts w:ascii="Garamond" w:hAnsi="Garamond"/>
          <w:b/>
          <w:sz w:val="24"/>
          <w:szCs w:val="24"/>
          <w:u w:val="single"/>
        </w:rPr>
        <w:t>xx</w:t>
      </w:r>
      <w:proofErr w:type="spellEnd"/>
      <w:r w:rsidRPr="00D85DEF">
        <w:rPr>
          <w:rFonts w:ascii="Garamond" w:hAnsi="Garamond"/>
          <w:b/>
          <w:sz w:val="24"/>
          <w:szCs w:val="24"/>
          <w:u w:val="single"/>
        </w:rPr>
        <w:t xml:space="preserve"> DE </w:t>
      </w:r>
      <w:r w:rsidR="00D85DEF" w:rsidRPr="00D85DEF">
        <w:rPr>
          <w:rFonts w:ascii="Garamond" w:hAnsi="Garamond"/>
          <w:b/>
          <w:sz w:val="24"/>
          <w:szCs w:val="24"/>
          <w:u w:val="single"/>
        </w:rPr>
        <w:t>NOVE</w:t>
      </w:r>
      <w:r w:rsidRPr="00D85DEF">
        <w:rPr>
          <w:rFonts w:ascii="Garamond" w:hAnsi="Garamond"/>
          <w:b/>
          <w:sz w:val="24"/>
          <w:szCs w:val="24"/>
          <w:u w:val="single"/>
        </w:rPr>
        <w:t>MBRO DE 2016.</w:t>
      </w:r>
    </w:p>
    <w:p w:rsidR="00661AD1" w:rsidRPr="00D85DEF" w:rsidRDefault="00661AD1" w:rsidP="00661AD1">
      <w:pPr>
        <w:overflowPunct w:val="0"/>
        <w:autoSpaceDE w:val="0"/>
        <w:autoSpaceDN w:val="0"/>
        <w:adjustRightInd w:val="0"/>
        <w:spacing w:after="0" w:line="240" w:lineRule="auto"/>
        <w:jc w:val="center"/>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w:t>
      </w:r>
      <w:r w:rsidRPr="00D85DEF">
        <w:rPr>
          <w:rFonts w:ascii="Garamond" w:hAnsi="Garamond"/>
          <w:sz w:val="24"/>
          <w:szCs w:val="24"/>
        </w:rPr>
        <w:tab/>
      </w:r>
      <w:r w:rsidRPr="00D85DEF">
        <w:rPr>
          <w:rFonts w:ascii="Garamond" w:hAnsi="Garamond"/>
          <w:b/>
          <w:sz w:val="24"/>
          <w:szCs w:val="24"/>
        </w:rPr>
        <w:t>O MUNICÍPIO DE BOM JESUS DO OESTE</w:t>
      </w:r>
      <w:r w:rsidRPr="00D85DEF">
        <w:rPr>
          <w:rFonts w:ascii="Garamond" w:hAnsi="Garamond"/>
          <w:sz w:val="24"/>
          <w:szCs w:val="24"/>
        </w:rPr>
        <w:t>, Estado de Santa Catarina, Pessoa Jurídica de Direito Público Interno, inscrito no CGC sob nº. 01.594.009/0001-01, com sua sede a Av. Nossa Senhora de Fátima, 120, neste ato representado pelo Prefeito Municipal senhor</w:t>
      </w:r>
      <w:r w:rsidRPr="00D85DEF">
        <w:rPr>
          <w:rFonts w:ascii="Garamond" w:hAnsi="Garamond"/>
          <w:b/>
          <w:bCs/>
          <w:sz w:val="24"/>
          <w:szCs w:val="24"/>
        </w:rPr>
        <w:t xml:space="preserve"> Airton Antonio</w:t>
      </w:r>
      <w:r w:rsidRPr="00D85DEF">
        <w:rPr>
          <w:rFonts w:ascii="Garamond" w:hAnsi="Garamond"/>
          <w:sz w:val="24"/>
          <w:szCs w:val="24"/>
        </w:rPr>
        <w:t xml:space="preserve"> </w:t>
      </w:r>
      <w:r w:rsidRPr="00D85DEF">
        <w:rPr>
          <w:rFonts w:ascii="Garamond" w:hAnsi="Garamond"/>
          <w:b/>
          <w:bCs/>
          <w:sz w:val="24"/>
          <w:szCs w:val="24"/>
        </w:rPr>
        <w:t>Reinehr,</w:t>
      </w:r>
      <w:r w:rsidRPr="00D85DEF">
        <w:rPr>
          <w:rFonts w:ascii="Garamond" w:hAnsi="Garamond"/>
          <w:sz w:val="24"/>
          <w:szCs w:val="24"/>
        </w:rPr>
        <w:t xml:space="preserve"> residente e domiciliado na Rua Eduardo Sehnem, 385, neste Município de Bom Jesus do Oeste - SC, portador do CI, sob nº. 1.835.845 do CIC nº. 569.504.709-91, doravante denominada de </w:t>
      </w:r>
      <w:r w:rsidRPr="00D85DEF">
        <w:rPr>
          <w:rFonts w:ascii="Garamond" w:hAnsi="Garamond"/>
          <w:b/>
          <w:bCs/>
          <w:sz w:val="24"/>
          <w:szCs w:val="24"/>
        </w:rPr>
        <w:t>CONTRATANTE</w:t>
      </w:r>
      <w:r w:rsidRPr="00D85DEF">
        <w:rPr>
          <w:rFonts w:ascii="Garamond" w:hAnsi="Garamond"/>
          <w:sz w:val="24"/>
          <w:szCs w:val="24"/>
        </w:rPr>
        <w:t xml:space="preserve">, e de outro lado; </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A empresa,</w:t>
      </w:r>
      <w:r w:rsidRPr="00D85DEF">
        <w:rPr>
          <w:rFonts w:ascii="Garamond" w:hAnsi="Garamond"/>
          <w:b/>
          <w:bCs/>
          <w:sz w:val="24"/>
          <w:szCs w:val="24"/>
        </w:rPr>
        <w:t xml:space="preserve"> </w:t>
      </w:r>
      <w:r w:rsidRPr="00D85DEF">
        <w:rPr>
          <w:rFonts w:ascii="Garamond" w:hAnsi="Garamond"/>
          <w:sz w:val="24"/>
          <w:szCs w:val="24"/>
        </w:rPr>
        <w:t xml:space="preserve">Pessoa jurídica de direito Privado, inscrita no CGCMF sob nº.  , com sede a, </w:t>
      </w:r>
      <w:proofErr w:type="gramStart"/>
      <w:r w:rsidRPr="00D85DEF">
        <w:rPr>
          <w:rFonts w:ascii="Garamond" w:hAnsi="Garamond"/>
          <w:sz w:val="24"/>
          <w:szCs w:val="24"/>
        </w:rPr>
        <w:t>Cep</w:t>
      </w:r>
      <w:proofErr w:type="gramEnd"/>
      <w:r w:rsidRPr="00D85DEF">
        <w:rPr>
          <w:rFonts w:ascii="Garamond" w:hAnsi="Garamond"/>
          <w:sz w:val="24"/>
          <w:szCs w:val="24"/>
        </w:rPr>
        <w:t xml:space="preserve">:, Município de,  neste ato representada pelo seu Diretor, senhor, , residente e domiciliado na Rua, , Centro, Município de, portado do RG nº  e do CIC nº, doravante denominada simplesmente </w:t>
      </w:r>
      <w:r w:rsidRPr="00D85DEF">
        <w:rPr>
          <w:rFonts w:ascii="Garamond" w:hAnsi="Garamond"/>
          <w:b/>
          <w:bCs/>
          <w:sz w:val="24"/>
          <w:szCs w:val="24"/>
        </w:rPr>
        <w:t>CONTRATADA</w:t>
      </w:r>
      <w:r w:rsidRPr="00D85DEF">
        <w:rPr>
          <w:rFonts w:ascii="Garamond" w:hAnsi="Garamond"/>
          <w:sz w:val="24"/>
          <w:szCs w:val="24"/>
        </w:rPr>
        <w:t>;</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Tem de comum acordo e com amparo legal nas Leis Federais nºs. 8.666/93 e 8.883/94 que entre si, certos e ajustados resolvem contratar o objeto do presente pelas seguintes cláusulas que seguem:</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PRIMEIRA - DO</w:t>
      </w:r>
      <w:r w:rsidRPr="00D85DEF">
        <w:rPr>
          <w:rFonts w:ascii="Garamond" w:hAnsi="Garamond"/>
          <w:sz w:val="24"/>
          <w:szCs w:val="24"/>
        </w:rPr>
        <w:t xml:space="preserve"> </w:t>
      </w:r>
      <w:r w:rsidRPr="00D85DEF">
        <w:rPr>
          <w:rFonts w:ascii="Garamond" w:hAnsi="Garamond"/>
          <w:b/>
          <w:sz w:val="24"/>
          <w:szCs w:val="24"/>
        </w:rPr>
        <w:t>OBJETO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ab/>
      </w:r>
      <w:r w:rsidR="00D85DEF" w:rsidRPr="00D85DEF">
        <w:rPr>
          <w:rFonts w:ascii="Garamond" w:hAnsi="Garamond"/>
          <w:sz w:val="24"/>
          <w:szCs w:val="24"/>
        </w:rPr>
        <w:t>Aquisição de brinquedos para parque infantil ao ar livre para instalação em</w:t>
      </w:r>
      <w:r w:rsidR="00D85DEF" w:rsidRPr="00D85DEF">
        <w:rPr>
          <w:rFonts w:ascii="Garamond" w:hAnsi="Garamond"/>
          <w:sz w:val="24"/>
          <w:szCs w:val="24"/>
        </w:rPr>
        <w:t xml:space="preserve"> Praça Municipal Osvaldo Sehnem conforme termo de referencia em anexo ao edital.</w:t>
      </w:r>
    </w:p>
    <w:p w:rsidR="00661AD1" w:rsidRPr="00D85DEF" w:rsidRDefault="00661AD1" w:rsidP="00661AD1">
      <w:pPr>
        <w:overflowPunct w:val="0"/>
        <w:autoSpaceDE w:val="0"/>
        <w:autoSpaceDN w:val="0"/>
        <w:adjustRightInd w:val="0"/>
        <w:spacing w:after="0" w:line="240" w:lineRule="auto"/>
        <w:ind w:firstLine="720"/>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SEGUNDA - DO PREÇO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A </w:t>
      </w:r>
      <w:r w:rsidRPr="00D85DEF">
        <w:rPr>
          <w:rFonts w:ascii="Garamond" w:hAnsi="Garamond"/>
          <w:b/>
          <w:bCs/>
          <w:sz w:val="24"/>
          <w:szCs w:val="24"/>
        </w:rPr>
        <w:t>CONTRATANTE</w:t>
      </w:r>
      <w:r w:rsidRPr="00D85DEF">
        <w:rPr>
          <w:rFonts w:ascii="Garamond" w:hAnsi="Garamond"/>
          <w:sz w:val="24"/>
          <w:szCs w:val="24"/>
        </w:rPr>
        <w:t xml:space="preserve"> pagará a contratada o valor de R$ pelo</w:t>
      </w:r>
      <w:r w:rsidR="00D85DEF">
        <w:rPr>
          <w:rFonts w:ascii="Garamond" w:hAnsi="Garamond"/>
          <w:sz w:val="24"/>
          <w:szCs w:val="24"/>
        </w:rPr>
        <w:t xml:space="preserve"> item </w:t>
      </w:r>
      <w:r w:rsidRPr="00D85DEF">
        <w:rPr>
          <w:rFonts w:ascii="Garamond" w:hAnsi="Garamond"/>
          <w:sz w:val="24"/>
          <w:szCs w:val="24"/>
        </w:rPr>
        <w:t xml:space="preserve">descrito na clausula primeira do presente contrato e Processo Licitatório nº. </w:t>
      </w:r>
      <w:r w:rsidR="00D85DEF">
        <w:rPr>
          <w:rFonts w:ascii="Garamond" w:hAnsi="Garamond"/>
          <w:sz w:val="24"/>
          <w:szCs w:val="24"/>
        </w:rPr>
        <w:t>2078</w:t>
      </w:r>
      <w:r w:rsidRPr="00D85DEF">
        <w:rPr>
          <w:rFonts w:ascii="Garamond" w:hAnsi="Garamond"/>
          <w:sz w:val="24"/>
          <w:szCs w:val="24"/>
        </w:rPr>
        <w:t xml:space="preserve">/16, Edital de Pregão Presencial nº </w:t>
      </w:r>
      <w:r w:rsidR="00D85DEF">
        <w:rPr>
          <w:rFonts w:ascii="Garamond" w:hAnsi="Garamond"/>
          <w:sz w:val="24"/>
          <w:szCs w:val="24"/>
        </w:rPr>
        <w:t>42</w:t>
      </w:r>
      <w:r w:rsidRPr="00D85DEF">
        <w:rPr>
          <w:rFonts w:ascii="Garamond" w:hAnsi="Garamond"/>
          <w:sz w:val="24"/>
          <w:szCs w:val="24"/>
        </w:rPr>
        <w:t>/16.</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TERCEIRA - DO PAGAMENTO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O pagamento será efetuado em moeda corrente nacional, ou por cheque nominal ao fornecedor ou por ordem bancaria, quando da entrega do objeto contratado, solicitado pela Administração Municipal.</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D85DEF" w:rsidP="00661AD1">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w:t>
      </w:r>
      <w:r w:rsidR="00661AD1" w:rsidRPr="00D85DEF">
        <w:rPr>
          <w:rFonts w:ascii="Garamond" w:hAnsi="Garamond"/>
          <w:sz w:val="24"/>
          <w:szCs w:val="24"/>
        </w:rPr>
        <w:t>2. Nenhum pagamento será efetuado antecipadamente, a entrega do objeto solicitado.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QUARTA - DA ATUALIZAÇÃO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p>
    <w:p w:rsidR="00661AD1" w:rsidRPr="00D85DEF" w:rsidRDefault="00661AD1" w:rsidP="00661AD1">
      <w:pPr>
        <w:numPr>
          <w:ilvl w:val="0"/>
          <w:numId w:val="5"/>
        </w:numPr>
        <w:tabs>
          <w:tab w:val="num" w:pos="0"/>
        </w:tabs>
        <w:overflowPunct w:val="0"/>
        <w:autoSpaceDE w:val="0"/>
        <w:autoSpaceDN w:val="0"/>
        <w:adjustRightInd w:val="0"/>
        <w:spacing w:after="0" w:line="240" w:lineRule="auto"/>
        <w:ind w:firstLine="435"/>
        <w:jc w:val="both"/>
        <w:textAlignment w:val="baseline"/>
        <w:rPr>
          <w:rFonts w:ascii="Garamond" w:hAnsi="Garamond"/>
          <w:sz w:val="24"/>
          <w:szCs w:val="24"/>
        </w:rPr>
      </w:pPr>
      <w:r w:rsidRPr="00D85DEF">
        <w:rPr>
          <w:rFonts w:ascii="Garamond" w:hAnsi="Garamond"/>
          <w:sz w:val="24"/>
          <w:szCs w:val="24"/>
        </w:rPr>
        <w:t>A mora ocorrida entre a data fixada para o pagamento, até a data do efetivo pagamento, será calculada tomando-se por base a variação do IPCR (Índice de Nacional de Preços ao Consumidor) ou outro índice que venha a substitui.</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keepNext/>
        <w:autoSpaceDE w:val="0"/>
        <w:autoSpaceDN w:val="0"/>
        <w:adjustRightInd w:val="0"/>
        <w:spacing w:after="0" w:line="240" w:lineRule="auto"/>
        <w:jc w:val="both"/>
        <w:outlineLvl w:val="7"/>
        <w:rPr>
          <w:rFonts w:ascii="Garamond" w:hAnsi="Garamond"/>
          <w:b/>
          <w:bCs/>
          <w:color w:val="000000"/>
          <w:sz w:val="24"/>
          <w:szCs w:val="24"/>
          <w:lang w:eastAsia="pt-BR"/>
        </w:rPr>
      </w:pPr>
      <w:r w:rsidRPr="00D85DEF">
        <w:rPr>
          <w:rFonts w:ascii="Garamond" w:hAnsi="Garamond"/>
          <w:b/>
          <w:bCs/>
          <w:color w:val="000000"/>
          <w:sz w:val="24"/>
          <w:szCs w:val="24"/>
          <w:lang w:eastAsia="pt-BR"/>
        </w:rPr>
        <w:t>CLÁUSULA QUINTA - DAS COMPENSAÇÕES FINANCEIRAS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Do desconto por antecipação de pagamento, o município poderá negociar descontos para antecipação no pagamento de parcelas. O desconto não poderá ultrapassar </w:t>
      </w:r>
      <w:r w:rsidRPr="00D85DEF">
        <w:rPr>
          <w:rFonts w:ascii="Garamond" w:hAnsi="Garamond"/>
          <w:sz w:val="24"/>
          <w:szCs w:val="24"/>
        </w:rPr>
        <w:lastRenderedPageBreak/>
        <w:t>o limite da adimplência do objeto contratado, condicionado a comprovação de ganhos financeiros reais para a administração.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2. Do desconto por atraso na entrega do objeto, o município descontará o percentual de 0,2 % (zero vírgula dois por cento) do valor contratado a cada dia de atraso na entrega do objeto ou proporcional se a entrega for parcelada.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keepNext/>
        <w:autoSpaceDE w:val="0"/>
        <w:autoSpaceDN w:val="0"/>
        <w:adjustRightInd w:val="0"/>
        <w:spacing w:after="0" w:line="240" w:lineRule="auto"/>
        <w:jc w:val="both"/>
        <w:outlineLvl w:val="7"/>
        <w:rPr>
          <w:rFonts w:ascii="Garamond" w:hAnsi="Garamond"/>
          <w:b/>
          <w:bCs/>
          <w:color w:val="000000"/>
          <w:sz w:val="24"/>
          <w:szCs w:val="24"/>
          <w:lang w:eastAsia="pt-BR"/>
        </w:rPr>
      </w:pPr>
      <w:r w:rsidRPr="00D85DEF">
        <w:rPr>
          <w:rFonts w:ascii="Garamond" w:hAnsi="Garamond"/>
          <w:b/>
          <w:bCs/>
          <w:color w:val="000000"/>
          <w:sz w:val="24"/>
          <w:szCs w:val="24"/>
          <w:lang w:eastAsia="pt-BR"/>
        </w:rPr>
        <w:t>CLÁUSULA SEXTA - DO PRAZO DE ENTREGA DO OBJETO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O prazo de entrega do objeto licitado será </w:t>
      </w:r>
      <w:r w:rsidR="00D85DEF">
        <w:rPr>
          <w:rFonts w:ascii="Garamond" w:hAnsi="Garamond"/>
          <w:sz w:val="24"/>
          <w:szCs w:val="24"/>
        </w:rPr>
        <w:t xml:space="preserve">de </w:t>
      </w:r>
      <w:proofErr w:type="gramStart"/>
      <w:r w:rsidR="00D85DEF">
        <w:rPr>
          <w:rFonts w:ascii="Garamond" w:hAnsi="Garamond"/>
          <w:sz w:val="24"/>
          <w:szCs w:val="24"/>
        </w:rPr>
        <w:t>5</w:t>
      </w:r>
      <w:proofErr w:type="gramEnd"/>
      <w:r w:rsidR="00D85DEF">
        <w:rPr>
          <w:rFonts w:ascii="Garamond" w:hAnsi="Garamond"/>
          <w:sz w:val="24"/>
          <w:szCs w:val="24"/>
        </w:rPr>
        <w:t xml:space="preserve"> (cinco) dias uteis após a assinatura do contrato</w:t>
      </w:r>
      <w:r w:rsidRPr="00D85DEF">
        <w:rPr>
          <w:rFonts w:ascii="Garamond" w:hAnsi="Garamond"/>
          <w:sz w:val="24"/>
          <w:szCs w:val="24"/>
        </w:rPr>
        <w:t>.</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b/>
          <w:sz w:val="24"/>
          <w:szCs w:val="24"/>
        </w:rPr>
        <w:t>CLÁUSULA SÉTIMA - DAS OBRIGAÇÕES DA CONTRATANTE</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A </w:t>
      </w:r>
      <w:r w:rsidRPr="00D85DEF">
        <w:rPr>
          <w:rFonts w:ascii="Garamond" w:hAnsi="Garamond"/>
          <w:b/>
          <w:bCs/>
          <w:sz w:val="24"/>
          <w:szCs w:val="24"/>
        </w:rPr>
        <w:t xml:space="preserve">CONTRATANTE </w:t>
      </w:r>
      <w:r w:rsidRPr="00D85DEF">
        <w:rPr>
          <w:rFonts w:ascii="Garamond" w:hAnsi="Garamond"/>
          <w:sz w:val="24"/>
          <w:szCs w:val="24"/>
        </w:rPr>
        <w:t>obrigar-se-á:</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Cumprir as condições de pagamento, sendo que o pagamento ficará condicionado à entrega do objeto licitado.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2. Transmitir por escrito, determinações sobre possíveis modificações nos serviços, materiais e ou equipamentos.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3. Esclarecer dúvidas que lhe forem apresentadas.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keepNext/>
        <w:autoSpaceDE w:val="0"/>
        <w:autoSpaceDN w:val="0"/>
        <w:adjustRightInd w:val="0"/>
        <w:spacing w:after="0" w:line="240" w:lineRule="auto"/>
        <w:jc w:val="both"/>
        <w:outlineLvl w:val="7"/>
        <w:rPr>
          <w:rFonts w:ascii="Garamond" w:hAnsi="Garamond"/>
          <w:b/>
          <w:bCs/>
          <w:color w:val="000000"/>
          <w:sz w:val="24"/>
          <w:szCs w:val="24"/>
          <w:lang w:eastAsia="pt-BR"/>
        </w:rPr>
      </w:pPr>
      <w:r w:rsidRPr="00D85DEF">
        <w:rPr>
          <w:rFonts w:ascii="Garamond" w:hAnsi="Garamond"/>
          <w:b/>
          <w:bCs/>
          <w:color w:val="000000"/>
          <w:sz w:val="24"/>
          <w:szCs w:val="24"/>
          <w:lang w:eastAsia="pt-BR"/>
        </w:rPr>
        <w:t>CLÁUSULA OITAVA - DAS OBRIGAÇÕES DA CONTRATADA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A </w:t>
      </w:r>
      <w:r w:rsidRPr="00D85DEF">
        <w:rPr>
          <w:rFonts w:ascii="Garamond" w:hAnsi="Garamond"/>
          <w:b/>
          <w:bCs/>
          <w:sz w:val="24"/>
          <w:szCs w:val="24"/>
        </w:rPr>
        <w:t>CONTRATADA</w:t>
      </w:r>
      <w:r w:rsidRPr="00D85DEF">
        <w:rPr>
          <w:rFonts w:ascii="Garamond" w:hAnsi="Garamond"/>
          <w:sz w:val="24"/>
          <w:szCs w:val="24"/>
        </w:rPr>
        <w:t xml:space="preserve"> obrigar-se-á:</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Entregar objeto licitado no prazo estabelecido, obedecendo rigorosamente.</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2. Fornecer todas as informações quanto </w:t>
      </w:r>
      <w:proofErr w:type="gramStart"/>
      <w:r w:rsidRPr="00D85DEF">
        <w:rPr>
          <w:rFonts w:ascii="Garamond" w:hAnsi="Garamond"/>
          <w:sz w:val="24"/>
          <w:szCs w:val="24"/>
        </w:rPr>
        <w:t>a</w:t>
      </w:r>
      <w:proofErr w:type="gramEnd"/>
      <w:r w:rsidRPr="00D85DEF">
        <w:rPr>
          <w:rFonts w:ascii="Garamond" w:hAnsi="Garamond"/>
          <w:sz w:val="24"/>
          <w:szCs w:val="24"/>
        </w:rPr>
        <w:t xml:space="preserve"> qualidade do automóvel.</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3. Utilizar-se de adequada estrutura de operação e formar o quadro de pessoal necessário a entrega do automóvel objeto deste contratado.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5. Permitir que os prepostos do Município </w:t>
      </w:r>
      <w:proofErr w:type="gramStart"/>
      <w:r w:rsidRPr="00D85DEF">
        <w:rPr>
          <w:rFonts w:ascii="Garamond" w:hAnsi="Garamond"/>
          <w:sz w:val="24"/>
          <w:szCs w:val="24"/>
        </w:rPr>
        <w:t>inspecionem</w:t>
      </w:r>
      <w:proofErr w:type="gramEnd"/>
      <w:r w:rsidRPr="00D85DEF">
        <w:rPr>
          <w:rFonts w:ascii="Garamond" w:hAnsi="Garamond"/>
          <w:sz w:val="24"/>
          <w:szCs w:val="24"/>
        </w:rPr>
        <w:t xml:space="preserve">  e fiscalizem a qualquer tempo e hora o produto a ser entregue.</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6. Responsabilizar-se por todos os encargos trabalhistas, previdenciários, sociais, tributários e comerciais, multas de transito, previstos em leis, para a fiel execução do objeto deste contrato.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7. É da </w:t>
      </w:r>
      <w:r w:rsidRPr="00D85DEF">
        <w:rPr>
          <w:rFonts w:ascii="Garamond" w:hAnsi="Garamond"/>
          <w:b/>
          <w:bCs/>
          <w:sz w:val="24"/>
          <w:szCs w:val="24"/>
        </w:rPr>
        <w:t xml:space="preserve">CONTRATADA </w:t>
      </w:r>
      <w:r w:rsidRPr="00D85DEF">
        <w:rPr>
          <w:rFonts w:ascii="Garamond" w:hAnsi="Garamond"/>
          <w:sz w:val="24"/>
          <w:szCs w:val="24"/>
        </w:rPr>
        <w:t>a obrigação do pagamento de tributos que incidirem sobre os serviços e materiais, em qualquer esfera.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sz w:val="24"/>
          <w:szCs w:val="24"/>
        </w:rPr>
        <w:t xml:space="preserve">    </w:t>
      </w:r>
    </w:p>
    <w:p w:rsidR="00661AD1" w:rsidRPr="00D85DEF" w:rsidRDefault="00661AD1" w:rsidP="00661AD1">
      <w:pPr>
        <w:keepNext/>
        <w:autoSpaceDE w:val="0"/>
        <w:autoSpaceDN w:val="0"/>
        <w:adjustRightInd w:val="0"/>
        <w:spacing w:after="0" w:line="240" w:lineRule="auto"/>
        <w:jc w:val="both"/>
        <w:outlineLvl w:val="7"/>
        <w:rPr>
          <w:rFonts w:ascii="Garamond" w:hAnsi="Garamond"/>
          <w:b/>
          <w:bCs/>
          <w:color w:val="000000"/>
          <w:sz w:val="24"/>
          <w:szCs w:val="24"/>
          <w:lang w:eastAsia="pt-BR"/>
        </w:rPr>
      </w:pPr>
      <w:r w:rsidRPr="00D85DEF">
        <w:rPr>
          <w:rFonts w:ascii="Garamond" w:hAnsi="Garamond"/>
          <w:b/>
          <w:bCs/>
          <w:color w:val="000000"/>
          <w:sz w:val="24"/>
          <w:szCs w:val="24"/>
          <w:lang w:eastAsia="pt-BR"/>
        </w:rPr>
        <w:t>CLÁUSULA NONA - DA INADIMPLÊNCIA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lastRenderedPageBreak/>
        <w:t xml:space="preserve">         1. Em caso de inexecução contratual prevista no artigo 78 da Lei Federal 8.666/93, por culpa da contratada, fica </w:t>
      </w:r>
      <w:proofErr w:type="gramStart"/>
      <w:r w:rsidRPr="00D85DEF">
        <w:rPr>
          <w:rFonts w:ascii="Garamond" w:hAnsi="Garamond"/>
          <w:sz w:val="24"/>
          <w:szCs w:val="24"/>
        </w:rPr>
        <w:t>estabelecido</w:t>
      </w:r>
      <w:proofErr w:type="gramEnd"/>
      <w:r w:rsidRPr="00D85DEF">
        <w:rPr>
          <w:rFonts w:ascii="Garamond" w:hAnsi="Garamond"/>
          <w:sz w:val="24"/>
          <w:szCs w:val="24"/>
        </w:rPr>
        <w:t xml:space="preserve"> a multa de 10 % (dez por cento) sobre o valor do objeto contratado, atualizado pelos índices oficiais.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DÉCIMA - DA RESCISÃO</w:t>
      </w:r>
    </w:p>
    <w:p w:rsidR="00661AD1" w:rsidRPr="00D85DEF" w:rsidRDefault="00661AD1" w:rsidP="00661AD1">
      <w:pPr>
        <w:overflowPunct w:val="0"/>
        <w:autoSpaceDE w:val="0"/>
        <w:autoSpaceDN w:val="0"/>
        <w:adjustRightInd w:val="0"/>
        <w:spacing w:after="0" w:line="240" w:lineRule="auto"/>
        <w:textAlignment w:val="baseline"/>
        <w:rPr>
          <w:rFonts w:ascii="Garamond" w:hAnsi="Garamond"/>
          <w:sz w:val="24"/>
          <w:szCs w:val="24"/>
        </w:rPr>
      </w:pPr>
    </w:p>
    <w:p w:rsidR="00661AD1" w:rsidRPr="00D85DEF" w:rsidRDefault="00661AD1" w:rsidP="00661AD1">
      <w:pPr>
        <w:numPr>
          <w:ilvl w:val="0"/>
          <w:numId w:val="6"/>
        </w:numPr>
        <w:tabs>
          <w:tab w:val="num" w:pos="-142"/>
        </w:tabs>
        <w:overflowPunct w:val="0"/>
        <w:autoSpaceDE w:val="0"/>
        <w:autoSpaceDN w:val="0"/>
        <w:adjustRightInd w:val="0"/>
        <w:spacing w:after="0" w:line="240" w:lineRule="auto"/>
        <w:ind w:firstLine="432"/>
        <w:jc w:val="both"/>
        <w:textAlignment w:val="baseline"/>
        <w:rPr>
          <w:rFonts w:ascii="Garamond" w:hAnsi="Garamond"/>
          <w:sz w:val="24"/>
          <w:szCs w:val="24"/>
        </w:rPr>
      </w:pPr>
      <w:r w:rsidRPr="00D85DEF">
        <w:rPr>
          <w:rFonts w:ascii="Garamond" w:hAnsi="Garamond"/>
          <w:sz w:val="24"/>
          <w:szCs w:val="24"/>
        </w:rPr>
        <w:t xml:space="preserve">O presente contrato poderá ser rescindido por mútuo acordo ou conveniência administrativa, recebendo </w:t>
      </w:r>
      <w:r w:rsidRPr="00D85DEF">
        <w:rPr>
          <w:rFonts w:ascii="Garamond" w:hAnsi="Garamond"/>
          <w:b/>
          <w:bCs/>
          <w:sz w:val="24"/>
          <w:szCs w:val="24"/>
        </w:rPr>
        <w:t>CONTRATADA</w:t>
      </w:r>
      <w:r w:rsidRPr="00D85DEF">
        <w:rPr>
          <w:rFonts w:ascii="Garamond" w:hAnsi="Garamond"/>
          <w:sz w:val="24"/>
          <w:szCs w:val="24"/>
        </w:rPr>
        <w:t xml:space="preserve"> somente o valor do produto já entregue, não lhe sendo devido qualquer outro valor a título de indenização ou qualquer outro título, presente ou futuramente, sob qualquer alegação ou fundamento.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DÉCIMA PRIMEIRA - DA DOTAÇÃO ORÇAMENTARIA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Serão utilizados para o objeto do presente contrato as dotações orçamen</w:t>
      </w:r>
      <w:r w:rsidR="00D85DEF">
        <w:rPr>
          <w:rFonts w:ascii="Garamond" w:hAnsi="Garamond"/>
          <w:sz w:val="24"/>
          <w:szCs w:val="24"/>
        </w:rPr>
        <w:t>tárias nos projeto/atividades</w:t>
      </w:r>
      <w:r w:rsidRPr="00D85DEF">
        <w:rPr>
          <w:rFonts w:ascii="Garamond" w:hAnsi="Garamond"/>
          <w:sz w:val="24"/>
          <w:szCs w:val="24"/>
        </w:rPr>
        <w:t>, elemento de despesas nº 449052</w:t>
      </w:r>
      <w:r w:rsidR="00D85DEF">
        <w:rPr>
          <w:rFonts w:ascii="Garamond" w:hAnsi="Garamond"/>
          <w:sz w:val="24"/>
          <w:szCs w:val="24"/>
        </w:rPr>
        <w:t>10</w:t>
      </w:r>
      <w:r w:rsidRPr="00D85DEF">
        <w:rPr>
          <w:rFonts w:ascii="Garamond" w:hAnsi="Garamond"/>
          <w:sz w:val="24"/>
          <w:szCs w:val="24"/>
        </w:rPr>
        <w:t xml:space="preserve"> – </w:t>
      </w:r>
      <w:r w:rsidR="00D85DEF">
        <w:rPr>
          <w:rFonts w:ascii="Garamond" w:hAnsi="Garamond"/>
          <w:sz w:val="24"/>
          <w:szCs w:val="24"/>
        </w:rPr>
        <w:t>apa</w:t>
      </w:r>
      <w:bookmarkStart w:id="0" w:name="_GoBack"/>
      <w:bookmarkEnd w:id="0"/>
      <w:r w:rsidR="00D85DEF">
        <w:rPr>
          <w:rFonts w:ascii="Garamond" w:hAnsi="Garamond"/>
          <w:sz w:val="24"/>
          <w:szCs w:val="24"/>
        </w:rPr>
        <w:t>relhos e equipamentos para e esporte e lazer</w:t>
      </w:r>
      <w:r w:rsidRPr="00D85DEF">
        <w:rPr>
          <w:rFonts w:ascii="Garamond" w:hAnsi="Garamond"/>
          <w:sz w:val="24"/>
          <w:szCs w:val="24"/>
        </w:rPr>
        <w:t>, apropriados para essas despesas.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DÉCIMA SEGUNDA - DA GARANTIA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p>
    <w:p w:rsidR="00661AD1" w:rsidRPr="00D85DEF" w:rsidRDefault="00661AD1" w:rsidP="00661AD1">
      <w:pPr>
        <w:numPr>
          <w:ilvl w:val="0"/>
          <w:numId w:val="7"/>
        </w:num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O </w:t>
      </w:r>
      <w:r w:rsidR="00D85DEF">
        <w:rPr>
          <w:rFonts w:ascii="Garamond" w:hAnsi="Garamond"/>
          <w:sz w:val="24"/>
          <w:szCs w:val="24"/>
        </w:rPr>
        <w:t>objeto</w:t>
      </w:r>
      <w:r w:rsidRPr="00D85DEF">
        <w:rPr>
          <w:rFonts w:ascii="Garamond" w:hAnsi="Garamond"/>
          <w:sz w:val="24"/>
          <w:szCs w:val="24"/>
        </w:rPr>
        <w:t xml:space="preserve"> deste c</w:t>
      </w:r>
      <w:r w:rsidR="00D85DEF">
        <w:rPr>
          <w:rFonts w:ascii="Garamond" w:hAnsi="Garamond"/>
          <w:sz w:val="24"/>
          <w:szCs w:val="24"/>
        </w:rPr>
        <w:t>ontato terá garantia mínima de 180</w:t>
      </w:r>
      <w:r w:rsidRPr="00D85DEF">
        <w:rPr>
          <w:rFonts w:ascii="Garamond" w:hAnsi="Garamond"/>
          <w:sz w:val="24"/>
          <w:szCs w:val="24"/>
        </w:rPr>
        <w:t xml:space="preserve"> dias a contar da entrega.</w:t>
      </w:r>
    </w:p>
    <w:p w:rsidR="00661AD1" w:rsidRPr="00D85DEF" w:rsidRDefault="00661AD1" w:rsidP="00661AD1">
      <w:pPr>
        <w:keepNext/>
        <w:tabs>
          <w:tab w:val="left" w:pos="536"/>
          <w:tab w:val="left" w:pos="2270"/>
          <w:tab w:val="left" w:pos="4294"/>
        </w:tabs>
        <w:spacing w:after="0" w:line="240" w:lineRule="auto"/>
        <w:outlineLvl w:val="5"/>
        <w:rPr>
          <w:rFonts w:ascii="Garamond" w:hAnsi="Garamond"/>
          <w:sz w:val="24"/>
          <w:szCs w:val="24"/>
        </w:rPr>
      </w:pPr>
    </w:p>
    <w:p w:rsidR="00661AD1" w:rsidRPr="00D85DEF" w:rsidRDefault="00661AD1" w:rsidP="00661AD1">
      <w:pPr>
        <w:keepNext/>
        <w:tabs>
          <w:tab w:val="left" w:pos="536"/>
          <w:tab w:val="left" w:pos="2270"/>
          <w:tab w:val="left" w:pos="4294"/>
        </w:tabs>
        <w:spacing w:after="0" w:line="240" w:lineRule="auto"/>
        <w:outlineLvl w:val="5"/>
        <w:rPr>
          <w:rFonts w:ascii="Garamond" w:eastAsia="Arial Unicode MS" w:hAnsi="Garamond"/>
          <w:b/>
          <w:sz w:val="24"/>
          <w:szCs w:val="24"/>
          <w:lang w:eastAsia="pt-BR"/>
        </w:rPr>
      </w:pPr>
      <w:r w:rsidRPr="00D85DEF">
        <w:rPr>
          <w:rFonts w:ascii="Garamond" w:eastAsia="Arial Unicode MS" w:hAnsi="Garamond"/>
          <w:b/>
          <w:sz w:val="24"/>
          <w:szCs w:val="24"/>
          <w:lang w:eastAsia="pt-BR"/>
        </w:rPr>
        <w:t>CLAUSULA DÉCIMA TERCEIRA – DO FISCAL DO CONTRATO</w:t>
      </w:r>
    </w:p>
    <w:p w:rsidR="00661AD1" w:rsidRPr="00D85DEF" w:rsidRDefault="00661AD1" w:rsidP="00661AD1">
      <w:pPr>
        <w:overflowPunct w:val="0"/>
        <w:autoSpaceDE w:val="0"/>
        <w:autoSpaceDN w:val="0"/>
        <w:adjustRightInd w:val="0"/>
        <w:spacing w:after="0" w:line="240" w:lineRule="auto"/>
        <w:textAlignment w:val="baseline"/>
        <w:rPr>
          <w:rFonts w:ascii="Garamond" w:hAnsi="Garamond"/>
          <w:b/>
          <w:sz w:val="24"/>
          <w:szCs w:val="24"/>
        </w:rPr>
      </w:pPr>
    </w:p>
    <w:p w:rsidR="00661AD1" w:rsidRPr="00D85DEF" w:rsidRDefault="00661AD1" w:rsidP="00661AD1">
      <w:pPr>
        <w:spacing w:after="0" w:line="240" w:lineRule="auto"/>
        <w:jc w:val="both"/>
        <w:rPr>
          <w:rFonts w:ascii="Garamond" w:hAnsi="Garamond"/>
          <w:sz w:val="24"/>
          <w:szCs w:val="24"/>
        </w:rPr>
      </w:pPr>
      <w:r w:rsidRPr="00D85DEF">
        <w:rPr>
          <w:rFonts w:ascii="Garamond" w:hAnsi="Garamond"/>
          <w:sz w:val="24"/>
          <w:szCs w:val="24"/>
        </w:rPr>
        <w:t xml:space="preserve">           1.  O município designara a servidora </w:t>
      </w:r>
      <w:r w:rsidR="00D85DEF">
        <w:rPr>
          <w:rFonts w:ascii="Garamond" w:hAnsi="Garamond"/>
          <w:sz w:val="24"/>
          <w:szCs w:val="24"/>
        </w:rPr>
        <w:t>Maicon Diego Welter,</w:t>
      </w:r>
      <w:r w:rsidRPr="00D85DEF">
        <w:rPr>
          <w:rFonts w:ascii="Garamond" w:hAnsi="Garamond"/>
          <w:sz w:val="24"/>
          <w:szCs w:val="24"/>
        </w:rPr>
        <w:t xml:space="preserve"> CPF nº. , que será responsável pela fiscalização do contrato, bem como o andamento dos serviços, este terá a obrigação de informar o munícipio quando exigido for, do andamento dos serviços e duvidas que surjam a respeito do mesmo, bem como se a empresa esta cumprindo as </w:t>
      </w:r>
      <w:proofErr w:type="gramStart"/>
      <w:r w:rsidRPr="00D85DEF">
        <w:rPr>
          <w:rFonts w:ascii="Garamond" w:hAnsi="Garamond"/>
          <w:sz w:val="24"/>
          <w:szCs w:val="24"/>
        </w:rPr>
        <w:t>clausulas descritas</w:t>
      </w:r>
      <w:proofErr w:type="gramEnd"/>
      <w:r w:rsidRPr="00D85DEF">
        <w:rPr>
          <w:rFonts w:ascii="Garamond" w:hAnsi="Garamond"/>
          <w:sz w:val="24"/>
          <w:szCs w:val="24"/>
        </w:rPr>
        <w:t xml:space="preserve"> em contrato e também notificando a empresa quando em algum descumprimento das mesma.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DÉCIMA QUARTA - DO FORO</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D85DEF">
        <w:rPr>
          <w:rFonts w:ascii="Garamond" w:hAnsi="Garamond"/>
          <w:sz w:val="24"/>
          <w:szCs w:val="24"/>
        </w:rPr>
        <w:t>ser,</w:t>
      </w:r>
      <w:proofErr w:type="gramEnd"/>
      <w:r w:rsidRPr="00D85DEF">
        <w:rPr>
          <w:rFonts w:ascii="Garamond" w:hAnsi="Garamond"/>
          <w:sz w:val="24"/>
          <w:szCs w:val="24"/>
        </w:rPr>
        <w:t xml:space="preserve"> exceto o que dispõe o inciso VIII do art. 29 da constituição Federal.</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b/>
          <w:sz w:val="24"/>
          <w:szCs w:val="24"/>
        </w:rPr>
      </w:pPr>
      <w:r w:rsidRPr="00D85DEF">
        <w:rPr>
          <w:rFonts w:ascii="Garamond" w:hAnsi="Garamond"/>
          <w:b/>
          <w:sz w:val="24"/>
          <w:szCs w:val="24"/>
        </w:rPr>
        <w:t>CLÁUSULA DÉCIMA QUINTA - DAS DISPOSIÇÕES GERAIS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1. O presente contrato não será de nenhuma forma, fundamento para constituição de vínculo trabalhista com empregados e funcionários.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2. Nenhuma modificação poderá ser introduzida no contrato sem o consentimento prévio do município, mediante acordo escrito, obedecido os limites legais permitidos.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lastRenderedPageBreak/>
        <w:t xml:space="preserve">         3. Quaisquer comunicações entre as partes com relação a assuntos relacionados a este contrato serão </w:t>
      </w:r>
      <w:proofErr w:type="gramStart"/>
      <w:r w:rsidRPr="00D85DEF">
        <w:rPr>
          <w:rFonts w:ascii="Garamond" w:hAnsi="Garamond"/>
          <w:sz w:val="24"/>
          <w:szCs w:val="24"/>
        </w:rPr>
        <w:t>formalizados</w:t>
      </w:r>
      <w:proofErr w:type="gramEnd"/>
      <w:r w:rsidRPr="00D85DEF">
        <w:rPr>
          <w:rFonts w:ascii="Garamond" w:hAnsi="Garamond"/>
          <w:sz w:val="24"/>
          <w:szCs w:val="24"/>
        </w:rPr>
        <w:t xml:space="preserve"> por escrito, por carta ou ofício, em duas vias de igual teor e forma, uma das quais visadas pelo destinatário, o que constituirá prova de efetiva entrega.</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4. Os casos omissos a este contrato reger-se-ão pela legislação pertinente a matéria, as Leis Federais 8.666/93 de 21 de junho de 1.993 e 8.883/94, e a licitação na modalidade de Concite, Processo Licitatório nº. </w:t>
      </w:r>
      <w:r w:rsidR="00D85DEF">
        <w:rPr>
          <w:rFonts w:ascii="Garamond" w:hAnsi="Garamond"/>
          <w:sz w:val="24"/>
          <w:szCs w:val="24"/>
        </w:rPr>
        <w:t>2078</w:t>
      </w:r>
      <w:r w:rsidRPr="00D85DEF">
        <w:rPr>
          <w:rFonts w:ascii="Garamond" w:hAnsi="Garamond"/>
          <w:sz w:val="24"/>
          <w:szCs w:val="24"/>
        </w:rPr>
        <w:t xml:space="preserve">/16, Pregão Presencial nº </w:t>
      </w:r>
      <w:r w:rsidR="00D85DEF">
        <w:rPr>
          <w:rFonts w:ascii="Garamond" w:hAnsi="Garamond"/>
          <w:sz w:val="24"/>
          <w:szCs w:val="24"/>
        </w:rPr>
        <w:t>42</w:t>
      </w:r>
      <w:r w:rsidRPr="00D85DEF">
        <w:rPr>
          <w:rFonts w:ascii="Garamond" w:hAnsi="Garamond"/>
          <w:sz w:val="24"/>
          <w:szCs w:val="24"/>
        </w:rPr>
        <w:t>/16.</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r w:rsidRPr="00D85DEF">
        <w:rPr>
          <w:rFonts w:ascii="Garamond" w:hAnsi="Garamond"/>
          <w:sz w:val="24"/>
          <w:szCs w:val="24"/>
        </w:rPr>
        <w:t xml:space="preserve">        Prefeitura Municipal de Bom Jesus do Oeste,</w:t>
      </w:r>
      <w:r w:rsidR="00D85DEF">
        <w:rPr>
          <w:rFonts w:ascii="Garamond" w:hAnsi="Garamond"/>
          <w:sz w:val="24"/>
          <w:szCs w:val="24"/>
        </w:rPr>
        <w:t xml:space="preserve"> Estado de Santa Catarina, aos 11</w:t>
      </w:r>
      <w:r w:rsidRPr="00D85DEF">
        <w:rPr>
          <w:rFonts w:ascii="Garamond" w:hAnsi="Garamond"/>
          <w:sz w:val="24"/>
          <w:szCs w:val="24"/>
        </w:rPr>
        <w:t xml:space="preserve"> de </w:t>
      </w:r>
      <w:r w:rsidR="00D85DEF">
        <w:rPr>
          <w:rFonts w:ascii="Garamond" w:hAnsi="Garamond"/>
          <w:sz w:val="24"/>
          <w:szCs w:val="24"/>
        </w:rPr>
        <w:t>nov</w:t>
      </w:r>
      <w:r w:rsidRPr="00D85DEF">
        <w:rPr>
          <w:rFonts w:ascii="Garamond" w:hAnsi="Garamond"/>
          <w:sz w:val="24"/>
          <w:szCs w:val="24"/>
        </w:rPr>
        <w:t>embro de 2.016.</w:t>
      </w:r>
    </w:p>
    <w:p w:rsidR="00661AD1" w:rsidRPr="00D85DEF" w:rsidRDefault="00661AD1" w:rsidP="00661AD1">
      <w:pPr>
        <w:overflowPunct w:val="0"/>
        <w:autoSpaceDE w:val="0"/>
        <w:autoSpaceDN w:val="0"/>
        <w:adjustRightInd w:val="0"/>
        <w:spacing w:after="0" w:line="240" w:lineRule="auto"/>
        <w:jc w:val="both"/>
        <w:textAlignment w:val="baseline"/>
        <w:rPr>
          <w:rFonts w:ascii="Garamond" w:hAnsi="Garamond"/>
          <w:sz w:val="24"/>
          <w:szCs w:val="24"/>
        </w:rPr>
      </w:pPr>
    </w:p>
    <w:p w:rsidR="00661AD1" w:rsidRPr="00D85DEF" w:rsidRDefault="00661AD1" w:rsidP="00661AD1">
      <w:pPr>
        <w:overflowPunct w:val="0"/>
        <w:autoSpaceDE w:val="0"/>
        <w:autoSpaceDN w:val="0"/>
        <w:adjustRightInd w:val="0"/>
        <w:spacing w:after="0" w:line="360" w:lineRule="auto"/>
        <w:ind w:left="2832" w:firstLine="708"/>
        <w:textAlignment w:val="baseline"/>
        <w:rPr>
          <w:rFonts w:ascii="Garamond" w:hAnsi="Garamond"/>
          <w:sz w:val="24"/>
          <w:szCs w:val="24"/>
        </w:rPr>
      </w:pPr>
    </w:p>
    <w:p w:rsidR="00661AD1" w:rsidRPr="00D85DEF" w:rsidRDefault="00661AD1" w:rsidP="00661AD1">
      <w:pPr>
        <w:rPr>
          <w:rFonts w:ascii="Garamond" w:hAnsi="Garamond"/>
          <w:sz w:val="24"/>
          <w:szCs w:val="24"/>
        </w:rPr>
      </w:pPr>
    </w:p>
    <w:p w:rsidR="00661AD1" w:rsidRPr="00D85DEF" w:rsidRDefault="00661AD1" w:rsidP="00661AD1">
      <w:pPr>
        <w:rPr>
          <w:rFonts w:ascii="Garamond" w:hAnsi="Garamond"/>
          <w:sz w:val="24"/>
          <w:szCs w:val="24"/>
        </w:rPr>
      </w:pPr>
    </w:p>
    <w:p w:rsidR="00661AD1" w:rsidRPr="00D85DEF" w:rsidRDefault="00661AD1" w:rsidP="00661AD1">
      <w:pPr>
        <w:rPr>
          <w:rFonts w:ascii="Garamond" w:hAnsi="Garamond"/>
          <w:sz w:val="24"/>
          <w:szCs w:val="24"/>
        </w:rPr>
      </w:pPr>
    </w:p>
    <w:p w:rsidR="00D07DE0" w:rsidRPr="00D85DEF" w:rsidRDefault="00D07DE0">
      <w:pPr>
        <w:rPr>
          <w:rFonts w:ascii="Garamond" w:hAnsi="Garamond"/>
          <w:sz w:val="24"/>
          <w:szCs w:val="24"/>
        </w:rPr>
      </w:pPr>
    </w:p>
    <w:sectPr w:rsidR="00D07DE0" w:rsidRPr="00D85D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3F" w:rsidRDefault="00EC4D3F" w:rsidP="00661AD1">
      <w:pPr>
        <w:spacing w:after="0" w:line="240" w:lineRule="auto"/>
      </w:pPr>
      <w:r>
        <w:separator/>
      </w:r>
    </w:p>
  </w:endnote>
  <w:endnote w:type="continuationSeparator" w:id="0">
    <w:p w:rsidR="00EC4D3F" w:rsidRDefault="00EC4D3F" w:rsidP="0066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742150"/>
      <w:docPartObj>
        <w:docPartGallery w:val="Page Numbers (Bottom of Page)"/>
        <w:docPartUnique/>
      </w:docPartObj>
    </w:sdtPr>
    <w:sdtContent>
      <w:sdt>
        <w:sdtPr>
          <w:id w:val="-1669238322"/>
          <w:docPartObj>
            <w:docPartGallery w:val="Page Numbers (Top of Page)"/>
            <w:docPartUnique/>
          </w:docPartObj>
        </w:sdtPr>
        <w:sdtContent>
          <w:p w:rsidR="00661AD1" w:rsidRDefault="00661AD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6274B3">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274B3">
              <w:rPr>
                <w:b/>
                <w:bCs/>
                <w:noProof/>
              </w:rPr>
              <w:t>17</w:t>
            </w:r>
            <w:r>
              <w:rPr>
                <w:b/>
                <w:bCs/>
                <w:sz w:val="24"/>
                <w:szCs w:val="24"/>
              </w:rPr>
              <w:fldChar w:fldCharType="end"/>
            </w:r>
          </w:p>
        </w:sdtContent>
      </w:sdt>
    </w:sdtContent>
  </w:sdt>
  <w:p w:rsidR="00661AD1" w:rsidRDefault="00661A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3F" w:rsidRDefault="00EC4D3F" w:rsidP="00661AD1">
      <w:pPr>
        <w:spacing w:after="0" w:line="240" w:lineRule="auto"/>
      </w:pPr>
      <w:r>
        <w:separator/>
      </w:r>
    </w:p>
  </w:footnote>
  <w:footnote w:type="continuationSeparator" w:id="0">
    <w:p w:rsidR="00EC4D3F" w:rsidRDefault="00EC4D3F" w:rsidP="0066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D1" w:rsidRPr="00532665" w:rsidRDefault="00661AD1" w:rsidP="00661AD1">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39677630" r:id="rId2"/>
      </w:pict>
    </w:r>
    <w:r>
      <w:rPr>
        <w:noProof/>
        <w:lang w:eastAsia="pt-BR"/>
      </w:rPr>
      <mc:AlternateContent>
        <mc:Choice Requires="wps">
          <w:drawing>
            <wp:anchor distT="0" distB="0" distL="114297" distR="114297" simplePos="0" relativeHeight="251660288" behindDoc="0" locked="0" layoutInCell="0" allowOverlap="1" wp14:anchorId="13A8C3AE" wp14:editId="4C67AB2C">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lang w:eastAsia="pt-BR"/>
      </w:rPr>
      <mc:AlternateContent>
        <mc:Choice Requires="wps">
          <w:drawing>
            <wp:anchor distT="4294967293" distB="4294967293" distL="114300" distR="114300" simplePos="0" relativeHeight="251661312" behindDoc="0" locked="0" layoutInCell="0" allowOverlap="1" wp14:anchorId="401EA355" wp14:editId="726CC061">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lang w:eastAsia="pt-BR"/>
      </w:rPr>
      <mc:AlternateContent>
        <mc:Choice Requires="wps">
          <w:drawing>
            <wp:anchor distT="0" distB="0" distL="114300" distR="114300" simplePos="0" relativeHeight="251662336" behindDoc="0" locked="0" layoutInCell="0" allowOverlap="1" wp14:anchorId="511D3489" wp14:editId="687549CD">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lang w:eastAsia="pt-BR"/>
      </w:rPr>
      <mc:AlternateContent>
        <mc:Choice Requires="wps">
          <w:drawing>
            <wp:anchor distT="0" distB="0" distL="114300" distR="114300" simplePos="0" relativeHeight="251663360" behindDoc="0" locked="0" layoutInCell="0" allowOverlap="1" wp14:anchorId="769D3C19" wp14:editId="09178A3D">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lang w:eastAsia="pt-BR"/>
      </w:rPr>
      <mc:AlternateContent>
        <mc:Choice Requires="wps">
          <w:drawing>
            <wp:anchor distT="0" distB="0" distL="114300" distR="114300" simplePos="0" relativeHeight="251664384" behindDoc="0" locked="0" layoutInCell="0" allowOverlap="1" wp14:anchorId="671F0313" wp14:editId="2BC5E398">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t xml:space="preserve">         </w:t>
    </w:r>
    <w:r w:rsidRPr="00532665">
      <w:t>ESTADO DE SANTA CATARINA</w:t>
    </w:r>
  </w:p>
  <w:p w:rsidR="00661AD1" w:rsidRPr="00532665" w:rsidRDefault="00661AD1" w:rsidP="00661AD1">
    <w:pPr>
      <w:pStyle w:val="SemEspaamento"/>
      <w:ind w:left="1416"/>
    </w:pPr>
    <w:r w:rsidRPr="00532665">
      <w:t xml:space="preserve">       </w:t>
    </w:r>
    <w:r>
      <w:t xml:space="preserve">  </w:t>
    </w:r>
    <w:r w:rsidRPr="00532665">
      <w:t>MUNICÍPIO DE BOM JESUS DO OESTE</w:t>
    </w:r>
  </w:p>
  <w:p w:rsidR="00661AD1" w:rsidRPr="00532665" w:rsidRDefault="00661AD1" w:rsidP="00661AD1">
    <w:pPr>
      <w:pStyle w:val="SemEspaamento"/>
      <w:ind w:left="1416"/>
    </w:pPr>
    <w:r w:rsidRPr="00532665">
      <w:rPr>
        <w:noProof/>
        <w:lang w:eastAsia="pt-BR"/>
      </w:rPr>
      <mc:AlternateContent>
        <mc:Choice Requires="wps">
          <w:drawing>
            <wp:anchor distT="4294967293" distB="4294967293" distL="114300" distR="114300" simplePos="0" relativeHeight="251665408" behindDoc="0" locked="0" layoutInCell="0" allowOverlap="1" wp14:anchorId="0BBC98E6" wp14:editId="5D4259F6">
              <wp:simplePos x="0" y="0"/>
              <wp:positionH relativeFrom="column">
                <wp:posOffset>-18415</wp:posOffset>
              </wp:positionH>
              <wp:positionV relativeFrom="paragraph">
                <wp:posOffset>46989</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rsidRPr="00532665">
      <w:t xml:space="preserve">         Av. Nossa Senhora de Fátima, 120</w:t>
    </w:r>
    <w:r w:rsidRPr="00532665">
      <w:tab/>
      <w:t xml:space="preserve">                CEP 89.873-</w:t>
    </w:r>
    <w:proofErr w:type="gramStart"/>
    <w:r w:rsidRPr="00532665">
      <w:t>000</w:t>
    </w:r>
    <w:proofErr w:type="gramEnd"/>
  </w:p>
  <w:p w:rsidR="00661AD1" w:rsidRPr="00532665" w:rsidRDefault="00661AD1" w:rsidP="00661AD1">
    <w:pPr>
      <w:pStyle w:val="SemEspaamento"/>
      <w:ind w:left="1416"/>
    </w:pPr>
    <w:r w:rsidRPr="00532665">
      <w:t xml:space="preserve">         Fone/Fax: (0 **49) 3363 0200 / 3363 0201 / 3363 0041</w:t>
    </w:r>
    <w:r w:rsidRPr="00532665">
      <w:tab/>
    </w:r>
  </w:p>
  <w:p w:rsidR="00661AD1" w:rsidRPr="00532665" w:rsidRDefault="00661AD1" w:rsidP="00661AD1">
    <w:pPr>
      <w:pStyle w:val="Cabealho"/>
    </w:pPr>
    <w:r w:rsidRPr="00532665">
      <w:t xml:space="preserve">                                   </w:t>
    </w:r>
    <w:r>
      <w:t xml:space="preserve"> </w:t>
    </w:r>
    <w:r w:rsidRPr="00532665">
      <w:t xml:space="preserve"> CNPJ 01.594.009/0001-30</w:t>
    </w:r>
  </w:p>
  <w:p w:rsidR="00661AD1" w:rsidRDefault="00661A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0B"/>
    <w:multiLevelType w:val="hybridMultilevel"/>
    <w:tmpl w:val="683C41F8"/>
    <w:lvl w:ilvl="0" w:tplc="EBB4F11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2EE79E6"/>
    <w:multiLevelType w:val="singleLevel"/>
    <w:tmpl w:val="5CEADC5E"/>
    <w:lvl w:ilvl="0">
      <w:start w:val="1"/>
      <w:numFmt w:val="decimal"/>
      <w:lvlText w:val="%1."/>
      <w:lvlJc w:val="left"/>
      <w:pPr>
        <w:tabs>
          <w:tab w:val="num" w:pos="795"/>
        </w:tabs>
        <w:ind w:left="795" w:hanging="360"/>
      </w:pPr>
    </w:lvl>
  </w:abstractNum>
  <w:abstractNum w:abstractNumId="3">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5FB852C2"/>
    <w:multiLevelType w:val="hybridMultilevel"/>
    <w:tmpl w:val="9ABCB79E"/>
    <w:lvl w:ilvl="0" w:tplc="8F46FD4A">
      <w:start w:val="1"/>
      <w:numFmt w:val="decimal"/>
      <w:lvlText w:val="%1."/>
      <w:lvlJc w:val="left"/>
      <w:pPr>
        <w:ind w:left="9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7DC7246"/>
    <w:multiLevelType w:val="hybridMultilevel"/>
    <w:tmpl w:val="A4E6901C"/>
    <w:lvl w:ilvl="0" w:tplc="52388DB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9F15D7C"/>
    <w:multiLevelType w:val="hybridMultilevel"/>
    <w:tmpl w:val="9E34B9CC"/>
    <w:lvl w:ilvl="0" w:tplc="FAAC5AA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07"/>
    <w:rsid w:val="000A0B31"/>
    <w:rsid w:val="00185087"/>
    <w:rsid w:val="0025568A"/>
    <w:rsid w:val="003F5950"/>
    <w:rsid w:val="00412500"/>
    <w:rsid w:val="006274B3"/>
    <w:rsid w:val="00661AD1"/>
    <w:rsid w:val="00771291"/>
    <w:rsid w:val="00842032"/>
    <w:rsid w:val="00882835"/>
    <w:rsid w:val="00966D17"/>
    <w:rsid w:val="00CE04B2"/>
    <w:rsid w:val="00CE6235"/>
    <w:rsid w:val="00D07DE0"/>
    <w:rsid w:val="00D46807"/>
    <w:rsid w:val="00D85DEF"/>
    <w:rsid w:val="00EC4D3F"/>
    <w:rsid w:val="00F459D0"/>
    <w:rsid w:val="00FD2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07"/>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0B31"/>
    <w:pPr>
      <w:ind w:left="720"/>
      <w:contextualSpacing/>
    </w:pPr>
  </w:style>
  <w:style w:type="paragraph" w:styleId="Textodebalo">
    <w:name w:val="Balloon Text"/>
    <w:basedOn w:val="Normal"/>
    <w:link w:val="TextodebaloChar"/>
    <w:uiPriority w:val="99"/>
    <w:semiHidden/>
    <w:unhideWhenUsed/>
    <w:rsid w:val="00966D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6D17"/>
    <w:rPr>
      <w:rFonts w:ascii="Tahoma" w:eastAsia="Times New Roman" w:hAnsi="Tahoma" w:cs="Tahoma"/>
      <w:sz w:val="16"/>
      <w:szCs w:val="16"/>
    </w:rPr>
  </w:style>
  <w:style w:type="paragraph" w:styleId="Cabealho">
    <w:name w:val="header"/>
    <w:basedOn w:val="Normal"/>
    <w:link w:val="CabealhoChar"/>
    <w:uiPriority w:val="99"/>
    <w:unhideWhenUsed/>
    <w:rsid w:val="00661A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AD1"/>
    <w:rPr>
      <w:rFonts w:ascii="Times New Roman" w:eastAsia="Times New Roman" w:hAnsi="Times New Roman" w:cs="Times New Roman"/>
      <w:sz w:val="20"/>
      <w:szCs w:val="20"/>
    </w:rPr>
  </w:style>
  <w:style w:type="paragraph" w:styleId="Rodap">
    <w:name w:val="footer"/>
    <w:basedOn w:val="Normal"/>
    <w:link w:val="RodapChar"/>
    <w:uiPriority w:val="99"/>
    <w:unhideWhenUsed/>
    <w:rsid w:val="00661AD1"/>
    <w:pPr>
      <w:tabs>
        <w:tab w:val="center" w:pos="4252"/>
        <w:tab w:val="right" w:pos="8504"/>
      </w:tabs>
      <w:spacing w:after="0" w:line="240" w:lineRule="auto"/>
    </w:pPr>
  </w:style>
  <w:style w:type="character" w:customStyle="1" w:styleId="RodapChar">
    <w:name w:val="Rodapé Char"/>
    <w:basedOn w:val="Fontepargpadro"/>
    <w:link w:val="Rodap"/>
    <w:uiPriority w:val="99"/>
    <w:rsid w:val="00661AD1"/>
    <w:rPr>
      <w:rFonts w:ascii="Times New Roman" w:eastAsia="Times New Roman" w:hAnsi="Times New Roman" w:cs="Times New Roman"/>
      <w:sz w:val="20"/>
      <w:szCs w:val="20"/>
    </w:rPr>
  </w:style>
  <w:style w:type="paragraph" w:styleId="SemEspaamento">
    <w:name w:val="No Spacing"/>
    <w:uiPriority w:val="1"/>
    <w:qFormat/>
    <w:rsid w:val="00661AD1"/>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07"/>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0B31"/>
    <w:pPr>
      <w:ind w:left="720"/>
      <w:contextualSpacing/>
    </w:pPr>
  </w:style>
  <w:style w:type="paragraph" w:styleId="Textodebalo">
    <w:name w:val="Balloon Text"/>
    <w:basedOn w:val="Normal"/>
    <w:link w:val="TextodebaloChar"/>
    <w:uiPriority w:val="99"/>
    <w:semiHidden/>
    <w:unhideWhenUsed/>
    <w:rsid w:val="00966D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6D17"/>
    <w:rPr>
      <w:rFonts w:ascii="Tahoma" w:eastAsia="Times New Roman" w:hAnsi="Tahoma" w:cs="Tahoma"/>
      <w:sz w:val="16"/>
      <w:szCs w:val="16"/>
    </w:rPr>
  </w:style>
  <w:style w:type="paragraph" w:styleId="Cabealho">
    <w:name w:val="header"/>
    <w:basedOn w:val="Normal"/>
    <w:link w:val="CabealhoChar"/>
    <w:uiPriority w:val="99"/>
    <w:unhideWhenUsed/>
    <w:rsid w:val="00661A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AD1"/>
    <w:rPr>
      <w:rFonts w:ascii="Times New Roman" w:eastAsia="Times New Roman" w:hAnsi="Times New Roman" w:cs="Times New Roman"/>
      <w:sz w:val="20"/>
      <w:szCs w:val="20"/>
    </w:rPr>
  </w:style>
  <w:style w:type="paragraph" w:styleId="Rodap">
    <w:name w:val="footer"/>
    <w:basedOn w:val="Normal"/>
    <w:link w:val="RodapChar"/>
    <w:uiPriority w:val="99"/>
    <w:unhideWhenUsed/>
    <w:rsid w:val="00661AD1"/>
    <w:pPr>
      <w:tabs>
        <w:tab w:val="center" w:pos="4252"/>
        <w:tab w:val="right" w:pos="8504"/>
      </w:tabs>
      <w:spacing w:after="0" w:line="240" w:lineRule="auto"/>
    </w:pPr>
  </w:style>
  <w:style w:type="character" w:customStyle="1" w:styleId="RodapChar">
    <w:name w:val="Rodapé Char"/>
    <w:basedOn w:val="Fontepargpadro"/>
    <w:link w:val="Rodap"/>
    <w:uiPriority w:val="99"/>
    <w:rsid w:val="00661AD1"/>
    <w:rPr>
      <w:rFonts w:ascii="Times New Roman" w:eastAsia="Times New Roman" w:hAnsi="Times New Roman" w:cs="Times New Roman"/>
      <w:sz w:val="20"/>
      <w:szCs w:val="20"/>
    </w:rPr>
  </w:style>
  <w:style w:type="paragraph" w:styleId="SemEspaamento">
    <w:name w:val="No Spacing"/>
    <w:uiPriority w:val="1"/>
    <w:qFormat/>
    <w:rsid w:val="00661AD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131802">
      <w:bodyDiv w:val="1"/>
      <w:marLeft w:val="0"/>
      <w:marRight w:val="0"/>
      <w:marTop w:val="0"/>
      <w:marBottom w:val="0"/>
      <w:divBdr>
        <w:top w:val="none" w:sz="0" w:space="0" w:color="auto"/>
        <w:left w:val="none" w:sz="0" w:space="0" w:color="auto"/>
        <w:bottom w:val="none" w:sz="0" w:space="0" w:color="auto"/>
        <w:right w:val="none" w:sz="0" w:space="0" w:color="auto"/>
      </w:divBdr>
    </w:div>
    <w:div w:id="19342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5549</Words>
  <Characters>29969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8</cp:revision>
  <cp:lastPrinted>2016-11-03T13:24:00Z</cp:lastPrinted>
  <dcterms:created xsi:type="dcterms:W3CDTF">2016-10-28T14:49:00Z</dcterms:created>
  <dcterms:modified xsi:type="dcterms:W3CDTF">2016-11-03T13:27:00Z</dcterms:modified>
</cp:coreProperties>
</file>