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84" w:rsidRPr="00847186" w:rsidRDefault="00847186" w:rsidP="00847186">
      <w:pPr>
        <w:pStyle w:val="Ttulo1"/>
        <w:pBdr>
          <w:top w:val="single" w:sz="4" w:space="1" w:color="auto"/>
          <w:left w:val="single" w:sz="4" w:space="1" w:color="auto"/>
          <w:bottom w:val="single" w:sz="4" w:space="1" w:color="auto"/>
          <w:right w:val="single" w:sz="4" w:space="1" w:color="auto"/>
        </w:pBdr>
        <w:spacing w:before="0" w:line="240" w:lineRule="auto"/>
        <w:jc w:val="center"/>
        <w:rPr>
          <w:rFonts w:ascii="Times New Roman" w:eastAsia="Times New Roman" w:hAnsi="Times New Roman" w:cs="Times New Roman"/>
          <w:b/>
          <w:color w:val="auto"/>
          <w:sz w:val="24"/>
          <w:szCs w:val="24"/>
          <w:lang w:eastAsia="pt-BR"/>
        </w:rPr>
      </w:pPr>
      <w:r w:rsidRPr="00847186">
        <w:rPr>
          <w:rFonts w:ascii="Times New Roman" w:eastAsia="Times New Roman" w:hAnsi="Times New Roman" w:cs="Times New Roman"/>
          <w:b/>
          <w:color w:val="auto"/>
          <w:sz w:val="24"/>
          <w:szCs w:val="24"/>
          <w:lang w:eastAsia="pt-BR"/>
        </w:rPr>
        <w:t>PROCESSO LICITATÓRIO Nº. 2316/2019</w:t>
      </w:r>
    </w:p>
    <w:p w:rsidR="00AD7E84" w:rsidRPr="00847186" w:rsidRDefault="00AD7E84" w:rsidP="00847186">
      <w:pPr>
        <w:pBdr>
          <w:top w:val="single" w:sz="4" w:space="1" w:color="auto"/>
          <w:left w:val="single" w:sz="4" w:space="1" w:color="auto"/>
          <w:bottom w:val="single" w:sz="4" w:space="1" w:color="auto"/>
          <w:right w:val="single" w:sz="4" w:space="1" w:color="auto"/>
        </w:pBdr>
        <w:spacing w:after="0" w:line="240" w:lineRule="auto"/>
        <w:jc w:val="center"/>
        <w:rPr>
          <w:rFonts w:eastAsia="Times New Roman"/>
          <w:b/>
          <w:spacing w:val="40"/>
          <w:sz w:val="24"/>
          <w:szCs w:val="24"/>
          <w:lang w:eastAsia="pt-BR"/>
        </w:rPr>
      </w:pPr>
    </w:p>
    <w:p w:rsidR="00AD7E84" w:rsidRPr="00847186" w:rsidRDefault="00847186" w:rsidP="00847186">
      <w:pPr>
        <w:pBdr>
          <w:top w:val="single" w:sz="4" w:space="1" w:color="auto"/>
          <w:left w:val="single" w:sz="4" w:space="1" w:color="auto"/>
          <w:bottom w:val="single" w:sz="4" w:space="1" w:color="auto"/>
          <w:right w:val="single" w:sz="4" w:space="1" w:color="auto"/>
        </w:pBdr>
        <w:spacing w:after="0" w:line="240" w:lineRule="auto"/>
        <w:jc w:val="center"/>
        <w:rPr>
          <w:b/>
          <w:sz w:val="24"/>
          <w:szCs w:val="24"/>
          <w:lang w:eastAsia="pt-BR"/>
        </w:rPr>
      </w:pPr>
      <w:r w:rsidRPr="00847186">
        <w:rPr>
          <w:b/>
          <w:sz w:val="24"/>
          <w:szCs w:val="24"/>
          <w:lang w:eastAsia="pt-BR"/>
        </w:rPr>
        <w:t>TOMADA DE PREÇOS Nº. 04/2019</w:t>
      </w:r>
    </w:p>
    <w:p w:rsidR="00AD7E84" w:rsidRPr="00847186" w:rsidRDefault="00AD7E84" w:rsidP="00847186">
      <w:pPr>
        <w:spacing w:after="0" w:line="240" w:lineRule="auto"/>
        <w:rPr>
          <w:rFonts w:eastAsia="Times New Roman"/>
          <w:sz w:val="24"/>
          <w:szCs w:val="24"/>
          <w:lang w:eastAsia="pt-BR"/>
        </w:rPr>
      </w:pPr>
    </w:p>
    <w:p w:rsidR="00AD7E84" w:rsidRPr="00847186" w:rsidRDefault="00AD7E84" w:rsidP="00847186">
      <w:pPr>
        <w:spacing w:after="0" w:line="240" w:lineRule="auto"/>
        <w:rPr>
          <w:rFonts w:eastAsia="Times New Roman"/>
          <w:b/>
          <w:sz w:val="24"/>
          <w:szCs w:val="24"/>
          <w:lang w:eastAsia="pt-BR"/>
        </w:rPr>
      </w:pPr>
      <w:r w:rsidRPr="00847186">
        <w:rPr>
          <w:rFonts w:eastAsia="Times New Roman"/>
          <w:b/>
          <w:sz w:val="24"/>
          <w:szCs w:val="24"/>
          <w:lang w:eastAsia="pt-BR"/>
        </w:rPr>
        <w:t>1. PREÂMBULO</w:t>
      </w:r>
    </w:p>
    <w:p w:rsidR="00AD7E84" w:rsidRPr="00847186" w:rsidRDefault="00AD7E84" w:rsidP="00847186">
      <w:pPr>
        <w:spacing w:after="0" w:line="240" w:lineRule="auto"/>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 xml:space="preserve">1.1 O municipal de Bom Jesus do Oeste, Estado de Santa Catarina, situada à Av. Nossa Senhora de Fátima </w:t>
      </w:r>
      <w:r w:rsidR="004452B4" w:rsidRPr="00847186">
        <w:rPr>
          <w:rFonts w:eastAsia="Times New Roman"/>
          <w:sz w:val="24"/>
          <w:szCs w:val="24"/>
          <w:lang w:eastAsia="pt-BR"/>
        </w:rPr>
        <w:t>120, torna</w:t>
      </w:r>
      <w:r w:rsidRPr="00847186">
        <w:rPr>
          <w:rFonts w:eastAsia="Times New Roman"/>
          <w:sz w:val="24"/>
          <w:szCs w:val="24"/>
          <w:lang w:eastAsia="pt-BR"/>
        </w:rPr>
        <w:t xml:space="preserve"> público para o conhecimento dos interessados, que </w:t>
      </w:r>
      <w:r w:rsidR="00C50656" w:rsidRPr="00847186">
        <w:rPr>
          <w:rFonts w:eastAsia="Times New Roman"/>
          <w:sz w:val="24"/>
          <w:szCs w:val="24"/>
          <w:lang w:eastAsia="pt-BR"/>
        </w:rPr>
        <w:t>fará licitação</w:t>
      </w:r>
      <w:r w:rsidRPr="00847186">
        <w:rPr>
          <w:rFonts w:eastAsia="Times New Roman"/>
          <w:sz w:val="24"/>
          <w:szCs w:val="24"/>
          <w:lang w:eastAsia="pt-BR"/>
        </w:rPr>
        <w:t xml:space="preserve"> na modalidade de Tomada de Preços, para obras e serviços de engenharia, do tipo Menor preço para execução indireta pelo regime de empreitada por preço global, e será processado e julgado em consonância com as Leis Federais nº. 8.666/93 e 8.883/94 e suas atualizações.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1.2 Para recebimento dos envelopes de Habilitação e Proposta, fica determinado o dia 18/11/19, até às 09:00 horas, o qual deverá ser entregue na sala de Licitações do Centro Administrativo Municipal de Bom Jesus do Oeste, na Av. Nossa Senhora de Fatima, 120, Centro, na cidade de Bom Jesus do Oeste, Estado de Santa Catarina.</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1.3 O início da abertura dos envelopes ocorrerá no dia 18/11/19 às 09:00 horas, no endereço mencionado no item 1.2.</w:t>
      </w:r>
    </w:p>
    <w:p w:rsidR="00AD7E84" w:rsidRPr="00847186" w:rsidRDefault="00AD7E84" w:rsidP="00847186">
      <w:pPr>
        <w:spacing w:after="0" w:line="240" w:lineRule="auto"/>
        <w:jc w:val="both"/>
        <w:rPr>
          <w:rFonts w:eastAsia="Times New Roman"/>
          <w:sz w:val="24"/>
          <w:szCs w:val="24"/>
          <w:lang w:eastAsia="pt-BR"/>
        </w:rPr>
      </w:pPr>
    </w:p>
    <w:p w:rsidR="00C50656" w:rsidRDefault="00AD7E84" w:rsidP="00C50656">
      <w:pPr>
        <w:spacing w:after="0" w:line="240" w:lineRule="auto"/>
        <w:jc w:val="both"/>
        <w:rPr>
          <w:rFonts w:eastAsia="Times New Roman"/>
          <w:sz w:val="24"/>
          <w:szCs w:val="24"/>
          <w:lang w:eastAsia="pt-BR"/>
        </w:rPr>
      </w:pPr>
      <w:smartTag w:uri="urn:schemas-microsoft-com:office:smarttags" w:element="metricconverter">
        <w:smartTagPr>
          <w:attr w:name="ProductID" w:val="1.4 A"/>
        </w:smartTagPr>
        <w:r w:rsidRPr="00847186">
          <w:rPr>
            <w:rFonts w:eastAsia="Times New Roman"/>
            <w:sz w:val="24"/>
            <w:szCs w:val="24"/>
            <w:lang w:eastAsia="pt-BR"/>
          </w:rPr>
          <w:t>1.4 A</w:t>
        </w:r>
      </w:smartTag>
      <w:r w:rsidRPr="00847186">
        <w:rPr>
          <w:rFonts w:eastAsia="Times New Roman"/>
          <w:sz w:val="24"/>
          <w:szCs w:val="24"/>
          <w:lang w:eastAsia="pt-BR"/>
        </w:rPr>
        <w:t xml:space="preserve"> abertura dos envelopes contendo a proposta de preços será realizada após o encerramento da fase de habilitação, em data e horário a ser divulgado pela Comissão</w:t>
      </w:r>
      <w:r w:rsidR="00C50656">
        <w:rPr>
          <w:rFonts w:eastAsia="Times New Roman"/>
          <w:sz w:val="24"/>
          <w:szCs w:val="24"/>
          <w:lang w:eastAsia="pt-BR"/>
        </w:rPr>
        <w:t xml:space="preserve"> Permanente de</w:t>
      </w:r>
      <w:r w:rsidRPr="00847186">
        <w:rPr>
          <w:rFonts w:eastAsia="Times New Roman"/>
          <w:sz w:val="24"/>
          <w:szCs w:val="24"/>
          <w:lang w:eastAsia="pt-BR"/>
        </w:rPr>
        <w:t xml:space="preserve"> Licitações.</w:t>
      </w:r>
    </w:p>
    <w:p w:rsidR="00C50656" w:rsidRDefault="00C50656" w:rsidP="00C50656">
      <w:pPr>
        <w:spacing w:after="0" w:line="240" w:lineRule="auto"/>
        <w:jc w:val="both"/>
        <w:rPr>
          <w:rFonts w:eastAsia="Times New Roman"/>
          <w:sz w:val="24"/>
          <w:szCs w:val="24"/>
          <w:lang w:eastAsia="pt-BR"/>
        </w:rPr>
      </w:pPr>
    </w:p>
    <w:p w:rsidR="00AD7E84" w:rsidRPr="00C50656" w:rsidRDefault="00AD7E84" w:rsidP="00C50656">
      <w:pPr>
        <w:spacing w:after="0" w:line="240" w:lineRule="auto"/>
        <w:jc w:val="both"/>
        <w:rPr>
          <w:rFonts w:eastAsia="Times New Roman"/>
          <w:sz w:val="24"/>
          <w:szCs w:val="24"/>
          <w:lang w:eastAsia="pt-BR"/>
        </w:rPr>
      </w:pPr>
      <w:r w:rsidRPr="00847186">
        <w:rPr>
          <w:rFonts w:eastAsia="Times New Roman"/>
          <w:b/>
          <w:sz w:val="24"/>
          <w:szCs w:val="24"/>
          <w:lang w:eastAsia="pt-BR"/>
        </w:rPr>
        <w:t>2. OBJETO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 xml:space="preserve">2.1 Contratação de empresa para execução de obra por empreitada global de </w:t>
      </w:r>
      <w:r w:rsidR="00C50656" w:rsidRPr="00847186">
        <w:rPr>
          <w:rFonts w:eastAsia="Times New Roman"/>
          <w:sz w:val="24"/>
          <w:szCs w:val="24"/>
          <w:lang w:eastAsia="pt-BR"/>
        </w:rPr>
        <w:t>vestiários</w:t>
      </w:r>
      <w:r w:rsidRPr="00847186">
        <w:rPr>
          <w:rFonts w:eastAsia="Times New Roman"/>
          <w:sz w:val="24"/>
          <w:szCs w:val="24"/>
          <w:lang w:eastAsia="pt-BR"/>
        </w:rPr>
        <w:t xml:space="preserve"> e banheiros de alvenaria localizado na Praça Municipal com </w:t>
      </w:r>
      <w:r w:rsidR="00C50656" w:rsidRPr="00847186">
        <w:rPr>
          <w:rFonts w:eastAsia="Times New Roman"/>
          <w:sz w:val="24"/>
          <w:szCs w:val="24"/>
          <w:lang w:eastAsia="pt-BR"/>
        </w:rPr>
        <w:t>área</w:t>
      </w:r>
      <w:r w:rsidRPr="00847186">
        <w:rPr>
          <w:rFonts w:eastAsia="Times New Roman"/>
          <w:sz w:val="24"/>
          <w:szCs w:val="24"/>
          <w:lang w:eastAsia="pt-BR"/>
        </w:rPr>
        <w:t xml:space="preserve"> de 61,50 m² conforme:</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70" w:type="dxa"/>
          <w:right w:w="70" w:type="dxa"/>
        </w:tblCellMar>
        <w:tblLook w:val="04A0" w:firstRow="1" w:lastRow="0" w:firstColumn="1" w:lastColumn="0" w:noHBand="0" w:noVBand="1"/>
      </w:tblPr>
      <w:tblGrid>
        <w:gridCol w:w="931"/>
        <w:gridCol w:w="1225"/>
        <w:gridCol w:w="925"/>
        <w:gridCol w:w="5636"/>
      </w:tblGrid>
      <w:tr w:rsidR="00AD7E84" w:rsidRPr="00847186" w:rsidTr="00AD7E84">
        <w:tc>
          <w:tcPr>
            <w:tcW w:w="931" w:type="dxa"/>
            <w:tcBorders>
              <w:top w:val="dashSmallGap" w:sz="4" w:space="0" w:color="auto"/>
              <w:left w:val="dashSmallGap" w:sz="4" w:space="0" w:color="auto"/>
              <w:bottom w:val="dashSmallGap" w:sz="4" w:space="0" w:color="auto"/>
              <w:right w:val="dashSmallGap" w:sz="4" w:space="0" w:color="auto"/>
            </w:tcBorders>
            <w:hideMark/>
          </w:tcPr>
          <w:p w:rsidR="00AD7E84" w:rsidRPr="00847186" w:rsidRDefault="00AD7E84" w:rsidP="00847186">
            <w:pPr>
              <w:spacing w:after="0" w:line="240" w:lineRule="auto"/>
              <w:jc w:val="both"/>
              <w:rPr>
                <w:rFonts w:eastAsia="Times New Roman"/>
                <w:b/>
                <w:bCs/>
                <w:sz w:val="24"/>
                <w:szCs w:val="24"/>
                <w:lang w:eastAsia="pt-BR"/>
              </w:rPr>
            </w:pPr>
            <w:r w:rsidRPr="00847186">
              <w:rPr>
                <w:rFonts w:eastAsia="Times New Roman"/>
                <w:b/>
                <w:bCs/>
                <w:sz w:val="24"/>
                <w:szCs w:val="24"/>
                <w:lang w:eastAsia="pt-BR"/>
              </w:rPr>
              <w:t>ITEM</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AD7E84" w:rsidRPr="00847186" w:rsidRDefault="00AD7E84" w:rsidP="00847186">
            <w:pPr>
              <w:spacing w:after="0" w:line="240" w:lineRule="auto"/>
              <w:jc w:val="both"/>
              <w:rPr>
                <w:rFonts w:eastAsia="Times New Roman"/>
                <w:b/>
                <w:bCs/>
                <w:sz w:val="24"/>
                <w:szCs w:val="24"/>
                <w:lang w:eastAsia="pt-BR"/>
              </w:rPr>
            </w:pPr>
            <w:r w:rsidRPr="00847186">
              <w:rPr>
                <w:rFonts w:eastAsia="Times New Roman"/>
                <w:b/>
                <w:bCs/>
                <w:sz w:val="24"/>
                <w:szCs w:val="24"/>
                <w:lang w:eastAsia="pt-BR"/>
              </w:rPr>
              <w:t>QUANT</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AD7E84" w:rsidRPr="00847186" w:rsidRDefault="00AD7E84" w:rsidP="00847186">
            <w:pPr>
              <w:spacing w:after="0" w:line="240" w:lineRule="auto"/>
              <w:jc w:val="both"/>
              <w:rPr>
                <w:rFonts w:eastAsia="Times New Roman"/>
                <w:b/>
                <w:bCs/>
                <w:sz w:val="24"/>
                <w:szCs w:val="24"/>
                <w:lang w:eastAsia="pt-BR"/>
              </w:rPr>
            </w:pPr>
            <w:r w:rsidRPr="00847186">
              <w:rPr>
                <w:rFonts w:eastAsia="Times New Roman"/>
                <w:b/>
                <w:bCs/>
                <w:sz w:val="24"/>
                <w:szCs w:val="24"/>
                <w:lang w:eastAsia="pt-BR"/>
              </w:rPr>
              <w:t>UN</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AD7E84" w:rsidRPr="00847186" w:rsidRDefault="00AD7E84" w:rsidP="00847186">
            <w:pPr>
              <w:spacing w:after="0" w:line="240" w:lineRule="auto"/>
              <w:jc w:val="both"/>
              <w:rPr>
                <w:rFonts w:eastAsia="Times New Roman"/>
                <w:b/>
                <w:bCs/>
                <w:sz w:val="24"/>
                <w:szCs w:val="24"/>
                <w:lang w:eastAsia="pt-BR"/>
              </w:rPr>
            </w:pPr>
            <w:r w:rsidRPr="00847186">
              <w:rPr>
                <w:rFonts w:eastAsia="Times New Roman"/>
                <w:b/>
                <w:bCs/>
                <w:sz w:val="24"/>
                <w:szCs w:val="24"/>
                <w:lang w:eastAsia="pt-BR"/>
              </w:rPr>
              <w:t>DESCRIÇÃO</w:t>
            </w:r>
          </w:p>
        </w:tc>
      </w:tr>
      <w:tr w:rsidR="00AD7E84" w:rsidRPr="00847186" w:rsidTr="00AD7E84">
        <w:tc>
          <w:tcPr>
            <w:tcW w:w="931" w:type="dxa"/>
            <w:tcBorders>
              <w:top w:val="dashSmallGap" w:sz="4" w:space="0" w:color="auto"/>
              <w:left w:val="dashSmallGap" w:sz="4" w:space="0" w:color="auto"/>
              <w:bottom w:val="dashSmallGap" w:sz="4" w:space="0" w:color="auto"/>
              <w:right w:val="dashSmallGap" w:sz="4" w:space="0" w:color="auto"/>
            </w:tcBorders>
            <w:hideMark/>
          </w:tcPr>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1</w:t>
            </w:r>
          </w:p>
        </w:tc>
        <w:tc>
          <w:tcPr>
            <w:tcW w:w="1225" w:type="dxa"/>
            <w:tcBorders>
              <w:top w:val="dashSmallGap" w:sz="4" w:space="0" w:color="auto"/>
              <w:left w:val="dashSmallGap" w:sz="4" w:space="0" w:color="auto"/>
              <w:bottom w:val="dashSmallGap" w:sz="4" w:space="0" w:color="auto"/>
              <w:right w:val="dashSmallGap" w:sz="4" w:space="0" w:color="auto"/>
            </w:tcBorders>
            <w:hideMark/>
          </w:tcPr>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1,00</w:t>
            </w:r>
          </w:p>
        </w:tc>
        <w:tc>
          <w:tcPr>
            <w:tcW w:w="925" w:type="dxa"/>
            <w:tcBorders>
              <w:top w:val="dashSmallGap" w:sz="4" w:space="0" w:color="auto"/>
              <w:left w:val="dashSmallGap" w:sz="4" w:space="0" w:color="auto"/>
              <w:bottom w:val="dashSmallGap" w:sz="4" w:space="0" w:color="auto"/>
              <w:right w:val="dashSmallGap" w:sz="4" w:space="0" w:color="auto"/>
            </w:tcBorders>
            <w:hideMark/>
          </w:tcPr>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EMP</w:t>
            </w:r>
          </w:p>
        </w:tc>
        <w:tc>
          <w:tcPr>
            <w:tcW w:w="5636" w:type="dxa"/>
            <w:tcBorders>
              <w:top w:val="dashSmallGap" w:sz="4" w:space="0" w:color="auto"/>
              <w:left w:val="dashSmallGap" w:sz="4" w:space="0" w:color="auto"/>
              <w:bottom w:val="dashSmallGap" w:sz="4" w:space="0" w:color="auto"/>
              <w:right w:val="dashSmallGap" w:sz="4" w:space="0" w:color="auto"/>
            </w:tcBorders>
            <w:hideMark/>
          </w:tcPr>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 xml:space="preserve">Execução obra por </w:t>
            </w:r>
            <w:r w:rsidR="00C50656" w:rsidRPr="00847186">
              <w:rPr>
                <w:rFonts w:eastAsia="Times New Roman"/>
                <w:sz w:val="24"/>
                <w:szCs w:val="24"/>
                <w:lang w:eastAsia="pt-BR"/>
              </w:rPr>
              <w:t>empreitada</w:t>
            </w:r>
            <w:r w:rsidRPr="00847186">
              <w:rPr>
                <w:rFonts w:eastAsia="Times New Roman"/>
                <w:sz w:val="24"/>
                <w:szCs w:val="24"/>
                <w:lang w:eastAsia="pt-BR"/>
              </w:rPr>
              <w:t xml:space="preserve"> global de </w:t>
            </w:r>
            <w:r w:rsidR="00C50656" w:rsidRPr="00847186">
              <w:rPr>
                <w:rFonts w:eastAsia="Times New Roman"/>
                <w:sz w:val="24"/>
                <w:szCs w:val="24"/>
                <w:lang w:eastAsia="pt-BR"/>
              </w:rPr>
              <w:t>vestiários</w:t>
            </w:r>
            <w:r w:rsidRPr="00847186">
              <w:rPr>
                <w:rFonts w:eastAsia="Times New Roman"/>
                <w:sz w:val="24"/>
                <w:szCs w:val="24"/>
                <w:lang w:eastAsia="pt-BR"/>
              </w:rPr>
              <w:t xml:space="preserve"> e banheiros na praça </w:t>
            </w:r>
            <w:r w:rsidR="00C50656" w:rsidRPr="00847186">
              <w:rPr>
                <w:rFonts w:eastAsia="Times New Roman"/>
                <w:sz w:val="24"/>
                <w:szCs w:val="24"/>
                <w:lang w:eastAsia="pt-BR"/>
              </w:rPr>
              <w:t>municipal totalizando</w:t>
            </w:r>
            <w:r w:rsidRPr="00847186">
              <w:rPr>
                <w:rFonts w:eastAsia="Times New Roman"/>
                <w:sz w:val="24"/>
                <w:szCs w:val="24"/>
                <w:lang w:eastAsia="pt-BR"/>
              </w:rPr>
              <w:t xml:space="preserve"> 61,50 m², conforme memorial descritivo, cronograma </w:t>
            </w:r>
            <w:r w:rsidR="00C50656" w:rsidRPr="00847186">
              <w:rPr>
                <w:rFonts w:eastAsia="Times New Roman"/>
                <w:sz w:val="24"/>
                <w:szCs w:val="24"/>
                <w:lang w:eastAsia="pt-BR"/>
              </w:rPr>
              <w:t>físico</w:t>
            </w:r>
            <w:r w:rsidRPr="00847186">
              <w:rPr>
                <w:rFonts w:eastAsia="Times New Roman"/>
                <w:sz w:val="24"/>
                <w:szCs w:val="24"/>
                <w:lang w:eastAsia="pt-BR"/>
              </w:rPr>
              <w:t xml:space="preserve"> - </w:t>
            </w:r>
            <w:r w:rsidR="00C50656" w:rsidRPr="00847186">
              <w:rPr>
                <w:rFonts w:eastAsia="Times New Roman"/>
                <w:sz w:val="24"/>
                <w:szCs w:val="24"/>
                <w:lang w:eastAsia="pt-BR"/>
              </w:rPr>
              <w:t>financeiro</w:t>
            </w:r>
            <w:r w:rsidRPr="00847186">
              <w:rPr>
                <w:rFonts w:eastAsia="Times New Roman"/>
                <w:sz w:val="24"/>
                <w:szCs w:val="24"/>
                <w:lang w:eastAsia="pt-BR"/>
              </w:rPr>
              <w:t xml:space="preserve"> e projetos da obra  </w:t>
            </w:r>
          </w:p>
        </w:tc>
      </w:tr>
    </w:tbl>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2.2 Integram o presente edital, independentemente de sua transcrição, os seguinte anexos: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numPr>
          <w:ilvl w:val="0"/>
          <w:numId w:val="1"/>
        </w:numPr>
        <w:spacing w:after="0" w:line="240" w:lineRule="auto"/>
        <w:jc w:val="both"/>
        <w:rPr>
          <w:rFonts w:eastAsia="Times New Roman"/>
          <w:sz w:val="24"/>
          <w:szCs w:val="24"/>
          <w:lang w:eastAsia="pt-BR"/>
        </w:rPr>
      </w:pPr>
      <w:r w:rsidRPr="00847186">
        <w:rPr>
          <w:rFonts w:eastAsia="Times New Roman"/>
          <w:sz w:val="24"/>
          <w:szCs w:val="24"/>
          <w:lang w:eastAsia="pt-BR"/>
        </w:rPr>
        <w:t>Cronograma físico e financeiro;</w:t>
      </w:r>
    </w:p>
    <w:p w:rsidR="00AD7E84" w:rsidRPr="00847186" w:rsidRDefault="00AD7E84" w:rsidP="00847186">
      <w:pPr>
        <w:numPr>
          <w:ilvl w:val="0"/>
          <w:numId w:val="1"/>
        </w:numPr>
        <w:spacing w:after="0" w:line="240" w:lineRule="auto"/>
        <w:jc w:val="both"/>
        <w:rPr>
          <w:rFonts w:eastAsia="Times New Roman"/>
          <w:sz w:val="24"/>
          <w:szCs w:val="24"/>
          <w:lang w:eastAsia="pt-BR"/>
        </w:rPr>
      </w:pPr>
      <w:r w:rsidRPr="00847186">
        <w:rPr>
          <w:rFonts w:eastAsia="Times New Roman"/>
          <w:sz w:val="24"/>
          <w:szCs w:val="24"/>
          <w:lang w:eastAsia="pt-BR"/>
        </w:rPr>
        <w:t>Memorial descritivo;</w:t>
      </w:r>
    </w:p>
    <w:p w:rsidR="00AD7E84" w:rsidRPr="00847186" w:rsidRDefault="00AD7E84" w:rsidP="00847186">
      <w:pPr>
        <w:numPr>
          <w:ilvl w:val="0"/>
          <w:numId w:val="1"/>
        </w:numPr>
        <w:spacing w:after="0" w:line="240" w:lineRule="auto"/>
        <w:jc w:val="both"/>
        <w:rPr>
          <w:rFonts w:eastAsia="Times New Roman"/>
          <w:sz w:val="24"/>
          <w:szCs w:val="24"/>
          <w:lang w:eastAsia="pt-BR"/>
        </w:rPr>
      </w:pPr>
      <w:r w:rsidRPr="00847186">
        <w:rPr>
          <w:rFonts w:eastAsia="Times New Roman"/>
          <w:sz w:val="24"/>
          <w:szCs w:val="24"/>
          <w:lang w:eastAsia="pt-BR"/>
        </w:rPr>
        <w:t>Planilha orçamentária;</w:t>
      </w:r>
    </w:p>
    <w:p w:rsidR="00AD7E84" w:rsidRPr="00847186" w:rsidRDefault="00AD7E84" w:rsidP="00847186">
      <w:pPr>
        <w:numPr>
          <w:ilvl w:val="0"/>
          <w:numId w:val="1"/>
        </w:numPr>
        <w:spacing w:after="0" w:line="240" w:lineRule="auto"/>
        <w:jc w:val="both"/>
        <w:rPr>
          <w:rFonts w:eastAsia="Times New Roman"/>
          <w:sz w:val="24"/>
          <w:szCs w:val="24"/>
          <w:lang w:eastAsia="pt-BR"/>
        </w:rPr>
      </w:pPr>
      <w:r w:rsidRPr="00847186">
        <w:rPr>
          <w:rFonts w:eastAsia="Times New Roman"/>
          <w:sz w:val="24"/>
          <w:szCs w:val="24"/>
          <w:lang w:eastAsia="pt-BR"/>
        </w:rPr>
        <w:t>Projetos da obra;</w:t>
      </w:r>
    </w:p>
    <w:p w:rsidR="00AD7E84" w:rsidRPr="00847186" w:rsidRDefault="00AD7E84" w:rsidP="00847186">
      <w:pPr>
        <w:spacing w:after="0" w:line="240" w:lineRule="auto"/>
        <w:jc w:val="both"/>
        <w:rPr>
          <w:rFonts w:eastAsia="Times New Roman"/>
          <w:sz w:val="24"/>
          <w:szCs w:val="24"/>
          <w:lang w:eastAsia="pt-BR"/>
        </w:rPr>
      </w:pPr>
    </w:p>
    <w:p w:rsidR="00C50656" w:rsidRDefault="00AD7E84" w:rsidP="00C50656">
      <w:pPr>
        <w:spacing w:after="0" w:line="240" w:lineRule="auto"/>
        <w:jc w:val="both"/>
        <w:rPr>
          <w:rFonts w:eastAsia="Times New Roman"/>
          <w:sz w:val="24"/>
          <w:szCs w:val="24"/>
          <w:lang w:eastAsia="pt-BR"/>
        </w:rPr>
      </w:pPr>
      <w:r w:rsidRPr="00847186">
        <w:rPr>
          <w:rFonts w:eastAsia="Times New Roman"/>
          <w:sz w:val="24"/>
          <w:szCs w:val="24"/>
          <w:lang w:eastAsia="pt-BR"/>
        </w:rPr>
        <w:t>2.3 Os orçamentos constantes dos anexos ao presente edital, são estimados e servirão de base para medições durante a execução da obra. Os quantitativos e preços unitários apresentados pelas proponentes, mesmo que venham a divergir dos apresentados neste edital, não serão considerados no julgamento das propostas, exceto para a desclassificação das propostas.</w:t>
      </w:r>
    </w:p>
    <w:p w:rsidR="00C50656" w:rsidRDefault="00C50656" w:rsidP="00C50656">
      <w:pPr>
        <w:spacing w:after="0" w:line="240" w:lineRule="auto"/>
        <w:jc w:val="both"/>
        <w:rPr>
          <w:rFonts w:eastAsia="Times New Roman"/>
          <w:sz w:val="24"/>
          <w:szCs w:val="24"/>
          <w:lang w:eastAsia="pt-BR"/>
        </w:rPr>
      </w:pPr>
    </w:p>
    <w:p w:rsidR="00AD7E84" w:rsidRPr="00C50656" w:rsidRDefault="00AD7E84" w:rsidP="00C50656">
      <w:pPr>
        <w:spacing w:after="0" w:line="240" w:lineRule="auto"/>
        <w:jc w:val="both"/>
        <w:rPr>
          <w:rFonts w:eastAsia="Times New Roman"/>
          <w:sz w:val="24"/>
          <w:szCs w:val="24"/>
          <w:lang w:eastAsia="pt-BR"/>
        </w:rPr>
      </w:pPr>
      <w:r w:rsidRPr="00847186">
        <w:rPr>
          <w:rFonts w:eastAsia="Times New Roman"/>
          <w:b/>
          <w:sz w:val="24"/>
          <w:szCs w:val="24"/>
          <w:lang w:eastAsia="pt-BR"/>
        </w:rPr>
        <w:t>3. DAS CONDIÇÕES DE PARTICIPAÇÃO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lastRenderedPageBreak/>
        <w:t>3.1 Poderão participar desta licitação e apresentar propostas, todos os fornecedores cadastrados no Município de Bom Jesus do Oeste, SC, conforme dispõe as Leis Federais nº 8.666/93 e 8.883/94.</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3.2 Poderão ainda participar os interessados que atenderem todas as condições exigidas para cadastramento e que se cadastrarem no Município de Bom Jesus do Oeste – SC, até o 3º (terceiro) dia útil anterior ao recebimento das propostas, sendo até o dia (</w:t>
      </w:r>
      <w:r w:rsidR="00C50656">
        <w:rPr>
          <w:rFonts w:eastAsia="Times New Roman"/>
          <w:sz w:val="24"/>
          <w:szCs w:val="24"/>
          <w:lang w:eastAsia="pt-BR"/>
        </w:rPr>
        <w:t>12/1</w:t>
      </w:r>
      <w:r w:rsidRPr="00847186">
        <w:rPr>
          <w:rFonts w:eastAsia="Times New Roman"/>
          <w:sz w:val="24"/>
          <w:szCs w:val="24"/>
          <w:lang w:eastAsia="pt-BR"/>
        </w:rPr>
        <w:t>1/2019).</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3.3 Não será permitido a participação de empresas em consórcio.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3.4 Não poderá participar a empresa que tenha sido declarada inidônea ou que esteja cumprindo suspensão do direto de licitar ou contratar com a administração pública.</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b/>
          <w:sz w:val="24"/>
          <w:szCs w:val="24"/>
          <w:lang w:eastAsia="pt-BR"/>
        </w:rPr>
      </w:pPr>
      <w:r w:rsidRPr="00847186">
        <w:rPr>
          <w:rFonts w:eastAsia="Times New Roman"/>
          <w:b/>
          <w:sz w:val="24"/>
          <w:szCs w:val="24"/>
          <w:lang w:eastAsia="pt-BR"/>
        </w:rPr>
        <w:t>4. DA FORMA DE PREENCHIMENTO EXTERNO DOS ENVELOPES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4.1 As pessoas jurídicas que desejarem participar da presente licitação deverão apresentar o Envelope nº 01 contendo a documentação para habilitação e o Envelope nº. 02 contendo a proposta de preços, observados os prazos estabelecidos no presente edital.</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4.2 Envelope de Habilitação:</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t>ENVELOPE N.º 001 - HABILITAÇÃO</w:t>
      </w:r>
    </w:p>
    <w:p w:rsidR="00AD7E84" w:rsidRPr="00847186" w:rsidRDefault="00C50656" w:rsidP="00847186">
      <w:pPr>
        <w:spacing w:after="0" w:line="240" w:lineRule="auto"/>
        <w:jc w:val="both"/>
        <w:rPr>
          <w:rFonts w:eastAsia="Times New Roman"/>
          <w:sz w:val="24"/>
          <w:szCs w:val="24"/>
          <w:lang w:eastAsia="pt-BR"/>
        </w:rPr>
      </w:pPr>
      <w:r>
        <w:rPr>
          <w:rFonts w:eastAsia="Times New Roman"/>
          <w:sz w:val="24"/>
          <w:szCs w:val="24"/>
          <w:lang w:eastAsia="pt-BR"/>
        </w:rPr>
        <w:tab/>
      </w:r>
      <w:r>
        <w:rPr>
          <w:rFonts w:eastAsia="Times New Roman"/>
          <w:sz w:val="24"/>
          <w:szCs w:val="24"/>
          <w:lang w:eastAsia="pt-BR"/>
        </w:rPr>
        <w:tab/>
        <w:t xml:space="preserve">            </w:t>
      </w:r>
      <w:r w:rsidR="00AD7E84" w:rsidRPr="00847186">
        <w:rPr>
          <w:rFonts w:eastAsia="Times New Roman"/>
          <w:sz w:val="24"/>
          <w:szCs w:val="24"/>
          <w:lang w:eastAsia="pt-BR"/>
        </w:rPr>
        <w:t>ÀO MUNICIPIO DE BOM JESUS DO OESTE</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t>PROCESSO LICITATÓRIO N.º 2316/2019.</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r>
      <w:r w:rsidR="00C50656" w:rsidRPr="00847186">
        <w:rPr>
          <w:rFonts w:eastAsia="Times New Roman"/>
          <w:sz w:val="24"/>
          <w:szCs w:val="24"/>
          <w:lang w:eastAsia="pt-BR"/>
        </w:rPr>
        <w:t>TOMADA DE PREÇOS N</w:t>
      </w:r>
      <w:r w:rsidR="00C50656">
        <w:rPr>
          <w:rFonts w:eastAsia="Times New Roman"/>
          <w:sz w:val="24"/>
          <w:szCs w:val="24"/>
          <w:lang w:eastAsia="pt-BR"/>
        </w:rPr>
        <w:t>º</w:t>
      </w:r>
      <w:r w:rsidRPr="00847186">
        <w:rPr>
          <w:rFonts w:eastAsia="Times New Roman"/>
          <w:sz w:val="24"/>
          <w:szCs w:val="24"/>
          <w:lang w:eastAsia="pt-BR"/>
        </w:rPr>
        <w:t>. 4/2019.</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t>PROPONENTE:</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4.3 Envelope de Proposta:</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t>ENVELOPE N.º 002 - PROPOSTA</w:t>
      </w:r>
    </w:p>
    <w:p w:rsidR="00AD7E84" w:rsidRPr="00847186" w:rsidRDefault="00C50656" w:rsidP="00847186">
      <w:pPr>
        <w:spacing w:after="0" w:line="240" w:lineRule="auto"/>
        <w:jc w:val="both"/>
        <w:rPr>
          <w:rFonts w:eastAsia="Times New Roman"/>
          <w:sz w:val="24"/>
          <w:szCs w:val="24"/>
          <w:lang w:eastAsia="pt-BR"/>
        </w:rPr>
      </w:pP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sidR="00AD7E84" w:rsidRPr="00847186">
        <w:rPr>
          <w:rFonts w:eastAsia="Times New Roman"/>
          <w:sz w:val="24"/>
          <w:szCs w:val="24"/>
          <w:lang w:eastAsia="pt-BR"/>
        </w:rPr>
        <w:t>ÀO MUNICIPIO DE BOM JESUS DO OESTE</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t>PROCESSO LICITATÓRIO N.º 2316/2019.</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r>
      <w:r w:rsidR="00C50656" w:rsidRPr="00847186">
        <w:rPr>
          <w:rFonts w:eastAsia="Times New Roman"/>
          <w:sz w:val="24"/>
          <w:szCs w:val="24"/>
          <w:lang w:eastAsia="pt-BR"/>
        </w:rPr>
        <w:t>TOMADA DE PREÇOS N</w:t>
      </w:r>
      <w:r w:rsidR="00C50656">
        <w:rPr>
          <w:rFonts w:eastAsia="Times New Roman"/>
          <w:sz w:val="24"/>
          <w:szCs w:val="24"/>
          <w:lang w:eastAsia="pt-BR"/>
        </w:rPr>
        <w:t>º</w:t>
      </w:r>
      <w:r w:rsidRPr="00847186">
        <w:rPr>
          <w:rFonts w:eastAsia="Times New Roman"/>
          <w:sz w:val="24"/>
          <w:szCs w:val="24"/>
          <w:lang w:eastAsia="pt-BR"/>
        </w:rPr>
        <w:t>. 4/2019.</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t>PROPONENTE:</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r w:rsidRPr="00847186">
        <w:rPr>
          <w:rFonts w:eastAsia="Times New Roman"/>
          <w:sz w:val="24"/>
          <w:szCs w:val="24"/>
          <w:lang w:eastAsia="pt-BR"/>
        </w:rPr>
        <w:tab/>
      </w:r>
      <w:r w:rsidRPr="00847186">
        <w:rPr>
          <w:rFonts w:eastAsia="Times New Roman"/>
          <w:sz w:val="24"/>
          <w:szCs w:val="24"/>
          <w:lang w:eastAsia="pt-BR"/>
        </w:rPr>
        <w:tab/>
      </w:r>
    </w:p>
    <w:p w:rsidR="00AD7E84" w:rsidRPr="00847186" w:rsidRDefault="00AD7E84" w:rsidP="00847186">
      <w:pPr>
        <w:spacing w:after="0" w:line="240" w:lineRule="auto"/>
        <w:jc w:val="center"/>
        <w:rPr>
          <w:rFonts w:eastAsia="Times New Roman"/>
          <w:b/>
          <w:sz w:val="24"/>
          <w:szCs w:val="24"/>
          <w:lang w:eastAsia="pt-BR"/>
        </w:rPr>
      </w:pPr>
      <w:r w:rsidRPr="00847186">
        <w:rPr>
          <w:rFonts w:eastAsia="Times New Roman"/>
          <w:b/>
          <w:sz w:val="24"/>
          <w:szCs w:val="24"/>
          <w:lang w:eastAsia="pt-BR"/>
        </w:rPr>
        <w:t>5. HABILITAÇÃO</w:t>
      </w:r>
    </w:p>
    <w:p w:rsidR="00AD7E84" w:rsidRPr="00847186" w:rsidRDefault="00AD7E84" w:rsidP="00847186">
      <w:pPr>
        <w:spacing w:after="0" w:line="240" w:lineRule="auto"/>
        <w:jc w:val="center"/>
        <w:rPr>
          <w:rFonts w:eastAsia="Times New Roman"/>
          <w:b/>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5.1 Para que sejam considerados habilitados na presente licitação os licitantes deverão apresentar os seguintes documentos no envelope nº 01:</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5.1.1 Certificado de Registro Cadastral, emitido pelo município de Bom Jesus do Oeste – SC;</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5.1.2 Cédula de identidade dos sócios da empresa;</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5.1.3 Ato Constitutivo, estatuto ou contrato social em vigor, inclusive alterações se houver, devidamente registrado, em se tratando de sociedade comercial, e no caso de sociedade por ações acompanhada de documento de eleição de seus administradores;</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5.1.4 Decreto de autorização, em se tratando de empresa estrangeira em funcionamento no País e ato de registro ou autorização para funcionamento expedido pelo órgão competente quando a atividades assim exigir;</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lastRenderedPageBreak/>
        <w:tab/>
        <w:t>5.1.5 Prova de Regularidade CND relativa aos Tributos Federais e Dívida Ativa da União;</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5.1.6 Prova de Regularidade CND junto ao FGTS;</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5.1.7 Prova de Regularidade CND para com a Fazenda Municipal do domicilio ou sede do licitante (proponente);</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 xml:space="preserve">5.1.8 Prova </w:t>
      </w:r>
      <w:r w:rsidR="00C50656" w:rsidRPr="00847186">
        <w:rPr>
          <w:rFonts w:eastAsia="Times New Roman"/>
          <w:sz w:val="24"/>
          <w:szCs w:val="24"/>
          <w:lang w:eastAsia="pt-BR"/>
        </w:rPr>
        <w:t>de Regularidade</w:t>
      </w:r>
      <w:r w:rsidRPr="00847186">
        <w:rPr>
          <w:rFonts w:eastAsia="Times New Roman"/>
          <w:sz w:val="24"/>
          <w:szCs w:val="24"/>
          <w:lang w:eastAsia="pt-BR"/>
        </w:rPr>
        <w:t xml:space="preserve"> CND para com a Fazenda </w:t>
      </w:r>
      <w:r w:rsidR="00C50656" w:rsidRPr="00847186">
        <w:rPr>
          <w:rFonts w:eastAsia="Times New Roman"/>
          <w:sz w:val="24"/>
          <w:szCs w:val="24"/>
          <w:lang w:eastAsia="pt-BR"/>
        </w:rPr>
        <w:t>Estadual do</w:t>
      </w:r>
      <w:r w:rsidRPr="00847186">
        <w:rPr>
          <w:rFonts w:eastAsia="Times New Roman"/>
          <w:sz w:val="24"/>
          <w:szCs w:val="24"/>
          <w:lang w:eastAsia="pt-BR"/>
        </w:rPr>
        <w:t xml:space="preserve"> domicilio ou sede do licitante (proponente);</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5.1.9 Prova de regularidade CND para com a Justiça do Trabalho;</w:t>
      </w:r>
    </w:p>
    <w:p w:rsidR="00AD7E84" w:rsidRPr="00847186" w:rsidRDefault="00C50656" w:rsidP="00847186">
      <w:pPr>
        <w:spacing w:after="0" w:line="240" w:lineRule="auto"/>
        <w:jc w:val="both"/>
        <w:rPr>
          <w:rFonts w:eastAsia="Times New Roman"/>
          <w:sz w:val="24"/>
          <w:szCs w:val="24"/>
          <w:lang w:eastAsia="pt-BR"/>
        </w:rPr>
      </w:pPr>
      <w:r>
        <w:rPr>
          <w:rFonts w:eastAsia="Times New Roman"/>
          <w:sz w:val="24"/>
          <w:szCs w:val="24"/>
          <w:lang w:eastAsia="pt-BR"/>
        </w:rPr>
        <w:tab/>
      </w:r>
      <w:r w:rsidR="00AD7E84" w:rsidRPr="00847186">
        <w:rPr>
          <w:rFonts w:eastAsia="Times New Roman"/>
          <w:sz w:val="24"/>
          <w:szCs w:val="24"/>
          <w:lang w:eastAsia="pt-BR"/>
        </w:rPr>
        <w:t>5.1.10 Declaração de cumprimento ao disposto no inciso XXXIII do artigo 7º da C.F.</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5.1.11 Declaração de que recebeu todos os projetos necessários, memoriais, orçamento quantitativo e financeiro e cronograma físico-financeiro;</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5.1.12 Declaração indicando o representante legal da empresa proponente para efeitos de praticar atos junto ao Município e no processo de licitação;</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5.1.13 Cópia da cédula de identidade do representante legal da empresa proponente;</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5.1.15 Declaração de que vistoriou o local da obra e conhece as condições e características onde serão desenvolvidas as obras e serviços;</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5.1.16 Prova de registro da empresa e de seus responsáveis técnicos no Conselho Regional de Engenharia, Agronomia e Arquitetura – CREA, ou no Conselho de Arquitetura e Urbanismo – CAU, da jurisdição da sede da proponente, com visto ou registro no Estado de Santa Catarina, com habilitação para si e seus responsáveis para execução de serviços semelhante ao objeto deste edital</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5.1.17 Certidão de Acervo Técnico Expedido pelo Conselho Regional de Engenharia, Agronomia e Arquitetura – CREA, ou no Conselho de Arquitetura e Urbanismo – CAU, em nome do engenheiro de obra compatív</w:t>
      </w:r>
      <w:r w:rsidR="00C50656">
        <w:rPr>
          <w:rFonts w:eastAsia="Times New Roman"/>
          <w:sz w:val="24"/>
          <w:szCs w:val="24"/>
          <w:lang w:eastAsia="pt-BR"/>
        </w:rPr>
        <w:t>el com o objeto desta licitação</w:t>
      </w:r>
      <w:r w:rsidRPr="00847186">
        <w:rPr>
          <w:rFonts w:eastAsia="Times New Roman"/>
          <w:sz w:val="24"/>
          <w:szCs w:val="24"/>
          <w:lang w:eastAsia="pt-BR"/>
        </w:rPr>
        <w:t>.</w:t>
      </w:r>
    </w:p>
    <w:p w:rsidR="00AD7E84" w:rsidRPr="00847186" w:rsidRDefault="00C50656" w:rsidP="00847186">
      <w:pPr>
        <w:spacing w:after="0" w:line="240" w:lineRule="auto"/>
        <w:jc w:val="both"/>
        <w:rPr>
          <w:rFonts w:eastAsia="Times New Roman"/>
          <w:sz w:val="24"/>
          <w:szCs w:val="24"/>
          <w:lang w:eastAsia="pt-BR"/>
        </w:rPr>
      </w:pPr>
      <w:r>
        <w:rPr>
          <w:rFonts w:eastAsia="Times New Roman"/>
          <w:sz w:val="24"/>
          <w:szCs w:val="24"/>
          <w:lang w:eastAsia="pt-BR"/>
        </w:rPr>
        <w:tab/>
      </w:r>
      <w:r w:rsidR="00AD7E84" w:rsidRPr="00847186">
        <w:rPr>
          <w:rFonts w:eastAsia="Times New Roman"/>
          <w:sz w:val="24"/>
          <w:szCs w:val="24"/>
          <w:lang w:eastAsia="pt-BR"/>
        </w:rPr>
        <w:t>5.1.18 Atestado de Capacidade Técnica em nome da Empresa de obra compatív</w:t>
      </w:r>
      <w:r>
        <w:rPr>
          <w:rFonts w:eastAsia="Times New Roman"/>
          <w:sz w:val="24"/>
          <w:szCs w:val="24"/>
          <w:lang w:eastAsia="pt-BR"/>
        </w:rPr>
        <w:t>el com o objeto desta licitação</w:t>
      </w:r>
      <w:r w:rsidR="00AD7E84" w:rsidRPr="00847186">
        <w:rPr>
          <w:rFonts w:eastAsia="Times New Roman"/>
          <w:sz w:val="24"/>
          <w:szCs w:val="24"/>
          <w:lang w:eastAsia="pt-BR"/>
        </w:rPr>
        <w:t>.</w:t>
      </w:r>
    </w:p>
    <w:p w:rsidR="00AD7E84" w:rsidRPr="00847186" w:rsidRDefault="00C50656" w:rsidP="00847186">
      <w:pPr>
        <w:spacing w:after="0" w:line="240" w:lineRule="auto"/>
        <w:jc w:val="both"/>
        <w:rPr>
          <w:rFonts w:eastAsia="Times New Roman"/>
          <w:sz w:val="24"/>
          <w:szCs w:val="24"/>
          <w:lang w:eastAsia="pt-BR"/>
        </w:rPr>
      </w:pPr>
      <w:r>
        <w:rPr>
          <w:rFonts w:eastAsia="Times New Roman"/>
          <w:sz w:val="24"/>
          <w:szCs w:val="24"/>
          <w:lang w:eastAsia="pt-BR"/>
        </w:rPr>
        <w:tab/>
      </w:r>
      <w:r w:rsidR="00AD7E84" w:rsidRPr="00847186">
        <w:rPr>
          <w:rFonts w:eastAsia="Times New Roman"/>
          <w:sz w:val="24"/>
          <w:szCs w:val="24"/>
          <w:lang w:eastAsia="pt-BR"/>
        </w:rPr>
        <w:t>5.1.19 Prova que possui em seu quadro técnico, na data da entrega da habilitação e proposta, engenheiro ou arquiteto o que deve ser feito através de cópia de ficha de registro do empregado ou cópia de contrato de trabalho devidamente autenticada, salvo quando o mesmo for sócio comprovando –se neste caso através de contrato social ou ata de assembleia ou contrato de prestação de serviços.</w:t>
      </w:r>
    </w:p>
    <w:p w:rsidR="00AD7E84" w:rsidRPr="0079443E" w:rsidRDefault="00C50656" w:rsidP="00847186">
      <w:pPr>
        <w:spacing w:after="0" w:line="240" w:lineRule="auto"/>
        <w:jc w:val="both"/>
        <w:rPr>
          <w:rFonts w:eastAsia="Times New Roman"/>
          <w:sz w:val="24"/>
          <w:szCs w:val="24"/>
          <w:lang w:eastAsia="pt-BR"/>
        </w:rPr>
      </w:pPr>
      <w:r>
        <w:rPr>
          <w:rFonts w:eastAsia="Times New Roman"/>
          <w:sz w:val="24"/>
          <w:szCs w:val="24"/>
          <w:lang w:eastAsia="pt-BR"/>
        </w:rPr>
        <w:tab/>
      </w:r>
      <w:r w:rsidRPr="00847186">
        <w:rPr>
          <w:rFonts w:eastAsia="Times New Roman"/>
          <w:sz w:val="24"/>
          <w:szCs w:val="24"/>
          <w:lang w:eastAsia="pt-BR"/>
        </w:rPr>
        <w:t>5.1.20 Certidão</w:t>
      </w:r>
      <w:r w:rsidR="00AD7E84" w:rsidRPr="00847186">
        <w:rPr>
          <w:rFonts w:eastAsia="Times New Roman"/>
          <w:sz w:val="24"/>
          <w:szCs w:val="24"/>
          <w:lang w:eastAsia="pt-BR"/>
        </w:rPr>
        <w:t xml:space="preserve"> negativa de falência ou concordata expedido pelo cartório da sede da pessoa </w:t>
      </w:r>
      <w:r w:rsidR="0079443E" w:rsidRPr="0079443E">
        <w:rPr>
          <w:rFonts w:eastAsia="Times New Roman"/>
          <w:sz w:val="24"/>
          <w:szCs w:val="24"/>
          <w:lang w:eastAsia="pt-BR"/>
        </w:rPr>
        <w:t>jurídica a referida certidão terá sua validade condicionada a apresentação da respectiva certidão de registros cadastrada no sistema eproc, dispo</w:t>
      </w:r>
      <w:r w:rsidR="0079443E">
        <w:rPr>
          <w:rFonts w:eastAsia="Times New Roman"/>
          <w:sz w:val="24"/>
          <w:szCs w:val="24"/>
          <w:lang w:eastAsia="pt-BR"/>
        </w:rPr>
        <w:t>ní</w:t>
      </w:r>
      <w:r w:rsidR="0079443E" w:rsidRPr="0079443E">
        <w:rPr>
          <w:rFonts w:eastAsia="Times New Roman"/>
          <w:sz w:val="24"/>
          <w:szCs w:val="24"/>
          <w:lang w:eastAsia="pt-BR"/>
        </w:rPr>
        <w:t>vel através do endereço https://certeproc1g.tjsc.jus.br com data não superior a 60 dias da entrega da habilitação e proposta.</w:t>
      </w:r>
    </w:p>
    <w:p w:rsidR="00AD7E84" w:rsidRPr="00847186" w:rsidRDefault="00C50656" w:rsidP="00847186">
      <w:pPr>
        <w:spacing w:after="0" w:line="240" w:lineRule="auto"/>
        <w:jc w:val="both"/>
        <w:rPr>
          <w:rFonts w:eastAsia="Times New Roman"/>
          <w:sz w:val="24"/>
          <w:szCs w:val="24"/>
          <w:lang w:eastAsia="pt-BR"/>
        </w:rPr>
      </w:pPr>
      <w:r>
        <w:rPr>
          <w:rFonts w:eastAsia="Times New Roman"/>
          <w:sz w:val="24"/>
          <w:szCs w:val="24"/>
          <w:lang w:eastAsia="pt-BR"/>
        </w:rPr>
        <w:tab/>
      </w:r>
      <w:r w:rsidR="00AD7E84" w:rsidRPr="00847186">
        <w:rPr>
          <w:rFonts w:eastAsia="Times New Roman"/>
          <w:sz w:val="24"/>
          <w:szCs w:val="24"/>
          <w:lang w:eastAsia="pt-BR"/>
        </w:rPr>
        <w:t>5.1.21 Declaração de que, se declarada vencedora, manterá na obra Engenheiro Civil responsável, que deverá ser mencionado nominalmente;</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5.1.22 Declaração comprometendo-se a não subcontratar e nem sub-empreitar a obra objeto da presente licitação;</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5.1.2</w:t>
      </w:r>
      <w:r w:rsidR="00C50656">
        <w:rPr>
          <w:rFonts w:eastAsia="Times New Roman"/>
          <w:sz w:val="24"/>
          <w:szCs w:val="24"/>
          <w:lang w:eastAsia="pt-BR"/>
        </w:rPr>
        <w:t>3</w:t>
      </w:r>
      <w:r w:rsidRPr="00847186">
        <w:rPr>
          <w:rFonts w:eastAsia="Times New Roman"/>
          <w:sz w:val="24"/>
          <w:szCs w:val="24"/>
          <w:lang w:eastAsia="pt-BR"/>
        </w:rPr>
        <w:t xml:space="preserve"> Balanço Patrimonial e demonstração contábeis do último exercício social já exigível e apresentados na forma legal a fim de comprovar a boa situação financeira da licitante, vedada a sua substituição por balancetes ou balanços provisórios, podendo ser atualizado por índices oficiais quando encerrados há mais de 3 (três) meses da data de apresentação da proposta, devidamente assinados pelo representante legal da empresa e por profissional de contabilidade legalmente habilitado. </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lastRenderedPageBreak/>
        <w:t xml:space="preserve"> </w:t>
      </w:r>
      <w:r w:rsidRPr="00847186">
        <w:rPr>
          <w:rFonts w:eastAsia="Times New Roman"/>
          <w:sz w:val="24"/>
          <w:szCs w:val="24"/>
          <w:lang w:eastAsia="pt-BR"/>
        </w:rPr>
        <w:tab/>
        <w:t>A comissão analisará o balanço patrimonial e demonstrações contábeis e financeiras do último exercício social, acompanhados do Índice de Liquidez Geral (ILG) correspondente, igual ou superior a(1,0), com aplicação da seguinte fórmula:</w:t>
      </w:r>
    </w:p>
    <w:p w:rsidR="00AD7E84" w:rsidRPr="00847186" w:rsidRDefault="00AD7E84" w:rsidP="00847186">
      <w:pPr>
        <w:spacing w:after="0" w:line="240" w:lineRule="auto"/>
        <w:jc w:val="both"/>
        <w:rPr>
          <w:rFonts w:eastAsia="Times New Roman"/>
          <w:sz w:val="24"/>
          <w:szCs w:val="24"/>
          <w:lang w:val="en-US" w:eastAsia="pt-BR"/>
        </w:rPr>
      </w:pPr>
      <w:r w:rsidRPr="00847186">
        <w:rPr>
          <w:rFonts w:eastAsia="Times New Roman"/>
          <w:sz w:val="24"/>
          <w:szCs w:val="24"/>
          <w:lang w:val="en-US" w:eastAsia="pt-BR"/>
        </w:rPr>
        <w:t>ILG = (AC + RLP</w:t>
      </w:r>
      <w:proofErr w:type="gramStart"/>
      <w:r w:rsidRPr="00847186">
        <w:rPr>
          <w:rFonts w:eastAsia="Times New Roman"/>
          <w:sz w:val="24"/>
          <w:szCs w:val="24"/>
          <w:lang w:val="en-US" w:eastAsia="pt-BR"/>
        </w:rPr>
        <w:t>) :</w:t>
      </w:r>
      <w:proofErr w:type="gramEnd"/>
      <w:r w:rsidRPr="00847186">
        <w:rPr>
          <w:rFonts w:eastAsia="Times New Roman"/>
          <w:sz w:val="24"/>
          <w:szCs w:val="24"/>
          <w:lang w:val="en-US" w:eastAsia="pt-BR"/>
        </w:rPr>
        <w:t xml:space="preserve"> (PC + ELP)</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Onde: ILG = Índice de Liquidez Geral;</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AC = Ativo Circulante;</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RLP= Realizável a Longo Prazo;</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PC= Passivo Circulante;</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ELP= Exigível a Longo Prazo.</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sz w:val="24"/>
          <w:szCs w:val="24"/>
          <w:lang w:eastAsia="pt-BR"/>
        </w:rPr>
        <w:tab/>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5.2 As Certidões Negativas de Débitos, expedidas por Municípios ou por outros Estados da Federação que não conste devidamente anotado o prazo de validade da certidão, serão consideradas como prazo de validade de 60 (sessenta) dias, a contar da data da respectiva expedição;</w:t>
      </w:r>
    </w:p>
    <w:p w:rsidR="00AD7E84" w:rsidRPr="00847186" w:rsidRDefault="00AD7E84" w:rsidP="00847186">
      <w:pPr>
        <w:spacing w:after="0" w:line="240" w:lineRule="auto"/>
        <w:jc w:val="both"/>
        <w:rPr>
          <w:rFonts w:eastAsia="Times New Roman"/>
          <w:color w:val="000000"/>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5.3 A comissão Permanente de Licitações fará consulta ao serviço de verificação de autenticidade das Certidões, no caso daquelas emitidas por meio eletrônico (internet).</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 xml:space="preserve">5.4 Os documentos necessários a habilitação poderão ser apresentados em original ou por qualquer processo de cópia, autenticada por Tabelião de Notas ou por servidor designado pela administração municipal. </w:t>
      </w:r>
    </w:p>
    <w:p w:rsidR="00AD7E84" w:rsidRPr="00847186" w:rsidRDefault="00AD7E84" w:rsidP="00847186">
      <w:pPr>
        <w:spacing w:after="0" w:line="240" w:lineRule="auto"/>
        <w:jc w:val="both"/>
        <w:rPr>
          <w:rFonts w:eastAsia="Times New Roman"/>
          <w:sz w:val="24"/>
          <w:szCs w:val="24"/>
          <w:lang w:eastAsia="pt-BR"/>
        </w:rPr>
      </w:pPr>
    </w:p>
    <w:p w:rsidR="00C50656" w:rsidRDefault="00AD7E84" w:rsidP="00C50656">
      <w:pPr>
        <w:spacing w:after="0" w:line="240" w:lineRule="auto"/>
        <w:jc w:val="both"/>
        <w:rPr>
          <w:rFonts w:eastAsia="Times New Roman"/>
          <w:sz w:val="24"/>
          <w:szCs w:val="24"/>
          <w:lang w:eastAsia="pt-BR"/>
        </w:rPr>
      </w:pPr>
      <w:r w:rsidRPr="00847186">
        <w:rPr>
          <w:rFonts w:eastAsia="Times New Roman"/>
          <w:sz w:val="24"/>
          <w:szCs w:val="24"/>
          <w:lang w:eastAsia="pt-BR"/>
        </w:rPr>
        <w:t>5.5 Os documentos não poderão apresentar emendas, rasuras ou ressalvas;</w:t>
      </w:r>
    </w:p>
    <w:p w:rsidR="00C50656" w:rsidRDefault="00C50656" w:rsidP="00C50656">
      <w:pPr>
        <w:spacing w:after="0" w:line="240" w:lineRule="auto"/>
        <w:jc w:val="both"/>
        <w:rPr>
          <w:rFonts w:eastAsia="Times New Roman"/>
          <w:sz w:val="24"/>
          <w:szCs w:val="24"/>
          <w:lang w:eastAsia="pt-BR"/>
        </w:rPr>
      </w:pPr>
    </w:p>
    <w:p w:rsidR="00AD7E84" w:rsidRPr="00C50656" w:rsidRDefault="00AD7E84" w:rsidP="00C50656">
      <w:pPr>
        <w:spacing w:after="0" w:line="240" w:lineRule="auto"/>
        <w:jc w:val="both"/>
        <w:rPr>
          <w:rFonts w:eastAsia="Times New Roman"/>
          <w:sz w:val="24"/>
          <w:szCs w:val="24"/>
          <w:lang w:eastAsia="pt-BR"/>
        </w:rPr>
      </w:pPr>
      <w:r w:rsidRPr="00847186">
        <w:rPr>
          <w:rFonts w:eastAsia="Times New Roman"/>
          <w:b/>
          <w:sz w:val="24"/>
          <w:szCs w:val="24"/>
          <w:lang w:eastAsia="pt-BR"/>
        </w:rPr>
        <w:t>6. DA FORMA E APRESENTAÇÃO DA PROPOSTA DE PREÇOS</w:t>
      </w:r>
    </w:p>
    <w:p w:rsidR="00AD7E84" w:rsidRPr="00847186" w:rsidRDefault="00AD7E84" w:rsidP="00847186">
      <w:pPr>
        <w:spacing w:after="0" w:line="240" w:lineRule="auto"/>
        <w:jc w:val="both"/>
        <w:rPr>
          <w:rFonts w:eastAsia="Times New Roman"/>
          <w:b/>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 No envelope de proposta de preços nº 02 o proponente deverá apresentar:</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6.1.1 A proposta após entregue é irretratável e irrenunciável;</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6.1.2 A proposta deverá ser apresentada preços unitário e total, por item, bem como o valor global em reais, conforme planilha quantitativa do projeto, propriamente dita, datilografada, redigida em português de forma clara e detalhada, sem emendas ou rasuras, assinada em seu final pelo representante legal e rubricada nas demais folhas;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6.1.3 Razão social, endereço completo, CNPJ e Inscrição Estadual do proponente;</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6.1.4 Descrição do objeto da licitação, obedecendo às especificações constantes do processo;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6.1.5 Preço ofertado, em moeda corrente nacional, com duas casas decimais após a virgula;</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6.1.6 Validade da proposta, a contar da data da abertura do envelope de proposta;</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6.1.7 Prazo de entrega, contados da data de abertura da proposta;</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6.1.8 Condições de pagamento, contados a partir da abertura das propostas;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6.1.9 Local, data, assinatura e identificação do signatário;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6.1.10 Apresentação do Cronograma físico - financeiro;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6.1.11 Todas as vias dos documentos que compõem a proposta deverão ser assinadas pelo representante legal da licitante;</w:t>
      </w:r>
    </w:p>
    <w:p w:rsidR="00AD7E84" w:rsidRPr="00847186" w:rsidRDefault="00AD7E84" w:rsidP="00847186">
      <w:pPr>
        <w:spacing w:after="0" w:line="240" w:lineRule="auto"/>
        <w:jc w:val="both"/>
        <w:rPr>
          <w:rFonts w:eastAsia="Times New Roman"/>
          <w:sz w:val="24"/>
          <w:szCs w:val="24"/>
          <w:lang w:eastAsia="pt-BR"/>
        </w:rPr>
      </w:pPr>
    </w:p>
    <w:p w:rsidR="0079443E" w:rsidRDefault="00AD7E84" w:rsidP="0079443E">
      <w:pPr>
        <w:spacing w:after="0" w:line="240" w:lineRule="auto"/>
        <w:jc w:val="both"/>
        <w:rPr>
          <w:rFonts w:eastAsia="Times New Roman"/>
          <w:sz w:val="24"/>
          <w:szCs w:val="24"/>
          <w:lang w:eastAsia="pt-BR"/>
        </w:rPr>
      </w:pPr>
      <w:r w:rsidRPr="00847186">
        <w:rPr>
          <w:rFonts w:eastAsia="Times New Roman"/>
          <w:sz w:val="24"/>
          <w:szCs w:val="24"/>
          <w:lang w:eastAsia="pt-BR"/>
        </w:rPr>
        <w:t>6.1.12 Os valores cotados deverão ser líquidos, já com descontados ou deduções que a proponente queira ofertar ou quaisquer despesas, encargos de ordem geral, previdenciária, trabalhista, demais tributos, seguros, fretes e todas as outras necessárias à execução da obra.</w:t>
      </w:r>
    </w:p>
    <w:p w:rsidR="0079443E" w:rsidRDefault="0079443E" w:rsidP="0079443E">
      <w:pPr>
        <w:spacing w:after="0" w:line="240" w:lineRule="auto"/>
        <w:jc w:val="both"/>
        <w:rPr>
          <w:rFonts w:eastAsia="Times New Roman"/>
          <w:sz w:val="24"/>
          <w:szCs w:val="24"/>
          <w:lang w:eastAsia="pt-BR"/>
        </w:rPr>
      </w:pPr>
    </w:p>
    <w:p w:rsidR="00AD7E84" w:rsidRPr="00847186" w:rsidRDefault="00AD7E84" w:rsidP="0079443E">
      <w:pPr>
        <w:spacing w:after="0" w:line="240" w:lineRule="auto"/>
        <w:jc w:val="both"/>
        <w:rPr>
          <w:rFonts w:eastAsia="Times New Roman"/>
          <w:sz w:val="24"/>
          <w:szCs w:val="24"/>
          <w:lang w:eastAsia="pt-BR"/>
        </w:rPr>
      </w:pPr>
      <w:r w:rsidRPr="00847186">
        <w:rPr>
          <w:rFonts w:eastAsia="Times New Roman"/>
          <w:b/>
          <w:sz w:val="24"/>
          <w:szCs w:val="24"/>
          <w:lang w:eastAsia="pt-BR"/>
        </w:rPr>
        <w:t>7. VALOR MÁXIMO ADMITIDO PARA EFEITOS DE PROPOSTA</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 xml:space="preserve">7.1 O valor máximo admitido para efeitos desta licitação e de proposta a ser apresentada pelas proponentes é o valor orçado pela administração de R$ </w:t>
      </w:r>
      <w:r w:rsidR="00C50656">
        <w:rPr>
          <w:rFonts w:eastAsia="Times New Roman"/>
          <w:sz w:val="24"/>
          <w:szCs w:val="24"/>
          <w:lang w:eastAsia="pt-BR"/>
        </w:rPr>
        <w:t>131.972,69</w:t>
      </w:r>
      <w:r w:rsidRPr="00847186">
        <w:rPr>
          <w:rFonts w:eastAsia="Times New Roman"/>
          <w:sz w:val="24"/>
          <w:szCs w:val="24"/>
          <w:lang w:eastAsia="pt-BR"/>
        </w:rPr>
        <w:t xml:space="preserve"> (</w:t>
      </w:r>
      <w:r w:rsidR="00C50656">
        <w:rPr>
          <w:rFonts w:eastAsia="Times New Roman"/>
          <w:sz w:val="24"/>
          <w:szCs w:val="24"/>
          <w:lang w:eastAsia="pt-BR"/>
        </w:rPr>
        <w:t>Cento e trinta e um mil novecentos e setenta e dois reais e sessenta e nove centavos)</w:t>
      </w:r>
      <w:r w:rsidRPr="00847186">
        <w:rPr>
          <w:rFonts w:eastAsia="Times New Roman"/>
          <w:sz w:val="24"/>
          <w:szCs w:val="24"/>
          <w:lang w:eastAsia="pt-BR"/>
        </w:rPr>
        <w:t>. A proposta apresentada acima deste valor será automaticamente desclassificada.</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7.2 Para os fins do presente edital, consideram-se inexequível as propostas cujos valores sejam inferiores a 70% (setenta por cento) do menor dos seguinte valores: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 média aritmética dos valores das propostas superiores a 50% (cinquenta por cento) do valor orçado pela administração;</w:t>
      </w:r>
    </w:p>
    <w:p w:rsidR="00AD7E84" w:rsidRPr="00847186" w:rsidRDefault="00AD7E84" w:rsidP="00847186">
      <w:pPr>
        <w:spacing w:after="0" w:line="240" w:lineRule="auto"/>
        <w:jc w:val="both"/>
        <w:rPr>
          <w:rFonts w:eastAsia="Times New Roman"/>
          <w:sz w:val="24"/>
          <w:szCs w:val="24"/>
          <w:lang w:eastAsia="pt-BR"/>
        </w:rPr>
      </w:pPr>
    </w:p>
    <w:p w:rsidR="00C50656" w:rsidRDefault="00AD7E84" w:rsidP="00C50656">
      <w:pPr>
        <w:spacing w:after="0" w:line="240" w:lineRule="auto"/>
        <w:jc w:val="both"/>
        <w:rPr>
          <w:rFonts w:eastAsia="Times New Roman"/>
          <w:sz w:val="24"/>
          <w:szCs w:val="24"/>
          <w:lang w:eastAsia="pt-BR"/>
        </w:rPr>
      </w:pPr>
      <w:r w:rsidRPr="00847186">
        <w:rPr>
          <w:rFonts w:eastAsia="Times New Roman"/>
          <w:sz w:val="24"/>
          <w:szCs w:val="24"/>
          <w:lang w:eastAsia="pt-BR"/>
        </w:rPr>
        <w:t>b) valor orçado pela administração.</w:t>
      </w:r>
    </w:p>
    <w:p w:rsidR="00C50656" w:rsidRDefault="00C50656" w:rsidP="00C50656">
      <w:pPr>
        <w:spacing w:after="0" w:line="240" w:lineRule="auto"/>
        <w:jc w:val="both"/>
        <w:rPr>
          <w:rFonts w:eastAsia="Times New Roman"/>
          <w:sz w:val="24"/>
          <w:szCs w:val="24"/>
          <w:lang w:eastAsia="pt-BR"/>
        </w:rPr>
      </w:pPr>
    </w:p>
    <w:p w:rsidR="00AD7E84" w:rsidRPr="00C50656" w:rsidRDefault="00AD7E84" w:rsidP="00C50656">
      <w:pPr>
        <w:spacing w:after="0" w:line="240" w:lineRule="auto"/>
        <w:jc w:val="both"/>
        <w:rPr>
          <w:rFonts w:eastAsia="Times New Roman"/>
          <w:sz w:val="24"/>
          <w:szCs w:val="24"/>
          <w:lang w:eastAsia="pt-BR"/>
        </w:rPr>
      </w:pPr>
      <w:r w:rsidRPr="00847186">
        <w:rPr>
          <w:rFonts w:eastAsia="Times New Roman"/>
          <w:b/>
          <w:sz w:val="24"/>
          <w:szCs w:val="24"/>
          <w:lang w:eastAsia="pt-BR"/>
        </w:rPr>
        <w:t>8. DA ABERTURA DOS ENVELOPES E DO JULGAMENTO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smartTag w:uri="urn:schemas-microsoft-com:office:smarttags" w:element="metricconverter">
        <w:smartTagPr>
          <w:attr w:name="ProductID" w:val="8.1 A"/>
        </w:smartTagPr>
        <w:r w:rsidRPr="00847186">
          <w:rPr>
            <w:rFonts w:eastAsia="Times New Roman"/>
            <w:sz w:val="24"/>
            <w:szCs w:val="24"/>
            <w:lang w:eastAsia="pt-BR"/>
          </w:rPr>
          <w:t>8.1 A</w:t>
        </w:r>
      </w:smartTag>
      <w:r w:rsidRPr="00847186">
        <w:rPr>
          <w:rFonts w:eastAsia="Times New Roman"/>
          <w:sz w:val="24"/>
          <w:szCs w:val="24"/>
          <w:lang w:eastAsia="pt-BR"/>
        </w:rPr>
        <w:t xml:space="preserve"> presente Tomada de Preços será processada e julgada de acordo com o procedimento estabelecido no artigo 43 da Lei Federal nº. 8.666/93;</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8.2 No dia, local e hora designados no preâmbulo, na presença dos licitantes ou de seus representantes legais que comparecerem ao ato, a comissão iniciará os trabalhos: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C50656" w:rsidP="00847186">
      <w:pPr>
        <w:spacing w:after="0" w:line="240" w:lineRule="auto"/>
        <w:jc w:val="both"/>
        <w:rPr>
          <w:rFonts w:eastAsia="Times New Roman"/>
          <w:sz w:val="24"/>
          <w:szCs w:val="24"/>
          <w:lang w:eastAsia="pt-BR"/>
        </w:rPr>
      </w:pPr>
      <w:r>
        <w:rPr>
          <w:rFonts w:eastAsia="Times New Roman"/>
          <w:sz w:val="24"/>
          <w:szCs w:val="24"/>
          <w:lang w:eastAsia="pt-BR"/>
        </w:rPr>
        <w:t>8.3 Após o P</w:t>
      </w:r>
      <w:r w:rsidR="00AD7E84" w:rsidRPr="00847186">
        <w:rPr>
          <w:rFonts w:eastAsia="Times New Roman"/>
          <w:sz w:val="24"/>
          <w:szCs w:val="24"/>
          <w:lang w:eastAsia="pt-BR"/>
        </w:rPr>
        <w:t xml:space="preserve">residente da Comissão </w:t>
      </w:r>
      <w:r>
        <w:rPr>
          <w:rFonts w:eastAsia="Times New Roman"/>
          <w:sz w:val="24"/>
          <w:szCs w:val="24"/>
          <w:lang w:eastAsia="pt-BR"/>
        </w:rPr>
        <w:t xml:space="preserve">Permanente </w:t>
      </w:r>
      <w:r w:rsidR="00AD7E84" w:rsidRPr="00847186">
        <w:rPr>
          <w:rFonts w:eastAsia="Times New Roman"/>
          <w:sz w:val="24"/>
          <w:szCs w:val="24"/>
          <w:lang w:eastAsia="pt-BR"/>
        </w:rPr>
        <w:t>de Licitações ter declarado encerrado o prazo para recebimento dos envelopes, nenhum outro participante será aceito, inclusive documentos não apresentados de acordo com o edital ou substituição dos mesmos.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8.3.1 Será feita a abertura dos envelopes de habilitação, os quais serão examinados e rubricados pelos seus membros e representantes presentes;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8.3.2 Caso a Comissão julgue conveniente, a seu critério exclusivo, poderá suspender a reunião, afim de que tenha melhores condições de analisar os documentos apresentados, marcando nova reunião, ocasião em que será apresentado o resultado da habilitação ou poderá optar pela comunicação as proponentes através de publicação nos termos da Lei.</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C50656" w:rsidP="00847186">
      <w:pPr>
        <w:spacing w:after="0" w:line="240" w:lineRule="auto"/>
        <w:jc w:val="both"/>
        <w:rPr>
          <w:rFonts w:eastAsia="Times New Roman"/>
          <w:sz w:val="24"/>
          <w:szCs w:val="24"/>
          <w:lang w:eastAsia="pt-BR"/>
        </w:rPr>
      </w:pPr>
      <w:r w:rsidRPr="00847186">
        <w:rPr>
          <w:rFonts w:eastAsia="Times New Roman"/>
          <w:sz w:val="24"/>
          <w:szCs w:val="24"/>
          <w:lang w:eastAsia="pt-BR"/>
        </w:rPr>
        <w:t>8.3.3 No</w:t>
      </w:r>
      <w:r w:rsidR="00AD7E84" w:rsidRPr="00847186">
        <w:rPr>
          <w:rFonts w:eastAsia="Times New Roman"/>
          <w:sz w:val="24"/>
          <w:szCs w:val="24"/>
          <w:lang w:eastAsia="pt-BR"/>
        </w:rPr>
        <w:t xml:space="preserve"> julgamento da documentação e da proposta somente poderá manifestar-se a empresa que estiver representada por seu proprietário, diretor ou pessoa devidamente credenciada com poderes expressos para tal.</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lastRenderedPageBreak/>
        <w:t>8.3.4 Julgada a habilitação, somente serão abertos os envelopes de proposta que tenham satisfeito as exigências deste edital.</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8.3.5 A Comissão manterá em seu poder as propostas das empresas inabilitadas, com os envelopes fechados e lacrados. Após o término de período recursal ou após a desistência em interpor recurso, expressa em ata assinada ou documento próprio, pelos representantes das licitantes inabilitadas, as propostas serão devolvidas.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8.3.6 Desta fase será lavrada ata circunstanciada, que será assinada pelos membros da comissão e representantes presentes, constando da mesma toda e qualquer declaração;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8.4 Procedendo-se a seguir à abertura dos envelopes de propostas;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8.4.1 Caso a Comissão</w:t>
      </w:r>
      <w:r w:rsidR="00C50656">
        <w:rPr>
          <w:rFonts w:eastAsia="Times New Roman"/>
          <w:sz w:val="24"/>
          <w:szCs w:val="24"/>
          <w:lang w:eastAsia="pt-BR"/>
        </w:rPr>
        <w:t xml:space="preserve"> Permanente </w:t>
      </w:r>
      <w:r w:rsidRPr="00847186">
        <w:rPr>
          <w:rFonts w:eastAsia="Times New Roman"/>
          <w:sz w:val="24"/>
          <w:szCs w:val="24"/>
          <w:lang w:eastAsia="pt-BR"/>
        </w:rPr>
        <w:t>de Licitações julgue necessário, a seu critério exclusivo, poderá suspender a reunião de julgamento das propostas, comunicando formalmente aos proponentes nova data.</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8.4.2 Não havendo licitante inabilitada, incorrendo impugnações ou se nenhum dos participantes manifestarem interesse em interpor recurso, será procedida a imediata abertura dos envelopes contendo as propostas.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8.4.3 As propostas serão examinadas e rubricadas pelos membros e representantes dos licitantes presentes, procedendo-se à leitura das mesmas;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8.4.4 Desta fase será lavrada ata circunstanciada, que será assinada pelos membros da comissão e representantes presentes, constando da mesma toda e qualquer declaração;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8.5 Critérios de julgamento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8.5.1 Desclassificação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8.5.2 Serão desclassificadas as propostas que:</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numPr>
          <w:ilvl w:val="0"/>
          <w:numId w:val="2"/>
        </w:numPr>
        <w:spacing w:after="0" w:line="240" w:lineRule="auto"/>
        <w:ind w:hanging="11"/>
        <w:jc w:val="both"/>
        <w:rPr>
          <w:rFonts w:eastAsia="Times New Roman"/>
          <w:sz w:val="24"/>
          <w:szCs w:val="24"/>
          <w:lang w:eastAsia="pt-BR"/>
        </w:rPr>
      </w:pPr>
      <w:r w:rsidRPr="00847186">
        <w:rPr>
          <w:rFonts w:eastAsia="Times New Roman"/>
          <w:sz w:val="24"/>
          <w:szCs w:val="24"/>
          <w:lang w:eastAsia="pt-BR"/>
        </w:rPr>
        <w:t>Não obedecerem as condições estabelecidas no edital;</w:t>
      </w:r>
    </w:p>
    <w:p w:rsidR="00AD7E84" w:rsidRPr="00847186" w:rsidRDefault="00AD7E84" w:rsidP="00847186">
      <w:pPr>
        <w:numPr>
          <w:ilvl w:val="0"/>
          <w:numId w:val="2"/>
        </w:numPr>
        <w:spacing w:after="0" w:line="240" w:lineRule="auto"/>
        <w:ind w:hanging="11"/>
        <w:jc w:val="both"/>
        <w:rPr>
          <w:rFonts w:eastAsia="Times New Roman"/>
          <w:sz w:val="24"/>
          <w:szCs w:val="24"/>
          <w:lang w:eastAsia="pt-BR"/>
        </w:rPr>
      </w:pPr>
      <w:r w:rsidRPr="00847186">
        <w:rPr>
          <w:rFonts w:eastAsia="Times New Roman"/>
          <w:sz w:val="24"/>
          <w:szCs w:val="24"/>
          <w:lang w:eastAsia="pt-BR"/>
        </w:rPr>
        <w:t xml:space="preserve">Apresentarem preços manifestamente inexequíveis ou excessivos; </w:t>
      </w:r>
    </w:p>
    <w:p w:rsidR="00AD7E84" w:rsidRPr="00847186" w:rsidRDefault="00AD7E84" w:rsidP="00847186">
      <w:pPr>
        <w:numPr>
          <w:ilvl w:val="0"/>
          <w:numId w:val="2"/>
        </w:numPr>
        <w:spacing w:after="0" w:line="240" w:lineRule="auto"/>
        <w:ind w:hanging="11"/>
        <w:jc w:val="both"/>
        <w:rPr>
          <w:rFonts w:eastAsia="Times New Roman"/>
          <w:sz w:val="24"/>
          <w:szCs w:val="24"/>
          <w:lang w:eastAsia="pt-BR"/>
        </w:rPr>
      </w:pPr>
      <w:r w:rsidRPr="00847186">
        <w:rPr>
          <w:rFonts w:eastAsia="Times New Roman"/>
          <w:sz w:val="24"/>
          <w:szCs w:val="24"/>
          <w:lang w:eastAsia="pt-BR"/>
        </w:rPr>
        <w:t>Contiverem rasuras, emendas, ou entrelinhas;</w:t>
      </w:r>
    </w:p>
    <w:p w:rsidR="00AD7E84" w:rsidRPr="00847186" w:rsidRDefault="00AD7E84" w:rsidP="00847186">
      <w:pPr>
        <w:numPr>
          <w:ilvl w:val="0"/>
          <w:numId w:val="2"/>
        </w:numPr>
        <w:spacing w:after="0" w:line="240" w:lineRule="auto"/>
        <w:ind w:hanging="11"/>
        <w:jc w:val="both"/>
        <w:rPr>
          <w:rFonts w:eastAsia="Times New Roman"/>
          <w:sz w:val="24"/>
          <w:szCs w:val="24"/>
          <w:lang w:eastAsia="pt-BR"/>
        </w:rPr>
      </w:pPr>
      <w:r w:rsidRPr="00847186">
        <w:rPr>
          <w:rFonts w:eastAsia="Times New Roman"/>
          <w:sz w:val="24"/>
          <w:szCs w:val="24"/>
          <w:lang w:eastAsia="pt-BR"/>
        </w:rPr>
        <w:t xml:space="preserve">Não atenderem as exigências desta Tomada de Preços e que forem de valor superior a R$ </w:t>
      </w:r>
      <w:r w:rsidR="00C50656">
        <w:rPr>
          <w:rFonts w:eastAsia="Times New Roman"/>
          <w:sz w:val="24"/>
          <w:szCs w:val="24"/>
          <w:lang w:eastAsia="pt-BR"/>
        </w:rPr>
        <w:t>131.972,69</w:t>
      </w:r>
      <w:r w:rsidR="00C50656" w:rsidRPr="00847186">
        <w:rPr>
          <w:rFonts w:eastAsia="Times New Roman"/>
          <w:sz w:val="24"/>
          <w:szCs w:val="24"/>
          <w:lang w:eastAsia="pt-BR"/>
        </w:rPr>
        <w:t xml:space="preserve"> (</w:t>
      </w:r>
      <w:r w:rsidR="00C50656">
        <w:rPr>
          <w:rFonts w:eastAsia="Times New Roman"/>
          <w:sz w:val="24"/>
          <w:szCs w:val="24"/>
          <w:lang w:eastAsia="pt-BR"/>
        </w:rPr>
        <w:t>Cento e trinta e um mil novecentos e setenta e dois reais e sessenta e nove centavos)</w:t>
      </w:r>
      <w:r w:rsidR="00C50656" w:rsidRPr="00847186">
        <w:rPr>
          <w:rFonts w:eastAsia="Times New Roman"/>
          <w:sz w:val="24"/>
          <w:szCs w:val="24"/>
          <w:lang w:eastAsia="pt-BR"/>
        </w:rPr>
        <w:t>.</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8.5.3 Classificação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8.5.4 As propostas consideradas aceitáveis serão analisadas pela comissão, que fará a classificação GLOBAL levando-se em conta exclusivamente o menor preço;</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8.5.5 A classificação se fará pela ordem crescente dos preços propostos;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8.5.6 No caso de empate, será assegurada preferência por bens produzidos por empresas brasileiras;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lastRenderedPageBreak/>
        <w:t>8.5.7 Persistindo o empate ocorrerá, para fins de desempate, sorteio.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8.6 Adjudicação e homologação</w:t>
      </w:r>
    </w:p>
    <w:p w:rsidR="00AD7E84" w:rsidRPr="00847186" w:rsidRDefault="00AD7E84" w:rsidP="00847186">
      <w:pPr>
        <w:spacing w:after="0" w:line="240" w:lineRule="auto"/>
        <w:jc w:val="both"/>
        <w:rPr>
          <w:rFonts w:eastAsia="Times New Roman"/>
          <w:sz w:val="24"/>
          <w:szCs w:val="24"/>
          <w:lang w:eastAsia="pt-BR"/>
        </w:rPr>
      </w:pPr>
    </w:p>
    <w:p w:rsidR="00C50656" w:rsidRDefault="00AD7E84" w:rsidP="00C50656">
      <w:pPr>
        <w:spacing w:after="0" w:line="240" w:lineRule="auto"/>
        <w:jc w:val="both"/>
        <w:rPr>
          <w:rFonts w:eastAsia="Times New Roman"/>
          <w:sz w:val="24"/>
          <w:szCs w:val="24"/>
          <w:lang w:eastAsia="pt-BR"/>
        </w:rPr>
      </w:pPr>
      <w:r w:rsidRPr="00847186">
        <w:rPr>
          <w:rFonts w:eastAsia="Times New Roman"/>
          <w:sz w:val="24"/>
          <w:szCs w:val="24"/>
          <w:lang w:eastAsia="pt-BR"/>
        </w:rPr>
        <w:t>8.6.1 Adjudicado o objeto, a comissão, após decorrido o prazo de interposição de recurso ou julgando o mesmo, submeterá os autos à autoridade competente para liberação quanto à homologação da adjudicação.</w:t>
      </w:r>
    </w:p>
    <w:p w:rsidR="00C50656" w:rsidRDefault="00C50656" w:rsidP="00C50656">
      <w:pPr>
        <w:spacing w:after="0" w:line="240" w:lineRule="auto"/>
        <w:jc w:val="both"/>
        <w:rPr>
          <w:rFonts w:eastAsia="Times New Roman"/>
          <w:sz w:val="24"/>
          <w:szCs w:val="24"/>
          <w:lang w:eastAsia="pt-BR"/>
        </w:rPr>
      </w:pPr>
    </w:p>
    <w:p w:rsidR="00AD7E84" w:rsidRPr="00C50656" w:rsidRDefault="00C50656" w:rsidP="00C50656">
      <w:pPr>
        <w:spacing w:after="0" w:line="240" w:lineRule="auto"/>
        <w:jc w:val="both"/>
        <w:rPr>
          <w:rFonts w:eastAsia="Times New Roman"/>
          <w:sz w:val="24"/>
          <w:szCs w:val="24"/>
          <w:lang w:eastAsia="pt-BR"/>
        </w:rPr>
      </w:pPr>
      <w:r>
        <w:rPr>
          <w:rFonts w:eastAsia="Times New Roman"/>
          <w:b/>
          <w:sz w:val="24"/>
          <w:szCs w:val="24"/>
          <w:lang w:eastAsia="pt-BR"/>
        </w:rPr>
        <w:t>9</w:t>
      </w:r>
      <w:r w:rsidR="00AD7E84" w:rsidRPr="00847186">
        <w:rPr>
          <w:rFonts w:eastAsia="Times New Roman"/>
          <w:b/>
          <w:sz w:val="24"/>
          <w:szCs w:val="24"/>
          <w:lang w:eastAsia="pt-BR"/>
        </w:rPr>
        <w:t>. PRAZO E CONDIÇÃO PARA ASSINATURA DO CONTRATO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C50656" w:rsidP="00847186">
      <w:pPr>
        <w:spacing w:after="0" w:line="240" w:lineRule="auto"/>
        <w:jc w:val="both"/>
        <w:rPr>
          <w:rFonts w:eastAsia="Times New Roman"/>
          <w:sz w:val="24"/>
          <w:szCs w:val="24"/>
          <w:lang w:eastAsia="pt-BR"/>
        </w:rPr>
      </w:pPr>
      <w:r>
        <w:rPr>
          <w:rFonts w:eastAsia="Times New Roman"/>
          <w:sz w:val="24"/>
          <w:szCs w:val="24"/>
          <w:lang w:eastAsia="pt-BR"/>
        </w:rPr>
        <w:t>9</w:t>
      </w:r>
      <w:r w:rsidR="00AD7E84" w:rsidRPr="00847186">
        <w:rPr>
          <w:rFonts w:eastAsia="Times New Roman"/>
          <w:sz w:val="24"/>
          <w:szCs w:val="24"/>
          <w:lang w:eastAsia="pt-BR"/>
        </w:rPr>
        <w:t>.1 Será firmado contrato nos termos de minuta em anexo com a Licitante vencedora, que será notificada pelo Município de Bom Jesus do Oeste no prazo de até 10 (dez) dias a partir da data de homologação e adjudicação e terá suas cláusulas e condições reguladas pela Lei Federal nº 8.666/93 e com as alterações posteriores.</w:t>
      </w:r>
    </w:p>
    <w:p w:rsidR="00AD7E84" w:rsidRPr="00847186" w:rsidRDefault="00AD7E84" w:rsidP="00847186">
      <w:pPr>
        <w:spacing w:after="0" w:line="240" w:lineRule="auto"/>
        <w:jc w:val="both"/>
        <w:rPr>
          <w:rFonts w:eastAsia="Times New Roman"/>
          <w:sz w:val="24"/>
          <w:szCs w:val="24"/>
          <w:lang w:eastAsia="pt-BR"/>
        </w:rPr>
      </w:pPr>
    </w:p>
    <w:p w:rsidR="00C50656" w:rsidRDefault="00C50656" w:rsidP="00C50656">
      <w:pPr>
        <w:spacing w:after="0" w:line="240" w:lineRule="auto"/>
        <w:jc w:val="both"/>
        <w:rPr>
          <w:rFonts w:eastAsia="Times New Roman"/>
          <w:sz w:val="24"/>
          <w:szCs w:val="24"/>
          <w:lang w:eastAsia="pt-BR"/>
        </w:rPr>
      </w:pPr>
      <w:r>
        <w:rPr>
          <w:rFonts w:eastAsia="Times New Roman"/>
          <w:sz w:val="24"/>
          <w:szCs w:val="24"/>
          <w:lang w:eastAsia="pt-BR"/>
        </w:rPr>
        <w:t>9</w:t>
      </w:r>
      <w:r w:rsidR="00AD7E84" w:rsidRPr="00847186">
        <w:rPr>
          <w:rFonts w:eastAsia="Times New Roman"/>
          <w:sz w:val="24"/>
          <w:szCs w:val="24"/>
          <w:lang w:eastAsia="pt-BR"/>
        </w:rPr>
        <w:t>.2 Nos termos do § 2.º do artigo 64 da Lei Federal nº. 8.666/93, poderá a Administração, quando o convocado se recusar a assinar o contrato ou retirar a ordem de serviço, no prazo estabelecido, convocar os licitantes remanescentes, na ordem de classificação, para fazê-lo em igual prazo e nas mesmas condições da primeira classificada, inclusive quanto aos preços ou revogar a licitação, independentemente da cominação estabelecida pelo artigo 81 da legislação citada.</w:t>
      </w:r>
    </w:p>
    <w:p w:rsidR="00C50656" w:rsidRDefault="00C50656" w:rsidP="00C50656">
      <w:pPr>
        <w:spacing w:after="0" w:line="240" w:lineRule="auto"/>
        <w:jc w:val="both"/>
        <w:rPr>
          <w:rFonts w:eastAsia="Times New Roman"/>
          <w:sz w:val="24"/>
          <w:szCs w:val="24"/>
          <w:lang w:eastAsia="pt-BR"/>
        </w:rPr>
      </w:pPr>
    </w:p>
    <w:p w:rsidR="00AD7E84" w:rsidRPr="00C50656" w:rsidRDefault="00AD7E84" w:rsidP="00C50656">
      <w:pPr>
        <w:spacing w:after="0" w:line="240" w:lineRule="auto"/>
        <w:jc w:val="both"/>
        <w:rPr>
          <w:rFonts w:eastAsia="Times New Roman"/>
          <w:sz w:val="24"/>
          <w:szCs w:val="24"/>
          <w:lang w:eastAsia="pt-BR"/>
        </w:rPr>
      </w:pPr>
      <w:r w:rsidRPr="00847186">
        <w:rPr>
          <w:rFonts w:eastAsia="Times New Roman"/>
          <w:b/>
          <w:sz w:val="24"/>
          <w:szCs w:val="24"/>
          <w:lang w:eastAsia="pt-BR"/>
        </w:rPr>
        <w:t>1</w:t>
      </w:r>
      <w:r w:rsidR="00C50656">
        <w:rPr>
          <w:rFonts w:eastAsia="Times New Roman"/>
          <w:b/>
          <w:sz w:val="24"/>
          <w:szCs w:val="24"/>
          <w:lang w:eastAsia="pt-BR"/>
        </w:rPr>
        <w:t>0</w:t>
      </w:r>
      <w:r w:rsidRPr="00847186">
        <w:rPr>
          <w:rFonts w:eastAsia="Times New Roman"/>
          <w:b/>
          <w:sz w:val="24"/>
          <w:szCs w:val="24"/>
          <w:lang w:eastAsia="pt-BR"/>
        </w:rPr>
        <w:t>. LOCAL E PRAZO DE ENTREGA DO OBJETO DA LICITAÇÃO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C50656" w:rsidP="00847186">
      <w:pPr>
        <w:spacing w:after="0" w:line="240" w:lineRule="auto"/>
        <w:jc w:val="both"/>
        <w:rPr>
          <w:rFonts w:eastAsia="Times New Roman"/>
          <w:sz w:val="24"/>
          <w:szCs w:val="24"/>
          <w:lang w:eastAsia="pt-BR"/>
        </w:rPr>
      </w:pPr>
      <w:r>
        <w:rPr>
          <w:rFonts w:eastAsia="Times New Roman"/>
          <w:sz w:val="24"/>
          <w:szCs w:val="24"/>
          <w:lang w:eastAsia="pt-BR"/>
        </w:rPr>
        <w:t>10</w:t>
      </w:r>
      <w:r w:rsidR="00AD7E84" w:rsidRPr="00847186">
        <w:rPr>
          <w:rFonts w:eastAsia="Times New Roman"/>
          <w:sz w:val="24"/>
          <w:szCs w:val="24"/>
          <w:lang w:eastAsia="pt-BR"/>
        </w:rPr>
        <w:t xml:space="preserve">.1 O objeto da licitação deverá ser executado na </w:t>
      </w:r>
      <w:r>
        <w:rPr>
          <w:rFonts w:eastAsia="Times New Roman"/>
          <w:sz w:val="24"/>
          <w:szCs w:val="24"/>
          <w:lang w:eastAsia="pt-BR"/>
        </w:rPr>
        <w:t>Praça Municipal</w:t>
      </w:r>
      <w:r w:rsidR="00AD7E84" w:rsidRPr="00847186">
        <w:rPr>
          <w:rFonts w:eastAsia="Times New Roman"/>
          <w:sz w:val="24"/>
          <w:szCs w:val="24"/>
          <w:lang w:eastAsia="pt-BR"/>
        </w:rPr>
        <w:t xml:space="preserve"> de Bom Jesus do Oeste/SC.</w:t>
      </w:r>
    </w:p>
    <w:p w:rsidR="00AD7E84" w:rsidRPr="00847186" w:rsidRDefault="00AD7E84" w:rsidP="00847186">
      <w:pPr>
        <w:spacing w:after="0" w:line="240" w:lineRule="auto"/>
        <w:jc w:val="both"/>
        <w:rPr>
          <w:rFonts w:eastAsia="Times New Roman"/>
          <w:sz w:val="24"/>
          <w:szCs w:val="24"/>
          <w:lang w:eastAsia="pt-BR"/>
        </w:rPr>
      </w:pPr>
    </w:p>
    <w:p w:rsidR="00C50656" w:rsidRDefault="00AD7E84" w:rsidP="00C50656">
      <w:pPr>
        <w:spacing w:after="0" w:line="240" w:lineRule="auto"/>
        <w:jc w:val="both"/>
        <w:rPr>
          <w:rFonts w:eastAsia="Times New Roman"/>
          <w:sz w:val="24"/>
          <w:szCs w:val="24"/>
          <w:lang w:eastAsia="pt-BR"/>
        </w:rPr>
      </w:pPr>
      <w:r w:rsidRPr="00847186">
        <w:rPr>
          <w:rFonts w:eastAsia="Times New Roman"/>
          <w:sz w:val="24"/>
          <w:szCs w:val="24"/>
          <w:lang w:eastAsia="pt-BR"/>
        </w:rPr>
        <w:t>1</w:t>
      </w:r>
      <w:r w:rsidR="00C50656">
        <w:rPr>
          <w:rFonts w:eastAsia="Times New Roman"/>
          <w:sz w:val="24"/>
          <w:szCs w:val="24"/>
          <w:lang w:eastAsia="pt-BR"/>
        </w:rPr>
        <w:t>0</w:t>
      </w:r>
      <w:r w:rsidRPr="00847186">
        <w:rPr>
          <w:rFonts w:eastAsia="Times New Roman"/>
          <w:sz w:val="24"/>
          <w:szCs w:val="24"/>
          <w:lang w:eastAsia="pt-BR"/>
        </w:rPr>
        <w:t>.2 O prazo máximo para entrega do objeto da licitação será até 120 DIAS, a contar da assinatura do termo contratual ou retirada da ordem de serviço, conforme programada no cronograma.</w:t>
      </w:r>
    </w:p>
    <w:p w:rsidR="00C50656" w:rsidRDefault="00C50656" w:rsidP="00C50656">
      <w:pPr>
        <w:spacing w:after="0" w:line="240" w:lineRule="auto"/>
        <w:jc w:val="both"/>
        <w:rPr>
          <w:rFonts w:eastAsia="Times New Roman"/>
          <w:sz w:val="24"/>
          <w:szCs w:val="24"/>
          <w:lang w:eastAsia="pt-BR"/>
        </w:rPr>
      </w:pPr>
    </w:p>
    <w:p w:rsidR="00AD7E84" w:rsidRPr="00C50656" w:rsidRDefault="00AD7E84" w:rsidP="00C50656">
      <w:pPr>
        <w:spacing w:after="0" w:line="240" w:lineRule="auto"/>
        <w:jc w:val="both"/>
        <w:rPr>
          <w:rFonts w:eastAsia="Times New Roman"/>
          <w:sz w:val="24"/>
          <w:szCs w:val="24"/>
          <w:lang w:eastAsia="pt-BR"/>
        </w:rPr>
      </w:pPr>
      <w:r w:rsidRPr="00847186">
        <w:rPr>
          <w:rFonts w:eastAsia="Times New Roman"/>
          <w:b/>
          <w:sz w:val="24"/>
          <w:szCs w:val="24"/>
          <w:lang w:eastAsia="pt-BR"/>
        </w:rPr>
        <w:t>1</w:t>
      </w:r>
      <w:r w:rsidR="00E308C8">
        <w:rPr>
          <w:rFonts w:eastAsia="Times New Roman"/>
          <w:b/>
          <w:sz w:val="24"/>
          <w:szCs w:val="24"/>
          <w:lang w:eastAsia="pt-BR"/>
        </w:rPr>
        <w:t>1</w:t>
      </w:r>
      <w:r w:rsidRPr="00847186">
        <w:rPr>
          <w:rFonts w:eastAsia="Times New Roman"/>
          <w:b/>
          <w:sz w:val="24"/>
          <w:szCs w:val="24"/>
          <w:lang w:eastAsia="pt-BR"/>
        </w:rPr>
        <w:t>. DAS CONDIÇÕES DE PAGAMENTO</w:t>
      </w:r>
    </w:p>
    <w:p w:rsidR="00AD7E84" w:rsidRPr="00847186" w:rsidRDefault="00AD7E84" w:rsidP="00847186">
      <w:pPr>
        <w:spacing w:after="0" w:line="240" w:lineRule="auto"/>
        <w:jc w:val="both"/>
        <w:rPr>
          <w:rFonts w:eastAsia="Times New Roman"/>
          <w:b/>
          <w:sz w:val="24"/>
          <w:szCs w:val="24"/>
          <w:lang w:eastAsia="pt-BR"/>
        </w:rPr>
      </w:pPr>
    </w:p>
    <w:p w:rsidR="00AD7E84" w:rsidRPr="00847186" w:rsidRDefault="00AD7E84" w:rsidP="00847186">
      <w:pPr>
        <w:spacing w:after="0" w:line="240" w:lineRule="auto"/>
        <w:jc w:val="both"/>
        <w:rPr>
          <w:rFonts w:eastAsia="Times New Roman"/>
          <w:b/>
          <w:sz w:val="24"/>
          <w:szCs w:val="24"/>
          <w:lang w:eastAsia="pt-BR"/>
        </w:rPr>
      </w:pPr>
      <w:r w:rsidRPr="00847186">
        <w:rPr>
          <w:rFonts w:eastAsia="Times New Roman"/>
          <w:b/>
          <w:sz w:val="24"/>
          <w:szCs w:val="24"/>
          <w:lang w:eastAsia="pt-BR"/>
        </w:rPr>
        <w:t>1</w:t>
      </w:r>
      <w:r w:rsidR="00E308C8">
        <w:rPr>
          <w:rFonts w:eastAsia="Times New Roman"/>
          <w:b/>
          <w:sz w:val="24"/>
          <w:szCs w:val="24"/>
          <w:lang w:eastAsia="pt-BR"/>
        </w:rPr>
        <w:t>1</w:t>
      </w:r>
      <w:r w:rsidRPr="00847186">
        <w:rPr>
          <w:rFonts w:eastAsia="Times New Roman"/>
          <w:b/>
          <w:sz w:val="24"/>
          <w:szCs w:val="24"/>
          <w:lang w:eastAsia="pt-BR"/>
        </w:rPr>
        <w:t>.1 O pagamento será efetuado em parcela única a ser realizada na conclusão da obra, após a apresentação de Boletim de medições, fiscalização, devidamente recebida e aceita pelo município de BOM JESUS DO OESTE.</w:t>
      </w:r>
    </w:p>
    <w:p w:rsidR="00AD7E84" w:rsidRPr="00847186" w:rsidRDefault="00AD7E84" w:rsidP="00847186">
      <w:pPr>
        <w:spacing w:after="0" w:line="240" w:lineRule="auto"/>
        <w:jc w:val="both"/>
        <w:rPr>
          <w:rFonts w:eastAsia="Times New Roman"/>
          <w:sz w:val="24"/>
          <w:szCs w:val="24"/>
          <w:lang w:eastAsia="pt-BR"/>
        </w:rPr>
      </w:pPr>
    </w:p>
    <w:p w:rsidR="00E308C8" w:rsidRDefault="00E308C8" w:rsidP="00E308C8">
      <w:pPr>
        <w:spacing w:after="0" w:line="240" w:lineRule="auto"/>
        <w:jc w:val="both"/>
        <w:rPr>
          <w:rFonts w:eastAsia="Times New Roman"/>
          <w:sz w:val="24"/>
          <w:szCs w:val="24"/>
          <w:lang w:eastAsia="pt-BR"/>
        </w:rPr>
      </w:pPr>
      <w:r>
        <w:rPr>
          <w:rFonts w:eastAsia="Times New Roman"/>
          <w:sz w:val="24"/>
          <w:szCs w:val="24"/>
          <w:lang w:eastAsia="pt-BR"/>
        </w:rPr>
        <w:t>11</w:t>
      </w:r>
      <w:r w:rsidR="00AD7E84" w:rsidRPr="00847186">
        <w:rPr>
          <w:rFonts w:eastAsia="Times New Roman"/>
          <w:sz w:val="24"/>
          <w:szCs w:val="24"/>
          <w:lang w:eastAsia="pt-BR"/>
        </w:rPr>
        <w:t>.2 O pagamento da fatura fica condicionado a apresentação por parte da contratada das guias de quitação junto ao INSS com a respectiva GFIP, dos encargos previdenciários e do FGTS relativos aos empregados da empresa na obra.</w:t>
      </w:r>
    </w:p>
    <w:p w:rsidR="00E308C8" w:rsidRDefault="00E308C8" w:rsidP="00E308C8">
      <w:pPr>
        <w:spacing w:after="0" w:line="240" w:lineRule="auto"/>
        <w:jc w:val="both"/>
        <w:rPr>
          <w:rFonts w:eastAsia="Times New Roman"/>
          <w:sz w:val="24"/>
          <w:szCs w:val="24"/>
          <w:lang w:eastAsia="pt-BR"/>
        </w:rPr>
      </w:pPr>
    </w:p>
    <w:p w:rsidR="00AD7E84" w:rsidRPr="00E308C8" w:rsidRDefault="00AD7E84" w:rsidP="00E308C8">
      <w:pPr>
        <w:spacing w:after="0" w:line="240" w:lineRule="auto"/>
        <w:jc w:val="both"/>
        <w:rPr>
          <w:rFonts w:eastAsia="Times New Roman"/>
          <w:sz w:val="24"/>
          <w:szCs w:val="24"/>
          <w:lang w:eastAsia="pt-BR"/>
        </w:rPr>
      </w:pPr>
      <w:r w:rsidRPr="00847186">
        <w:rPr>
          <w:rFonts w:eastAsia="Times New Roman"/>
          <w:b/>
          <w:sz w:val="24"/>
          <w:szCs w:val="24"/>
          <w:lang w:eastAsia="pt-BR"/>
        </w:rPr>
        <w:t>1</w:t>
      </w:r>
      <w:r w:rsidR="00E308C8">
        <w:rPr>
          <w:rFonts w:eastAsia="Times New Roman"/>
          <w:b/>
          <w:sz w:val="24"/>
          <w:szCs w:val="24"/>
          <w:lang w:eastAsia="pt-BR"/>
        </w:rPr>
        <w:t>2</w:t>
      </w:r>
      <w:r w:rsidRPr="00847186">
        <w:rPr>
          <w:rFonts w:eastAsia="Times New Roman"/>
          <w:b/>
          <w:sz w:val="24"/>
          <w:szCs w:val="24"/>
          <w:lang w:eastAsia="pt-BR"/>
        </w:rPr>
        <w:t>. DOS REAJUSTES</w:t>
      </w:r>
    </w:p>
    <w:p w:rsidR="00AD7E84" w:rsidRPr="00847186" w:rsidRDefault="00AD7E84" w:rsidP="00847186">
      <w:pPr>
        <w:spacing w:after="0" w:line="240" w:lineRule="auto"/>
        <w:jc w:val="both"/>
        <w:rPr>
          <w:rFonts w:eastAsia="Times New Roman"/>
          <w:sz w:val="24"/>
          <w:szCs w:val="24"/>
          <w:lang w:eastAsia="pt-BR"/>
        </w:rPr>
      </w:pPr>
    </w:p>
    <w:p w:rsidR="00E308C8" w:rsidRDefault="00E308C8" w:rsidP="00E308C8">
      <w:pPr>
        <w:spacing w:after="0" w:line="240" w:lineRule="auto"/>
        <w:jc w:val="both"/>
        <w:rPr>
          <w:rFonts w:eastAsia="Times New Roman"/>
          <w:sz w:val="24"/>
          <w:szCs w:val="24"/>
          <w:lang w:eastAsia="pt-BR"/>
        </w:rPr>
      </w:pPr>
      <w:r>
        <w:rPr>
          <w:rFonts w:eastAsia="Times New Roman"/>
          <w:sz w:val="24"/>
          <w:szCs w:val="24"/>
          <w:lang w:eastAsia="pt-BR"/>
        </w:rPr>
        <w:t>12</w:t>
      </w:r>
      <w:r w:rsidR="00AD7E84" w:rsidRPr="00847186">
        <w:rPr>
          <w:rFonts w:eastAsia="Times New Roman"/>
          <w:sz w:val="24"/>
          <w:szCs w:val="24"/>
          <w:lang w:eastAsia="pt-BR"/>
        </w:rPr>
        <w:t>.1 Os preços do objeto da presente licitação não sofrerão quaisquer reajustes.</w:t>
      </w:r>
    </w:p>
    <w:p w:rsidR="00E308C8" w:rsidRDefault="00E308C8" w:rsidP="00E308C8">
      <w:pPr>
        <w:spacing w:after="0" w:line="240" w:lineRule="auto"/>
        <w:jc w:val="both"/>
        <w:rPr>
          <w:rFonts w:eastAsia="Times New Roman"/>
          <w:sz w:val="24"/>
          <w:szCs w:val="24"/>
          <w:lang w:eastAsia="pt-BR"/>
        </w:rPr>
      </w:pPr>
    </w:p>
    <w:p w:rsidR="00AD7E84" w:rsidRPr="00E308C8" w:rsidRDefault="00AD7E84" w:rsidP="00E308C8">
      <w:pPr>
        <w:spacing w:after="0" w:line="240" w:lineRule="auto"/>
        <w:jc w:val="both"/>
        <w:rPr>
          <w:rFonts w:eastAsia="Times New Roman"/>
          <w:sz w:val="24"/>
          <w:szCs w:val="24"/>
          <w:lang w:eastAsia="pt-BR"/>
        </w:rPr>
      </w:pPr>
      <w:r w:rsidRPr="00847186">
        <w:rPr>
          <w:rFonts w:eastAsia="Times New Roman"/>
          <w:b/>
          <w:sz w:val="24"/>
          <w:szCs w:val="24"/>
          <w:lang w:eastAsia="pt-BR"/>
        </w:rPr>
        <w:t>1</w:t>
      </w:r>
      <w:r w:rsidR="00E308C8">
        <w:rPr>
          <w:rFonts w:eastAsia="Times New Roman"/>
          <w:b/>
          <w:sz w:val="24"/>
          <w:szCs w:val="24"/>
          <w:lang w:eastAsia="pt-BR"/>
        </w:rPr>
        <w:t>3</w:t>
      </w:r>
      <w:r w:rsidRPr="00847186">
        <w:rPr>
          <w:rFonts w:eastAsia="Times New Roman"/>
          <w:b/>
          <w:sz w:val="24"/>
          <w:szCs w:val="24"/>
          <w:lang w:eastAsia="pt-BR"/>
        </w:rPr>
        <w:t>. DA DOTAÇÃO ORÇAMENTÁRIA</w:t>
      </w:r>
    </w:p>
    <w:p w:rsidR="00AD7E84" w:rsidRPr="00847186" w:rsidRDefault="00AD7E84" w:rsidP="00847186">
      <w:pPr>
        <w:spacing w:after="0" w:line="240" w:lineRule="auto"/>
        <w:jc w:val="both"/>
        <w:rPr>
          <w:rFonts w:eastAsia="Times New Roman"/>
          <w:sz w:val="24"/>
          <w:szCs w:val="24"/>
          <w:lang w:eastAsia="pt-BR"/>
        </w:rPr>
      </w:pPr>
    </w:p>
    <w:p w:rsidR="00E308C8" w:rsidRDefault="00E308C8" w:rsidP="00E308C8">
      <w:pPr>
        <w:spacing w:after="0" w:line="240" w:lineRule="auto"/>
        <w:jc w:val="both"/>
        <w:rPr>
          <w:rFonts w:eastAsia="Times New Roman"/>
          <w:sz w:val="24"/>
          <w:szCs w:val="24"/>
          <w:lang w:eastAsia="pt-BR"/>
        </w:rPr>
      </w:pPr>
      <w:r>
        <w:rPr>
          <w:rFonts w:eastAsia="Times New Roman"/>
          <w:sz w:val="24"/>
          <w:szCs w:val="24"/>
          <w:lang w:eastAsia="pt-BR"/>
        </w:rPr>
        <w:t>13</w:t>
      </w:r>
      <w:r w:rsidR="00AD7E84" w:rsidRPr="00847186">
        <w:rPr>
          <w:rFonts w:eastAsia="Times New Roman"/>
          <w:sz w:val="24"/>
          <w:szCs w:val="24"/>
          <w:lang w:eastAsia="pt-BR"/>
        </w:rPr>
        <w:t>.1 A despesa da presente licitação correrá por conta do orçamento vigente, elemento de despesas nº 4.4.90.51.99 – Obras e Instalações, com recursos próprios, objetivando a execução desta obra.</w:t>
      </w:r>
    </w:p>
    <w:p w:rsidR="00E308C8" w:rsidRDefault="00E308C8" w:rsidP="00E308C8">
      <w:pPr>
        <w:spacing w:after="0" w:line="240" w:lineRule="auto"/>
        <w:jc w:val="both"/>
        <w:rPr>
          <w:rFonts w:eastAsia="Times New Roman"/>
          <w:sz w:val="24"/>
          <w:szCs w:val="24"/>
          <w:lang w:eastAsia="pt-BR"/>
        </w:rPr>
      </w:pPr>
    </w:p>
    <w:p w:rsidR="00AD7E84" w:rsidRPr="00E308C8" w:rsidRDefault="00AD7E84" w:rsidP="00E308C8">
      <w:pPr>
        <w:spacing w:after="0" w:line="240" w:lineRule="auto"/>
        <w:jc w:val="both"/>
        <w:rPr>
          <w:rFonts w:eastAsia="Times New Roman"/>
          <w:sz w:val="24"/>
          <w:szCs w:val="24"/>
          <w:lang w:eastAsia="pt-BR"/>
        </w:rPr>
      </w:pPr>
      <w:r w:rsidRPr="00847186">
        <w:rPr>
          <w:rFonts w:eastAsia="Times New Roman"/>
          <w:b/>
          <w:sz w:val="24"/>
          <w:szCs w:val="24"/>
          <w:lang w:eastAsia="pt-BR"/>
        </w:rPr>
        <w:t>1</w:t>
      </w:r>
      <w:r w:rsidR="00E308C8">
        <w:rPr>
          <w:rFonts w:eastAsia="Times New Roman"/>
          <w:b/>
          <w:sz w:val="24"/>
          <w:szCs w:val="24"/>
          <w:lang w:eastAsia="pt-BR"/>
        </w:rPr>
        <w:t>4</w:t>
      </w:r>
      <w:r w:rsidRPr="00847186">
        <w:rPr>
          <w:rFonts w:eastAsia="Times New Roman"/>
          <w:b/>
          <w:sz w:val="24"/>
          <w:szCs w:val="24"/>
          <w:lang w:eastAsia="pt-BR"/>
        </w:rPr>
        <w:t>. DAS SANÇÕES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E308C8" w:rsidP="00847186">
      <w:pPr>
        <w:spacing w:after="0" w:line="240" w:lineRule="auto"/>
        <w:jc w:val="both"/>
        <w:rPr>
          <w:rFonts w:eastAsia="Times New Roman"/>
          <w:sz w:val="24"/>
          <w:szCs w:val="24"/>
          <w:lang w:eastAsia="pt-BR"/>
        </w:rPr>
      </w:pPr>
      <w:r>
        <w:rPr>
          <w:rFonts w:eastAsia="Times New Roman"/>
          <w:sz w:val="24"/>
          <w:szCs w:val="24"/>
          <w:lang w:eastAsia="pt-BR"/>
        </w:rPr>
        <w:t>14</w:t>
      </w:r>
      <w:r w:rsidR="00AD7E84" w:rsidRPr="00847186">
        <w:rPr>
          <w:rFonts w:eastAsia="Times New Roman"/>
          <w:sz w:val="24"/>
          <w:szCs w:val="24"/>
          <w:lang w:eastAsia="pt-BR"/>
        </w:rPr>
        <w:t>.1 Pela recusa injustificada em assinar o termo contratual ou retirar a ordem de compra, dentro do prazo estabelecido, será aplicada multa correspondente a 10 % do valor do contrato/ordem de compra, não aplicando-se a mesma, à empresa remanescente, em virtude da não aceitação da primeira convocada.</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E308C8" w:rsidP="00847186">
      <w:pPr>
        <w:spacing w:after="0" w:line="240" w:lineRule="auto"/>
        <w:jc w:val="both"/>
        <w:rPr>
          <w:rFonts w:eastAsia="Times New Roman"/>
          <w:sz w:val="24"/>
          <w:szCs w:val="24"/>
          <w:lang w:eastAsia="pt-BR"/>
        </w:rPr>
      </w:pPr>
      <w:r>
        <w:rPr>
          <w:rFonts w:eastAsia="Times New Roman"/>
          <w:sz w:val="24"/>
          <w:szCs w:val="24"/>
          <w:lang w:eastAsia="pt-BR"/>
        </w:rPr>
        <w:t>14</w:t>
      </w:r>
      <w:r w:rsidR="00AD7E84" w:rsidRPr="00847186">
        <w:rPr>
          <w:rFonts w:eastAsia="Times New Roman"/>
          <w:sz w:val="24"/>
          <w:szCs w:val="24"/>
          <w:lang w:eastAsia="pt-BR"/>
        </w:rPr>
        <w:t>.2 Pelo descumprimento das condições estabelecidas no ajuste, a contratada fica sujeita às seguintes penalidades: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E308C8" w:rsidP="00847186">
      <w:pPr>
        <w:spacing w:after="0" w:line="240" w:lineRule="auto"/>
        <w:jc w:val="both"/>
        <w:rPr>
          <w:rFonts w:eastAsia="Times New Roman"/>
          <w:sz w:val="24"/>
          <w:szCs w:val="24"/>
          <w:lang w:eastAsia="pt-BR"/>
        </w:rPr>
      </w:pPr>
      <w:r>
        <w:rPr>
          <w:rFonts w:eastAsia="Times New Roman"/>
          <w:sz w:val="24"/>
          <w:szCs w:val="24"/>
          <w:lang w:eastAsia="pt-BR"/>
        </w:rPr>
        <w:tab/>
        <w:t>14</w:t>
      </w:r>
      <w:r w:rsidR="00AD7E84" w:rsidRPr="00847186">
        <w:rPr>
          <w:rFonts w:eastAsia="Times New Roman"/>
          <w:sz w:val="24"/>
          <w:szCs w:val="24"/>
          <w:lang w:eastAsia="pt-BR"/>
        </w:rPr>
        <w:t>.2.1 Pelo atraso injustificado na entrega do objeto da licitação: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E308C8" w:rsidP="00847186">
      <w:pPr>
        <w:spacing w:after="0" w:line="240" w:lineRule="auto"/>
        <w:jc w:val="both"/>
        <w:rPr>
          <w:rFonts w:eastAsia="Times New Roman"/>
          <w:sz w:val="24"/>
          <w:szCs w:val="24"/>
          <w:lang w:eastAsia="pt-BR"/>
        </w:rPr>
      </w:pPr>
      <w:r>
        <w:rPr>
          <w:rFonts w:eastAsia="Times New Roman"/>
          <w:sz w:val="24"/>
          <w:szCs w:val="24"/>
          <w:lang w:eastAsia="pt-BR"/>
        </w:rPr>
        <w:t>14</w:t>
      </w:r>
      <w:r w:rsidR="00AD7E84" w:rsidRPr="00847186">
        <w:rPr>
          <w:rFonts w:eastAsia="Times New Roman"/>
          <w:sz w:val="24"/>
          <w:szCs w:val="24"/>
          <w:lang w:eastAsia="pt-BR"/>
        </w:rPr>
        <w:t>.2.1.1 até 15 dias, multa de 2% sobre o valor da obrigação, por dia de atraso.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E308C8" w:rsidP="00847186">
      <w:pPr>
        <w:spacing w:after="0" w:line="240" w:lineRule="auto"/>
        <w:jc w:val="both"/>
        <w:rPr>
          <w:rFonts w:eastAsia="Times New Roman"/>
          <w:sz w:val="24"/>
          <w:szCs w:val="24"/>
          <w:lang w:eastAsia="pt-BR"/>
        </w:rPr>
      </w:pPr>
      <w:r>
        <w:rPr>
          <w:rFonts w:eastAsia="Times New Roman"/>
          <w:sz w:val="24"/>
          <w:szCs w:val="24"/>
          <w:lang w:eastAsia="pt-BR"/>
        </w:rPr>
        <w:t>14</w:t>
      </w:r>
      <w:r w:rsidR="00AD7E84" w:rsidRPr="00847186">
        <w:rPr>
          <w:rFonts w:eastAsia="Times New Roman"/>
          <w:sz w:val="24"/>
          <w:szCs w:val="24"/>
          <w:lang w:eastAsia="pt-BR"/>
        </w:rPr>
        <w:t>.2.1.2 superior a 30 dias, multa de 5% sobre o valor da obrigação, por dias de atraso.</w:t>
      </w:r>
    </w:p>
    <w:p w:rsidR="00AD7E84" w:rsidRPr="00847186" w:rsidRDefault="00AD7E84" w:rsidP="00847186">
      <w:pPr>
        <w:spacing w:after="0" w:line="240" w:lineRule="auto"/>
        <w:jc w:val="both"/>
        <w:rPr>
          <w:rFonts w:eastAsia="Times New Roman"/>
          <w:sz w:val="24"/>
          <w:szCs w:val="24"/>
          <w:lang w:eastAsia="pt-BR"/>
        </w:rPr>
      </w:pPr>
    </w:p>
    <w:p w:rsidR="00E308C8" w:rsidRDefault="00AD7E84" w:rsidP="00E308C8">
      <w:pPr>
        <w:spacing w:after="0" w:line="240" w:lineRule="auto"/>
        <w:jc w:val="both"/>
        <w:rPr>
          <w:rFonts w:eastAsia="Times New Roman"/>
          <w:sz w:val="24"/>
          <w:szCs w:val="24"/>
          <w:lang w:eastAsia="pt-BR"/>
        </w:rPr>
      </w:pPr>
      <w:r w:rsidRPr="00847186">
        <w:rPr>
          <w:rFonts w:eastAsia="Times New Roman"/>
          <w:sz w:val="24"/>
          <w:szCs w:val="24"/>
          <w:lang w:eastAsia="pt-BR"/>
        </w:rPr>
        <w:tab/>
        <w:t>1</w:t>
      </w:r>
      <w:r w:rsidR="00E308C8">
        <w:rPr>
          <w:rFonts w:eastAsia="Times New Roman"/>
          <w:sz w:val="24"/>
          <w:szCs w:val="24"/>
          <w:lang w:eastAsia="pt-BR"/>
        </w:rPr>
        <w:t>5</w:t>
      </w:r>
      <w:r w:rsidRPr="00847186">
        <w:rPr>
          <w:rFonts w:eastAsia="Times New Roman"/>
          <w:sz w:val="24"/>
          <w:szCs w:val="24"/>
          <w:lang w:eastAsia="pt-BR"/>
        </w:rPr>
        <w:t>.2.2 Pela inexecução total ou parcial do ajuste, multa de 10%, calculada sobre o valor do objeto não entregue.</w:t>
      </w:r>
    </w:p>
    <w:p w:rsidR="00E308C8" w:rsidRDefault="00E308C8" w:rsidP="00E308C8">
      <w:pPr>
        <w:spacing w:after="0" w:line="240" w:lineRule="auto"/>
        <w:jc w:val="both"/>
        <w:rPr>
          <w:rFonts w:eastAsia="Times New Roman"/>
          <w:sz w:val="24"/>
          <w:szCs w:val="24"/>
          <w:lang w:eastAsia="pt-BR"/>
        </w:rPr>
      </w:pPr>
    </w:p>
    <w:p w:rsidR="00AD7E84" w:rsidRPr="00E308C8" w:rsidRDefault="00AD7E84" w:rsidP="00E308C8">
      <w:pPr>
        <w:spacing w:after="0" w:line="240" w:lineRule="auto"/>
        <w:jc w:val="both"/>
        <w:rPr>
          <w:rFonts w:eastAsia="Times New Roman"/>
          <w:sz w:val="24"/>
          <w:szCs w:val="24"/>
          <w:lang w:eastAsia="pt-BR"/>
        </w:rPr>
      </w:pPr>
      <w:r w:rsidRPr="00847186">
        <w:rPr>
          <w:rFonts w:eastAsia="Times New Roman"/>
          <w:b/>
          <w:sz w:val="24"/>
          <w:szCs w:val="24"/>
          <w:lang w:eastAsia="pt-BR"/>
        </w:rPr>
        <w:t>1</w:t>
      </w:r>
      <w:r w:rsidR="00E308C8">
        <w:rPr>
          <w:rFonts w:eastAsia="Times New Roman"/>
          <w:b/>
          <w:sz w:val="24"/>
          <w:szCs w:val="24"/>
          <w:lang w:eastAsia="pt-BR"/>
        </w:rPr>
        <w:t>5</w:t>
      </w:r>
      <w:r w:rsidRPr="00847186">
        <w:rPr>
          <w:rFonts w:eastAsia="Times New Roman"/>
          <w:b/>
          <w:sz w:val="24"/>
          <w:szCs w:val="24"/>
          <w:lang w:eastAsia="pt-BR"/>
        </w:rPr>
        <w:t>. RECURSOS</w:t>
      </w:r>
    </w:p>
    <w:p w:rsidR="00AD7E84" w:rsidRPr="00847186" w:rsidRDefault="00AD7E84" w:rsidP="00847186">
      <w:pPr>
        <w:spacing w:after="0" w:line="240" w:lineRule="auto"/>
        <w:jc w:val="both"/>
        <w:rPr>
          <w:rFonts w:eastAsia="Times New Roman"/>
          <w:sz w:val="24"/>
          <w:szCs w:val="24"/>
          <w:lang w:eastAsia="pt-BR"/>
        </w:rPr>
      </w:pPr>
    </w:p>
    <w:p w:rsidR="00E308C8" w:rsidRDefault="00AD7E84" w:rsidP="00E308C8">
      <w:pPr>
        <w:spacing w:after="0" w:line="240" w:lineRule="auto"/>
        <w:jc w:val="both"/>
        <w:rPr>
          <w:rFonts w:eastAsia="Times New Roman"/>
          <w:sz w:val="24"/>
          <w:szCs w:val="24"/>
          <w:lang w:eastAsia="pt-BR"/>
        </w:rPr>
      </w:pPr>
      <w:r w:rsidRPr="00847186">
        <w:rPr>
          <w:rFonts w:eastAsia="Times New Roman"/>
          <w:sz w:val="24"/>
          <w:szCs w:val="24"/>
          <w:lang w:eastAsia="pt-BR"/>
        </w:rPr>
        <w:t>1</w:t>
      </w:r>
      <w:r w:rsidR="00E308C8">
        <w:rPr>
          <w:rFonts w:eastAsia="Times New Roman"/>
          <w:sz w:val="24"/>
          <w:szCs w:val="24"/>
          <w:lang w:eastAsia="pt-BR"/>
        </w:rPr>
        <w:t>5</w:t>
      </w:r>
      <w:r w:rsidRPr="00847186">
        <w:rPr>
          <w:rFonts w:eastAsia="Times New Roman"/>
          <w:sz w:val="24"/>
          <w:szCs w:val="24"/>
          <w:lang w:eastAsia="pt-BR"/>
        </w:rPr>
        <w:t>.1 Somente serão aceitos os recursos previstos na Lei Federal nº. 8.666/93 e suas atualizações, os quais deverão ser protocolados no setor de licitações e dirigidos à Comissão Permanente de Licitações.</w:t>
      </w:r>
    </w:p>
    <w:p w:rsidR="00E308C8" w:rsidRDefault="00E308C8" w:rsidP="00E308C8">
      <w:pPr>
        <w:spacing w:after="0" w:line="240" w:lineRule="auto"/>
        <w:jc w:val="both"/>
        <w:rPr>
          <w:rFonts w:eastAsia="Times New Roman"/>
          <w:sz w:val="24"/>
          <w:szCs w:val="24"/>
          <w:lang w:eastAsia="pt-BR"/>
        </w:rPr>
      </w:pPr>
    </w:p>
    <w:p w:rsidR="00AD7E84" w:rsidRPr="00E308C8" w:rsidRDefault="00AD7E84" w:rsidP="00E308C8">
      <w:pPr>
        <w:spacing w:after="0" w:line="240" w:lineRule="auto"/>
        <w:jc w:val="both"/>
        <w:rPr>
          <w:rFonts w:eastAsia="Times New Roman"/>
          <w:sz w:val="24"/>
          <w:szCs w:val="24"/>
          <w:lang w:eastAsia="pt-BR"/>
        </w:rPr>
      </w:pPr>
      <w:r w:rsidRPr="00847186">
        <w:rPr>
          <w:rFonts w:eastAsia="Times New Roman"/>
          <w:b/>
          <w:sz w:val="24"/>
          <w:szCs w:val="24"/>
          <w:lang w:eastAsia="pt-BR"/>
        </w:rPr>
        <w:t>1</w:t>
      </w:r>
      <w:r w:rsidR="00E308C8">
        <w:rPr>
          <w:rFonts w:eastAsia="Times New Roman"/>
          <w:b/>
          <w:sz w:val="24"/>
          <w:szCs w:val="24"/>
          <w:lang w:eastAsia="pt-BR"/>
        </w:rPr>
        <w:t>6</w:t>
      </w:r>
      <w:r w:rsidRPr="00847186">
        <w:rPr>
          <w:rFonts w:eastAsia="Times New Roman"/>
          <w:b/>
          <w:sz w:val="24"/>
          <w:szCs w:val="24"/>
          <w:lang w:eastAsia="pt-BR"/>
        </w:rPr>
        <w:t>. OBRIGAÇÕES DA CONTRATANTE</w:t>
      </w:r>
    </w:p>
    <w:p w:rsidR="00AD7E84" w:rsidRPr="00847186" w:rsidRDefault="00AD7E84" w:rsidP="00847186">
      <w:pPr>
        <w:spacing w:after="0" w:line="240" w:lineRule="auto"/>
        <w:jc w:val="both"/>
        <w:rPr>
          <w:rFonts w:eastAsia="Times New Roman"/>
          <w:b/>
          <w:sz w:val="24"/>
          <w:szCs w:val="24"/>
          <w:lang w:eastAsia="pt-BR"/>
        </w:rPr>
      </w:pPr>
    </w:p>
    <w:p w:rsidR="00AD7E84" w:rsidRPr="00847186" w:rsidRDefault="00E308C8" w:rsidP="00847186">
      <w:pPr>
        <w:spacing w:after="0" w:line="240" w:lineRule="auto"/>
        <w:jc w:val="both"/>
        <w:rPr>
          <w:rFonts w:eastAsia="Times New Roman"/>
          <w:sz w:val="24"/>
          <w:szCs w:val="24"/>
          <w:lang w:eastAsia="pt-BR"/>
        </w:rPr>
      </w:pPr>
      <w:r>
        <w:rPr>
          <w:rFonts w:eastAsia="Times New Roman"/>
          <w:sz w:val="24"/>
          <w:szCs w:val="24"/>
          <w:lang w:eastAsia="pt-BR"/>
        </w:rPr>
        <w:t>16</w:t>
      </w:r>
      <w:r w:rsidR="00AD7E84" w:rsidRPr="00847186">
        <w:rPr>
          <w:rFonts w:eastAsia="Times New Roman"/>
          <w:sz w:val="24"/>
          <w:szCs w:val="24"/>
          <w:lang w:eastAsia="pt-BR"/>
        </w:rPr>
        <w:t>.1 A contratante será responsável:</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numPr>
          <w:ilvl w:val="0"/>
          <w:numId w:val="3"/>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Pelas despesas decorrentes da publicação do instrumento contratual;</w:t>
      </w:r>
    </w:p>
    <w:p w:rsidR="00AD7E84" w:rsidRPr="00847186" w:rsidRDefault="00AD7E84" w:rsidP="00847186">
      <w:pPr>
        <w:numPr>
          <w:ilvl w:val="0"/>
          <w:numId w:val="3"/>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Pelos pagamentos nos prazos estipulados neste Edital;</w:t>
      </w:r>
    </w:p>
    <w:p w:rsidR="00AD7E84" w:rsidRPr="00847186" w:rsidRDefault="00AD7E84" w:rsidP="00847186">
      <w:pPr>
        <w:numPr>
          <w:ilvl w:val="0"/>
          <w:numId w:val="3"/>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Pela designação de Comissão de Vistoria para o recebimento da obra;</w:t>
      </w:r>
    </w:p>
    <w:p w:rsidR="00AD7E84" w:rsidRPr="00847186" w:rsidRDefault="00AD7E84" w:rsidP="00847186">
      <w:pPr>
        <w:numPr>
          <w:ilvl w:val="0"/>
          <w:numId w:val="3"/>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Pela retenção de 11% (onze por cento) sobre o valor bruto dos serviços contidos na nota fiscal, fatura ou recibo em nome da contratada em conformidade com as disposições e emanadas do INSS;</w:t>
      </w:r>
    </w:p>
    <w:p w:rsidR="00AD7E84" w:rsidRPr="00847186" w:rsidRDefault="00AD7E84" w:rsidP="00847186">
      <w:pPr>
        <w:numPr>
          <w:ilvl w:val="0"/>
          <w:numId w:val="3"/>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O ISS – Imposto Sobre Serviços, devido sobre o objeto deste Edital, será deduzido do valor a ser pago ao proponente, na verificação da execução da obra, mediante a emissão da Nota Fiscal, e devidamente registrado o ingresso da Receita para o Município de Bom Jesus do Oeste, conforme Código Tributário Municipal e Calendário Fiscal.</w:t>
      </w:r>
    </w:p>
    <w:p w:rsidR="00E308C8" w:rsidRDefault="00AD7E84" w:rsidP="00E308C8">
      <w:pPr>
        <w:numPr>
          <w:ilvl w:val="0"/>
          <w:numId w:val="3"/>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Pela fiscalização da execução da obra ora licitada.</w:t>
      </w:r>
    </w:p>
    <w:p w:rsidR="00E308C8" w:rsidRDefault="00E308C8" w:rsidP="00E308C8">
      <w:pPr>
        <w:spacing w:after="0" w:line="240" w:lineRule="auto"/>
        <w:ind w:left="284"/>
        <w:jc w:val="both"/>
        <w:rPr>
          <w:rFonts w:eastAsia="Times New Roman"/>
          <w:sz w:val="24"/>
          <w:szCs w:val="24"/>
          <w:lang w:eastAsia="pt-BR"/>
        </w:rPr>
      </w:pPr>
    </w:p>
    <w:p w:rsidR="00AD7E84" w:rsidRPr="00E308C8" w:rsidRDefault="00AD7E84" w:rsidP="00E308C8">
      <w:pPr>
        <w:spacing w:after="0" w:line="240" w:lineRule="auto"/>
        <w:ind w:left="284"/>
        <w:jc w:val="both"/>
        <w:rPr>
          <w:rFonts w:eastAsia="Times New Roman"/>
          <w:sz w:val="24"/>
          <w:szCs w:val="24"/>
          <w:lang w:eastAsia="pt-BR"/>
        </w:rPr>
      </w:pPr>
      <w:r w:rsidRPr="00E308C8">
        <w:rPr>
          <w:rFonts w:eastAsia="Times New Roman"/>
          <w:b/>
          <w:sz w:val="24"/>
          <w:szCs w:val="24"/>
          <w:lang w:eastAsia="pt-BR"/>
        </w:rPr>
        <w:t>1</w:t>
      </w:r>
      <w:r w:rsidR="00E308C8">
        <w:rPr>
          <w:rFonts w:eastAsia="Times New Roman"/>
          <w:b/>
          <w:sz w:val="24"/>
          <w:szCs w:val="24"/>
          <w:lang w:eastAsia="pt-BR"/>
        </w:rPr>
        <w:t>7</w:t>
      </w:r>
      <w:r w:rsidRPr="00E308C8">
        <w:rPr>
          <w:rFonts w:eastAsia="Times New Roman"/>
          <w:b/>
          <w:sz w:val="24"/>
          <w:szCs w:val="24"/>
          <w:lang w:eastAsia="pt-BR"/>
        </w:rPr>
        <w:t>. OBRIGAÇÕES DA CONTRATADA</w:t>
      </w:r>
    </w:p>
    <w:p w:rsidR="00AD7E84" w:rsidRPr="00847186" w:rsidRDefault="00AD7E84" w:rsidP="00847186">
      <w:pPr>
        <w:spacing w:after="0" w:line="240" w:lineRule="auto"/>
        <w:jc w:val="both"/>
        <w:rPr>
          <w:rFonts w:eastAsia="Times New Roman"/>
          <w:b/>
          <w:sz w:val="24"/>
          <w:szCs w:val="24"/>
          <w:lang w:eastAsia="pt-BR"/>
        </w:rPr>
      </w:pPr>
    </w:p>
    <w:p w:rsidR="00AD7E84" w:rsidRPr="00847186" w:rsidRDefault="00E308C8" w:rsidP="00847186">
      <w:pPr>
        <w:spacing w:after="0" w:line="240" w:lineRule="auto"/>
        <w:jc w:val="both"/>
        <w:rPr>
          <w:rFonts w:eastAsia="Times New Roman"/>
          <w:sz w:val="24"/>
          <w:szCs w:val="24"/>
          <w:lang w:eastAsia="pt-BR"/>
        </w:rPr>
      </w:pPr>
      <w:r>
        <w:rPr>
          <w:rFonts w:eastAsia="Times New Roman"/>
          <w:sz w:val="24"/>
          <w:szCs w:val="24"/>
          <w:lang w:eastAsia="pt-BR"/>
        </w:rPr>
        <w:t>17</w:t>
      </w:r>
      <w:r w:rsidR="00AD7E84" w:rsidRPr="00847186">
        <w:rPr>
          <w:rFonts w:eastAsia="Times New Roman"/>
          <w:sz w:val="24"/>
          <w:szCs w:val="24"/>
          <w:lang w:eastAsia="pt-BR"/>
        </w:rPr>
        <w:t>.1 A licitante Contratada ficará obrigada a:</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Executar os serviços cumprindo rigorosamente os projetos e memoriais, conforme estabelecido neste Edital de Tomada de Preços;</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lastRenderedPageBreak/>
        <w:t>Responder por quaisquer danos pessoais ou materiais ocasionados por seus empregados nos locais de trabalho;</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 xml:space="preserve">Não </w:t>
      </w:r>
      <w:proofErr w:type="spellStart"/>
      <w:r w:rsidRPr="00847186">
        <w:rPr>
          <w:rFonts w:eastAsia="Times New Roman"/>
          <w:sz w:val="24"/>
          <w:szCs w:val="24"/>
          <w:lang w:eastAsia="pt-BR"/>
        </w:rPr>
        <w:t>sub-contratar</w:t>
      </w:r>
      <w:proofErr w:type="spellEnd"/>
      <w:r w:rsidRPr="00847186">
        <w:rPr>
          <w:rFonts w:eastAsia="Times New Roman"/>
          <w:sz w:val="24"/>
          <w:szCs w:val="24"/>
          <w:lang w:eastAsia="pt-BR"/>
        </w:rPr>
        <w:t xml:space="preserve"> e nem sub-empreitar o total dos serviços para ela adjudicados;</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Fornecer, sempre que solicitado pela Contratante, os comprovantes de pagamento dos empregados e o recolhimento dos encargos sociais e trabalhistas;</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Executar os serviços discriminados, obedecendo rigorosamente as especificações e as normas pertinentes em vigor;</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Assumir inteira responsabilidade pela execução dos serviços, devendo os materiais a ser empregados receber prévia aprovação da fiscalização do Município, o qual se reserva o direito de rejeitá-los caso não satisfaçam os padrões especificados;</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proofErr w:type="spellStart"/>
      <w:r w:rsidRPr="00847186">
        <w:rPr>
          <w:rFonts w:eastAsia="Times New Roman"/>
          <w:sz w:val="24"/>
          <w:szCs w:val="24"/>
          <w:lang w:eastAsia="pt-BR"/>
        </w:rPr>
        <w:t>Fornecer</w:t>
      </w:r>
      <w:proofErr w:type="spellEnd"/>
      <w:r w:rsidRPr="00847186">
        <w:rPr>
          <w:rFonts w:eastAsia="Times New Roman"/>
          <w:sz w:val="24"/>
          <w:szCs w:val="24"/>
          <w:lang w:eastAsia="pt-BR"/>
        </w:rPr>
        <w:t xml:space="preserve"> todo o material e equipamentos necessários a perfeita execução dos serviços a serem contratados;</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Não retirar qualquer material da obra, usado ou não, exceto entulhos, sem autorização por escrito;</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Responsabilizar-se por todas as demolições e remoções necessárias e pelas instalações, recomposições e deslocamentos de tubulação existentes porventura danificadas durante a execução dos serviços;</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Manter durante toda a execução do contrato, compatibilidade com as obrigações assumidas, todas as condições de habilitação e qualificação exigidas na Licitação;</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Efetuar o pagamento das despesas referentes taxas e registros em órgãos públicos e cópias dos projetos necessários a obra;</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Confeccionar e colocar placa na obra conforme modelo a ser fornecido pela contratante;</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Apresentar junto com a primeira fatura dos serviços, cópia matrícula da obra ou serviço, perante o INSS;</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Apresentar junto as parcelas intermediárias, os comprovantes de pagamentos dos empregados e o recolhimento dos encargos sociais e trabalhistas;</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Apresentar quando do recebimento do Termo de Recebimento Definitivo a Certidão Negativa de Débito do INSS, referente a matrícula acima mencionada;</w:t>
      </w:r>
    </w:p>
    <w:p w:rsidR="00AD7E84" w:rsidRPr="00847186" w:rsidRDefault="00AD7E84" w:rsidP="00847186">
      <w:pPr>
        <w:numPr>
          <w:ilvl w:val="0"/>
          <w:numId w:val="4"/>
        </w:numPr>
        <w:spacing w:after="0" w:line="240" w:lineRule="auto"/>
        <w:ind w:left="284" w:hanging="284"/>
        <w:jc w:val="both"/>
        <w:rPr>
          <w:rFonts w:eastAsia="Times New Roman"/>
          <w:sz w:val="24"/>
          <w:szCs w:val="24"/>
          <w:lang w:eastAsia="pt-BR"/>
        </w:rPr>
      </w:pPr>
      <w:r w:rsidRPr="00847186">
        <w:rPr>
          <w:rFonts w:eastAsia="Times New Roman"/>
          <w:sz w:val="24"/>
          <w:szCs w:val="24"/>
          <w:lang w:eastAsia="pt-BR"/>
        </w:rPr>
        <w:t>Apresentar a Anotação de Responsabilidade Técnica (ART) do profissional responsável pela obra;</w:t>
      </w:r>
    </w:p>
    <w:p w:rsidR="00E308C8" w:rsidRDefault="00AD7E84" w:rsidP="00E308C8">
      <w:pPr>
        <w:numPr>
          <w:ilvl w:val="0"/>
          <w:numId w:val="4"/>
        </w:numPr>
        <w:spacing w:after="0" w:line="240" w:lineRule="auto"/>
        <w:ind w:left="284" w:hanging="284"/>
        <w:jc w:val="both"/>
        <w:rPr>
          <w:rFonts w:eastAsia="Times New Roman"/>
          <w:b/>
          <w:sz w:val="24"/>
          <w:szCs w:val="24"/>
          <w:lang w:eastAsia="pt-BR"/>
        </w:rPr>
      </w:pPr>
      <w:r w:rsidRPr="00847186">
        <w:rPr>
          <w:rFonts w:eastAsia="Times New Roman"/>
          <w:sz w:val="24"/>
          <w:szCs w:val="24"/>
          <w:lang w:eastAsia="pt-BR"/>
        </w:rPr>
        <w:t>Responder pela instalação e manutenção dos serviços especializados em segurança, higiene e medicina do trabalho, relativo ao número de trabalhadores na obra;</w:t>
      </w:r>
    </w:p>
    <w:p w:rsidR="00E308C8" w:rsidRDefault="00E308C8" w:rsidP="00E308C8">
      <w:pPr>
        <w:spacing w:after="0" w:line="240" w:lineRule="auto"/>
        <w:ind w:left="284"/>
        <w:jc w:val="both"/>
        <w:rPr>
          <w:rFonts w:eastAsia="Times New Roman"/>
          <w:b/>
          <w:sz w:val="24"/>
          <w:szCs w:val="24"/>
          <w:lang w:eastAsia="pt-BR"/>
        </w:rPr>
      </w:pPr>
    </w:p>
    <w:p w:rsidR="00AD7E84" w:rsidRPr="00E308C8" w:rsidRDefault="00E308C8" w:rsidP="00E308C8">
      <w:pPr>
        <w:spacing w:after="0" w:line="240" w:lineRule="auto"/>
        <w:ind w:left="284"/>
        <w:jc w:val="both"/>
        <w:rPr>
          <w:rFonts w:eastAsia="Times New Roman"/>
          <w:b/>
          <w:sz w:val="24"/>
          <w:szCs w:val="24"/>
          <w:lang w:eastAsia="pt-BR"/>
        </w:rPr>
      </w:pPr>
      <w:r>
        <w:rPr>
          <w:rFonts w:eastAsia="Times New Roman"/>
          <w:b/>
          <w:sz w:val="24"/>
          <w:szCs w:val="24"/>
          <w:lang w:eastAsia="pt-BR"/>
        </w:rPr>
        <w:t>18.</w:t>
      </w:r>
      <w:r w:rsidR="00AD7E84" w:rsidRPr="00E308C8">
        <w:rPr>
          <w:rFonts w:eastAsia="Times New Roman"/>
          <w:b/>
          <w:sz w:val="24"/>
          <w:szCs w:val="24"/>
          <w:lang w:eastAsia="pt-BR"/>
        </w:rPr>
        <w:t xml:space="preserve"> DO HORÁRIO E LOCAL PARA OBTENÇÃO DE ESCLARECIMENTOS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E308C8" w:rsidP="00847186">
      <w:pPr>
        <w:spacing w:after="0" w:line="240" w:lineRule="auto"/>
        <w:jc w:val="both"/>
        <w:rPr>
          <w:rFonts w:eastAsia="Times New Roman"/>
          <w:sz w:val="24"/>
          <w:szCs w:val="24"/>
          <w:lang w:eastAsia="pt-BR"/>
        </w:rPr>
      </w:pPr>
      <w:r>
        <w:rPr>
          <w:rFonts w:eastAsia="Times New Roman"/>
          <w:sz w:val="24"/>
          <w:szCs w:val="24"/>
          <w:lang w:eastAsia="pt-BR"/>
        </w:rPr>
        <w:t>18</w:t>
      </w:r>
      <w:r w:rsidR="00AD7E84" w:rsidRPr="00847186">
        <w:rPr>
          <w:rFonts w:eastAsia="Times New Roman"/>
          <w:sz w:val="24"/>
          <w:szCs w:val="24"/>
          <w:lang w:eastAsia="pt-BR"/>
        </w:rPr>
        <w:t xml:space="preserve">.1 </w:t>
      </w:r>
      <w:r w:rsidRPr="00847186">
        <w:rPr>
          <w:rFonts w:eastAsia="Times New Roman"/>
          <w:sz w:val="24"/>
          <w:szCs w:val="24"/>
          <w:lang w:eastAsia="pt-BR"/>
        </w:rPr>
        <w:t>Está</w:t>
      </w:r>
      <w:r w:rsidR="00AD7E84" w:rsidRPr="00847186">
        <w:rPr>
          <w:rFonts w:eastAsia="Times New Roman"/>
          <w:sz w:val="24"/>
          <w:szCs w:val="24"/>
          <w:lang w:eastAsia="pt-BR"/>
        </w:rPr>
        <w:t xml:space="preserve"> Tomada de Preços será afixada para conhecimento e consulta dos interessados no site do município www.bomjesusdooeste.sc.gov.br.</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E308C8" w:rsidP="00847186">
      <w:pPr>
        <w:spacing w:after="0" w:line="240" w:lineRule="auto"/>
        <w:jc w:val="both"/>
        <w:rPr>
          <w:rFonts w:eastAsia="Times New Roman"/>
          <w:b/>
          <w:bCs/>
          <w:sz w:val="24"/>
          <w:szCs w:val="24"/>
          <w:lang w:eastAsia="pt-BR"/>
        </w:rPr>
      </w:pPr>
      <w:r>
        <w:rPr>
          <w:rFonts w:eastAsia="Times New Roman"/>
          <w:b/>
          <w:bCs/>
          <w:sz w:val="24"/>
          <w:szCs w:val="24"/>
          <w:lang w:eastAsia="pt-BR"/>
        </w:rPr>
        <w:t>18</w:t>
      </w:r>
      <w:r w:rsidR="00AD7E84" w:rsidRPr="00847186">
        <w:rPr>
          <w:rFonts w:eastAsia="Times New Roman"/>
          <w:b/>
          <w:bCs/>
          <w:sz w:val="24"/>
          <w:szCs w:val="24"/>
          <w:lang w:eastAsia="pt-BR"/>
        </w:rPr>
        <w:t>.2 O Prefeito Municipal reserva-se o direito de anular ou revogar a presente Licitação, sem que caiba pedido de indenização por parte de proponentes.</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E308C8" w:rsidP="00847186">
      <w:pPr>
        <w:spacing w:after="0" w:line="240" w:lineRule="auto"/>
        <w:jc w:val="both"/>
        <w:rPr>
          <w:rFonts w:eastAsia="Times New Roman"/>
          <w:sz w:val="24"/>
          <w:szCs w:val="24"/>
          <w:lang w:eastAsia="pt-BR"/>
        </w:rPr>
      </w:pPr>
      <w:r>
        <w:rPr>
          <w:rFonts w:eastAsia="Times New Roman"/>
          <w:sz w:val="24"/>
          <w:szCs w:val="24"/>
          <w:lang w:eastAsia="pt-BR"/>
        </w:rPr>
        <w:t>18</w:t>
      </w:r>
      <w:r w:rsidR="00AD7E84" w:rsidRPr="00847186">
        <w:rPr>
          <w:rFonts w:eastAsia="Times New Roman"/>
          <w:sz w:val="24"/>
          <w:szCs w:val="24"/>
          <w:lang w:eastAsia="pt-BR"/>
        </w:rPr>
        <w:t>.3 Nenhuma indenização será devida as Licitantes pela elaboração e apresentação de documentação relativa a presente Tomada de Preços, mesmo em caso de sua anulação ou revogação.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E308C8" w:rsidP="00847186">
      <w:pPr>
        <w:spacing w:after="0" w:line="240" w:lineRule="auto"/>
        <w:jc w:val="both"/>
        <w:rPr>
          <w:rFonts w:eastAsia="Times New Roman"/>
          <w:sz w:val="24"/>
          <w:szCs w:val="24"/>
          <w:lang w:eastAsia="pt-BR"/>
        </w:rPr>
      </w:pPr>
      <w:r>
        <w:rPr>
          <w:rFonts w:eastAsia="Times New Roman"/>
          <w:sz w:val="24"/>
          <w:szCs w:val="24"/>
          <w:lang w:eastAsia="pt-BR"/>
        </w:rPr>
        <w:t>18</w:t>
      </w:r>
      <w:r w:rsidR="00AD7E84" w:rsidRPr="00847186">
        <w:rPr>
          <w:rFonts w:eastAsia="Times New Roman"/>
          <w:sz w:val="24"/>
          <w:szCs w:val="24"/>
          <w:lang w:eastAsia="pt-BR"/>
        </w:rPr>
        <w:t>.4 As empresas Licitantes deverão realizar vistoria do local onde serão executados as obras e serviços, inteirando-se das condições ambientais, técnicas e do grau de dificuldade dos trabalhos, não se admitindo posteriormente qualquer alegação de seu desconhecimento</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E308C8" w:rsidP="00847186">
      <w:pPr>
        <w:spacing w:after="0" w:line="240" w:lineRule="auto"/>
        <w:jc w:val="both"/>
        <w:rPr>
          <w:rFonts w:eastAsia="Times New Roman"/>
          <w:sz w:val="24"/>
          <w:szCs w:val="24"/>
          <w:lang w:eastAsia="pt-BR"/>
        </w:rPr>
      </w:pPr>
      <w:r>
        <w:rPr>
          <w:rFonts w:eastAsia="Times New Roman"/>
          <w:sz w:val="24"/>
          <w:szCs w:val="24"/>
          <w:lang w:eastAsia="pt-BR"/>
        </w:rPr>
        <w:t>18</w:t>
      </w:r>
      <w:r w:rsidR="00AD7E84" w:rsidRPr="00847186">
        <w:rPr>
          <w:rFonts w:eastAsia="Times New Roman"/>
          <w:sz w:val="24"/>
          <w:szCs w:val="24"/>
          <w:lang w:eastAsia="pt-BR"/>
        </w:rPr>
        <w:t xml:space="preserve">.5 Maiores esclarecimentos poderão ser obtidos no setor de Licitações, no endereço mencionado no preâmbulo, no horário </w:t>
      </w:r>
      <w:r w:rsidRPr="00847186">
        <w:rPr>
          <w:rFonts w:eastAsia="Times New Roman"/>
          <w:sz w:val="24"/>
          <w:szCs w:val="24"/>
          <w:lang w:eastAsia="pt-BR"/>
        </w:rPr>
        <w:t>das 07:30</w:t>
      </w:r>
      <w:r w:rsidR="00AD7E84" w:rsidRPr="00847186">
        <w:rPr>
          <w:rFonts w:eastAsia="Times New Roman"/>
          <w:sz w:val="24"/>
          <w:szCs w:val="24"/>
          <w:lang w:eastAsia="pt-BR"/>
        </w:rPr>
        <w:t xml:space="preserve"> às 11:30 e das 13:00 horas às 17:00 horas, com JEFERSON PERSCH, até o último dia previsto para entrega dos envelopes ou através do e-mail: </w:t>
      </w:r>
      <w:r w:rsidRPr="00847186">
        <w:rPr>
          <w:rFonts w:eastAsia="Times New Roman"/>
          <w:sz w:val="24"/>
          <w:szCs w:val="24"/>
          <w:lang w:eastAsia="pt-BR"/>
        </w:rPr>
        <w:t>licitacao@bomjesusdooeste.sc.gov.br,</w:t>
      </w:r>
      <w:r w:rsidR="00AD7E84" w:rsidRPr="00847186">
        <w:rPr>
          <w:rFonts w:eastAsia="Times New Roman"/>
          <w:sz w:val="24"/>
          <w:szCs w:val="24"/>
          <w:lang w:eastAsia="pt-BR"/>
        </w:rPr>
        <w:t xml:space="preserve"> também pelo site </w:t>
      </w:r>
      <w:hyperlink r:id="rId7" w:history="1">
        <w:r w:rsidR="00AD7E84" w:rsidRPr="00847186">
          <w:rPr>
            <w:rStyle w:val="Hyperlink"/>
            <w:rFonts w:eastAsia="Times New Roman"/>
            <w:sz w:val="24"/>
            <w:szCs w:val="24"/>
            <w:lang w:eastAsia="pt-BR"/>
          </w:rPr>
          <w:t>www.bomjesusdooeste.sc.gov.br</w:t>
        </w:r>
      </w:hyperlink>
      <w:r w:rsidR="00AD7E84" w:rsidRPr="00847186">
        <w:rPr>
          <w:rFonts w:eastAsia="Times New Roman"/>
          <w:sz w:val="24"/>
          <w:szCs w:val="24"/>
          <w:lang w:eastAsia="pt-BR"/>
        </w:rPr>
        <w:t xml:space="preserve"> ou telefone (49) 3363-0200</w:t>
      </w:r>
    </w:p>
    <w:p w:rsidR="00AD7E84" w:rsidRPr="00847186" w:rsidRDefault="00AD7E84" w:rsidP="00847186">
      <w:pPr>
        <w:spacing w:after="0" w:line="240" w:lineRule="auto"/>
        <w:jc w:val="both"/>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Bom Jesus do Oeste – SC, em 30/10/19.</w:t>
      </w:r>
    </w:p>
    <w:p w:rsidR="00AD7E84" w:rsidRPr="00847186" w:rsidRDefault="00AD7E84" w:rsidP="00847186">
      <w:pPr>
        <w:spacing w:after="0" w:line="240" w:lineRule="auto"/>
        <w:jc w:val="center"/>
        <w:rPr>
          <w:rFonts w:eastAsia="Times New Roman"/>
          <w:sz w:val="24"/>
          <w:szCs w:val="24"/>
          <w:lang w:eastAsia="pt-BR"/>
        </w:rPr>
      </w:pPr>
    </w:p>
    <w:p w:rsidR="0079443E" w:rsidRDefault="0079443E" w:rsidP="00847186">
      <w:pPr>
        <w:spacing w:after="0" w:line="240" w:lineRule="auto"/>
        <w:jc w:val="center"/>
        <w:rPr>
          <w:rFonts w:eastAsia="Times New Roman"/>
          <w:sz w:val="24"/>
          <w:szCs w:val="24"/>
          <w:lang w:eastAsia="pt-BR"/>
        </w:rPr>
      </w:pPr>
    </w:p>
    <w:p w:rsidR="00AD7E84" w:rsidRPr="00847186" w:rsidRDefault="00E308C8" w:rsidP="00847186">
      <w:pPr>
        <w:spacing w:after="0" w:line="240" w:lineRule="auto"/>
        <w:jc w:val="center"/>
        <w:rPr>
          <w:rFonts w:eastAsia="Times New Roman"/>
          <w:sz w:val="24"/>
          <w:szCs w:val="24"/>
          <w:lang w:eastAsia="pt-BR"/>
        </w:rPr>
      </w:pPr>
      <w:r>
        <w:rPr>
          <w:rFonts w:eastAsia="Times New Roman"/>
          <w:sz w:val="24"/>
          <w:szCs w:val="24"/>
          <w:lang w:eastAsia="pt-BR"/>
        </w:rPr>
        <w:t>RONALDO LUIZ SENGER</w:t>
      </w:r>
    </w:p>
    <w:p w:rsidR="00AD7E84" w:rsidRDefault="00E308C8" w:rsidP="00847186">
      <w:pPr>
        <w:spacing w:after="0" w:line="240" w:lineRule="auto"/>
        <w:rPr>
          <w:rFonts w:eastAsia="Times New Roman"/>
          <w:sz w:val="24"/>
          <w:szCs w:val="24"/>
          <w:lang w:eastAsia="pt-BR"/>
        </w:rPr>
      </w:pP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Pr>
          <w:rFonts w:eastAsia="Times New Roman"/>
          <w:sz w:val="24"/>
          <w:szCs w:val="24"/>
          <w:lang w:eastAsia="pt-BR"/>
        </w:rPr>
        <w:tab/>
      </w:r>
      <w:r w:rsidR="00AD7E84" w:rsidRPr="00847186">
        <w:rPr>
          <w:rFonts w:eastAsia="Times New Roman"/>
          <w:sz w:val="24"/>
          <w:szCs w:val="24"/>
          <w:lang w:eastAsia="pt-BR"/>
        </w:rPr>
        <w:t xml:space="preserve">Prefeito Municipal </w:t>
      </w: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Default="00E308C8" w:rsidP="00847186">
      <w:pPr>
        <w:spacing w:after="0" w:line="240" w:lineRule="auto"/>
        <w:rPr>
          <w:rFonts w:eastAsia="Times New Roman"/>
          <w:sz w:val="24"/>
          <w:szCs w:val="24"/>
          <w:lang w:eastAsia="pt-BR"/>
        </w:rPr>
      </w:pPr>
    </w:p>
    <w:p w:rsidR="00E308C8" w:rsidRPr="00847186" w:rsidRDefault="00E308C8" w:rsidP="00847186">
      <w:pPr>
        <w:spacing w:after="0" w:line="240" w:lineRule="auto"/>
        <w:rPr>
          <w:rFonts w:eastAsia="Times New Roman"/>
          <w:sz w:val="24"/>
          <w:szCs w:val="24"/>
          <w:lang w:eastAsia="pt-BR"/>
        </w:rPr>
      </w:pPr>
    </w:p>
    <w:p w:rsidR="00AD7E84" w:rsidRPr="00847186" w:rsidRDefault="00AD7E84" w:rsidP="00847186">
      <w:pPr>
        <w:spacing w:after="0" w:line="240" w:lineRule="auto"/>
        <w:jc w:val="center"/>
        <w:rPr>
          <w:rFonts w:eastAsia="Times New Roman"/>
          <w:sz w:val="24"/>
          <w:szCs w:val="24"/>
          <w:lang w:eastAsia="pt-BR"/>
        </w:rPr>
      </w:pPr>
      <w:r w:rsidRPr="00847186">
        <w:rPr>
          <w:rFonts w:eastAsia="Times New Roman"/>
          <w:b/>
          <w:bCs/>
          <w:sz w:val="24"/>
          <w:szCs w:val="24"/>
          <w:lang w:eastAsia="pt-BR"/>
        </w:rPr>
        <w:t>MINUTA DO CONTRATO</w:t>
      </w:r>
    </w:p>
    <w:p w:rsidR="00AD7E84" w:rsidRPr="00847186" w:rsidRDefault="00AD7E84" w:rsidP="00847186">
      <w:pPr>
        <w:spacing w:after="0" w:line="240" w:lineRule="auto"/>
        <w:jc w:val="center"/>
        <w:rPr>
          <w:rFonts w:eastAsia="Times New Roman"/>
          <w:b/>
          <w:bCs/>
          <w:sz w:val="24"/>
          <w:szCs w:val="24"/>
          <w:lang w:eastAsia="pt-BR"/>
        </w:rPr>
      </w:pPr>
    </w:p>
    <w:p w:rsidR="00AD7E84" w:rsidRPr="00847186" w:rsidRDefault="00AD7E84" w:rsidP="00847186">
      <w:pPr>
        <w:spacing w:after="0" w:line="240" w:lineRule="auto"/>
        <w:jc w:val="center"/>
        <w:rPr>
          <w:rFonts w:eastAsia="Times New Roman"/>
          <w:b/>
          <w:color w:val="FF0000"/>
          <w:sz w:val="24"/>
          <w:szCs w:val="24"/>
          <w:u w:val="single"/>
          <w:lang w:eastAsia="pt-BR"/>
        </w:rPr>
      </w:pPr>
      <w:r w:rsidRPr="00847186">
        <w:rPr>
          <w:rFonts w:eastAsia="Times New Roman"/>
          <w:b/>
          <w:sz w:val="24"/>
          <w:szCs w:val="24"/>
          <w:u w:val="single"/>
          <w:lang w:eastAsia="pt-BR"/>
        </w:rPr>
        <w:t xml:space="preserve">CONTRATO ADMINISTRATIVO </w:t>
      </w:r>
      <w:r w:rsidRPr="00847186">
        <w:rPr>
          <w:rFonts w:eastAsia="Times New Roman"/>
          <w:b/>
          <w:color w:val="000000"/>
          <w:sz w:val="24"/>
          <w:szCs w:val="24"/>
          <w:u w:val="single"/>
          <w:lang w:eastAsia="pt-BR"/>
        </w:rPr>
        <w:t xml:space="preserve">N.º........ </w:t>
      </w:r>
      <w:proofErr w:type="gramStart"/>
      <w:r w:rsidRPr="00847186">
        <w:rPr>
          <w:rFonts w:eastAsia="Times New Roman"/>
          <w:b/>
          <w:color w:val="000000"/>
          <w:sz w:val="24"/>
          <w:szCs w:val="24"/>
          <w:u w:val="single"/>
          <w:lang w:eastAsia="pt-BR"/>
        </w:rPr>
        <w:t>de</w:t>
      </w:r>
      <w:proofErr w:type="gramEnd"/>
      <w:r w:rsidRPr="00847186">
        <w:rPr>
          <w:rFonts w:eastAsia="Times New Roman"/>
          <w:b/>
          <w:color w:val="000000"/>
          <w:sz w:val="24"/>
          <w:szCs w:val="24"/>
          <w:u w:val="single"/>
          <w:lang w:eastAsia="pt-BR"/>
        </w:rPr>
        <w:t>..................de 2019.</w:t>
      </w:r>
    </w:p>
    <w:p w:rsidR="00AD7E84" w:rsidRPr="00847186" w:rsidRDefault="00AD7E84" w:rsidP="00847186">
      <w:pPr>
        <w:spacing w:after="0" w:line="240" w:lineRule="auto"/>
        <w:jc w:val="center"/>
        <w:rPr>
          <w:rFonts w:eastAsia="Times New Roman"/>
          <w:b/>
          <w:sz w:val="24"/>
          <w:szCs w:val="24"/>
          <w:u w:val="single"/>
          <w:lang w:eastAsia="pt-BR"/>
        </w:rPr>
      </w:pP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b/>
          <w:color w:val="000000"/>
          <w:sz w:val="24"/>
          <w:szCs w:val="24"/>
          <w:lang w:eastAsia="pt-BR"/>
        </w:rPr>
        <w:tab/>
      </w:r>
      <w:r w:rsidRPr="00847186">
        <w:rPr>
          <w:rFonts w:eastAsia="Times New Roman"/>
          <w:bCs/>
          <w:color w:val="000000"/>
          <w:sz w:val="24"/>
          <w:szCs w:val="24"/>
          <w:lang w:eastAsia="pt-BR"/>
        </w:rPr>
        <w:t>O</w:t>
      </w:r>
      <w:r w:rsidRPr="00847186">
        <w:rPr>
          <w:rFonts w:eastAsia="Times New Roman"/>
          <w:b/>
          <w:color w:val="000000"/>
          <w:sz w:val="24"/>
          <w:szCs w:val="24"/>
          <w:lang w:eastAsia="pt-BR"/>
        </w:rPr>
        <w:t xml:space="preserve"> MUNICÍPIO DE BOM JESUS DO OESTE</w:t>
      </w:r>
      <w:r w:rsidRPr="00847186">
        <w:rPr>
          <w:rFonts w:eastAsia="Times New Roman"/>
          <w:color w:val="000000"/>
          <w:sz w:val="24"/>
          <w:szCs w:val="24"/>
          <w:lang w:eastAsia="pt-BR"/>
        </w:rPr>
        <w:t xml:space="preserve">, Estado de Santa Catarina, Pessoa Jurídica de Direito Público Interno, com sede na Av. Nossa Senhora de Fátima,120, na cidade de Bom Jesus do Oeste, Estado de Santa Catarina, inscrito no CNPJ sob n.º 01.594.009/0001-30, neste ato representado por seu Prefeito </w:t>
      </w:r>
      <w:r w:rsidRPr="00847186">
        <w:rPr>
          <w:rFonts w:eastAsia="Times New Roman"/>
          <w:b/>
          <w:bCs/>
          <w:color w:val="000000"/>
          <w:sz w:val="24"/>
          <w:szCs w:val="24"/>
          <w:lang w:eastAsia="pt-BR"/>
        </w:rPr>
        <w:t xml:space="preserve">RONALDO LUIZ SENGER </w:t>
      </w:r>
      <w:r w:rsidRPr="00847186">
        <w:rPr>
          <w:rFonts w:eastAsia="Times New Roman"/>
          <w:color w:val="000000"/>
          <w:sz w:val="24"/>
          <w:szCs w:val="24"/>
          <w:lang w:eastAsia="pt-BR"/>
        </w:rPr>
        <w:t xml:space="preserve">residente e domiciliado na Av. Planalto nº 271, Centro, município de Bom Jesus do Oeste, inscrito no CPF sob nº </w:t>
      </w:r>
      <w:proofErr w:type="spellStart"/>
      <w:r w:rsidRPr="00847186">
        <w:rPr>
          <w:rFonts w:eastAsia="Times New Roman"/>
          <w:color w:val="000000"/>
          <w:sz w:val="24"/>
          <w:szCs w:val="24"/>
          <w:lang w:eastAsia="pt-BR"/>
        </w:rPr>
        <w:t>xxxxxxxxxxxxx</w:t>
      </w:r>
      <w:proofErr w:type="spellEnd"/>
      <w:r w:rsidRPr="00847186">
        <w:rPr>
          <w:rFonts w:eastAsia="Times New Roman"/>
          <w:color w:val="000000"/>
          <w:sz w:val="24"/>
          <w:szCs w:val="24"/>
          <w:lang w:eastAsia="pt-BR"/>
        </w:rPr>
        <w:t xml:space="preserve">, e do RG sob nº </w:t>
      </w:r>
      <w:proofErr w:type="spellStart"/>
      <w:r w:rsidRPr="00847186">
        <w:rPr>
          <w:rFonts w:eastAsia="Times New Roman"/>
          <w:color w:val="000000"/>
          <w:sz w:val="24"/>
          <w:szCs w:val="24"/>
          <w:lang w:eastAsia="pt-BR"/>
        </w:rPr>
        <w:t>xxxxxxxxxxxxxxx</w:t>
      </w:r>
      <w:proofErr w:type="spellEnd"/>
      <w:r w:rsidRPr="00847186">
        <w:rPr>
          <w:rFonts w:eastAsia="Times New Roman"/>
          <w:color w:val="000000"/>
          <w:sz w:val="24"/>
          <w:szCs w:val="24"/>
          <w:lang w:eastAsia="pt-BR"/>
        </w:rPr>
        <w:t xml:space="preserve">, doravante denominado de </w:t>
      </w:r>
      <w:r w:rsidRPr="00847186">
        <w:rPr>
          <w:rFonts w:eastAsia="Times New Roman"/>
          <w:b/>
          <w:color w:val="000000"/>
          <w:sz w:val="24"/>
          <w:szCs w:val="24"/>
          <w:lang w:eastAsia="pt-BR"/>
        </w:rPr>
        <w:t>MUNICÍPIO</w:t>
      </w:r>
      <w:r w:rsidRPr="00847186">
        <w:rPr>
          <w:rFonts w:eastAsia="Times New Roman"/>
          <w:color w:val="000000"/>
          <w:sz w:val="24"/>
          <w:szCs w:val="24"/>
          <w:lang w:eastAsia="pt-BR"/>
        </w:rPr>
        <w:t xml:space="preserve"> e de outro lado a empresa ......................, pessoa jurídica de direito privado, neste ato representada por seu Diretor/</w:t>
      </w:r>
      <w:proofErr w:type="spellStart"/>
      <w:r w:rsidRPr="00847186">
        <w:rPr>
          <w:rFonts w:eastAsia="Times New Roman"/>
          <w:color w:val="000000"/>
          <w:sz w:val="24"/>
          <w:szCs w:val="24"/>
          <w:lang w:eastAsia="pt-BR"/>
        </w:rPr>
        <w:t>Administratdor</w:t>
      </w:r>
      <w:proofErr w:type="spellEnd"/>
      <w:r w:rsidRPr="00847186">
        <w:rPr>
          <w:rFonts w:eastAsia="Times New Roman"/>
          <w:color w:val="000000"/>
          <w:sz w:val="24"/>
          <w:szCs w:val="24"/>
          <w:lang w:eastAsia="pt-BR"/>
        </w:rPr>
        <w:t xml:space="preserve"> </w:t>
      </w:r>
      <w:proofErr w:type="spellStart"/>
      <w:r w:rsidRPr="00847186">
        <w:rPr>
          <w:rFonts w:eastAsia="Times New Roman"/>
          <w:color w:val="000000"/>
          <w:sz w:val="24"/>
          <w:szCs w:val="24"/>
          <w:lang w:eastAsia="pt-BR"/>
        </w:rPr>
        <w:t>Sr</w:t>
      </w:r>
      <w:proofErr w:type="spellEnd"/>
      <w:r w:rsidRPr="00847186">
        <w:rPr>
          <w:rFonts w:eastAsia="Times New Roman"/>
          <w:color w:val="000000"/>
          <w:sz w:val="24"/>
          <w:szCs w:val="24"/>
          <w:lang w:eastAsia="pt-BR"/>
        </w:rPr>
        <w:t xml:space="preserve"> (a)................., doravante denominada de </w:t>
      </w:r>
      <w:r w:rsidRPr="00847186">
        <w:rPr>
          <w:rFonts w:eastAsia="Times New Roman"/>
          <w:b/>
          <w:bCs/>
          <w:color w:val="000000"/>
          <w:sz w:val="24"/>
          <w:szCs w:val="24"/>
          <w:lang w:eastAsia="pt-BR"/>
        </w:rPr>
        <w:t>CONTRATADA</w:t>
      </w:r>
      <w:r w:rsidRPr="00847186">
        <w:rPr>
          <w:rFonts w:eastAsia="Times New Roman"/>
          <w:color w:val="000000"/>
          <w:sz w:val="24"/>
          <w:szCs w:val="24"/>
          <w:lang w:eastAsia="pt-BR"/>
        </w:rPr>
        <w:t>;</w:t>
      </w:r>
    </w:p>
    <w:p w:rsidR="00AD7E84" w:rsidRPr="00847186" w:rsidRDefault="00AD7E84" w:rsidP="00847186">
      <w:pPr>
        <w:tabs>
          <w:tab w:val="left" w:pos="851"/>
        </w:tabs>
        <w:spacing w:after="0" w:line="240" w:lineRule="auto"/>
        <w:jc w:val="both"/>
        <w:rPr>
          <w:rFonts w:eastAsia="Times New Roman"/>
          <w:sz w:val="24"/>
          <w:szCs w:val="24"/>
          <w:lang w:eastAsia="pt-BR"/>
        </w:rPr>
      </w:pPr>
      <w:r w:rsidRPr="00847186">
        <w:rPr>
          <w:rFonts w:eastAsia="Times New Roman"/>
          <w:color w:val="000000"/>
          <w:sz w:val="24"/>
          <w:szCs w:val="24"/>
          <w:lang w:eastAsia="pt-BR"/>
        </w:rPr>
        <w:tab/>
        <w:t>Firmam este contrato administrativo com amparo legal na Lei</w:t>
      </w:r>
      <w:r w:rsidR="0079443E">
        <w:rPr>
          <w:rFonts w:eastAsia="Times New Roman"/>
          <w:color w:val="000000"/>
          <w:sz w:val="24"/>
          <w:szCs w:val="24"/>
          <w:lang w:eastAsia="pt-BR"/>
        </w:rPr>
        <w:t xml:space="preserve"> Federal nº.</w:t>
      </w:r>
      <w:r w:rsidRPr="00847186">
        <w:rPr>
          <w:rFonts w:eastAsia="Times New Roman"/>
          <w:color w:val="000000"/>
          <w:sz w:val="24"/>
          <w:szCs w:val="24"/>
          <w:lang w:eastAsia="pt-BR"/>
        </w:rPr>
        <w:t xml:space="preserve"> 8.666/93 </w:t>
      </w:r>
      <w:r w:rsidRPr="00847186">
        <w:rPr>
          <w:rFonts w:eastAsia="Times New Roman"/>
          <w:sz w:val="24"/>
          <w:szCs w:val="24"/>
          <w:lang w:eastAsia="pt-BR"/>
        </w:rPr>
        <w:t>complementada pela Lei</w:t>
      </w:r>
      <w:r w:rsidR="0079443E">
        <w:rPr>
          <w:rFonts w:eastAsia="Times New Roman"/>
          <w:sz w:val="24"/>
          <w:szCs w:val="24"/>
          <w:lang w:eastAsia="pt-BR"/>
        </w:rPr>
        <w:t xml:space="preserve"> Federal nº.</w:t>
      </w:r>
      <w:r w:rsidRPr="00847186">
        <w:rPr>
          <w:rFonts w:eastAsia="Times New Roman"/>
          <w:sz w:val="24"/>
          <w:szCs w:val="24"/>
          <w:lang w:eastAsia="pt-BR"/>
        </w:rPr>
        <w:t xml:space="preserve"> 8.883/94 e alterações posteriores e no processo licitatório na modalidade </w:t>
      </w:r>
      <w:r w:rsidR="0079443E" w:rsidRPr="00847186">
        <w:rPr>
          <w:rFonts w:eastAsia="Times New Roman"/>
          <w:sz w:val="24"/>
          <w:szCs w:val="24"/>
          <w:lang w:eastAsia="pt-BR"/>
        </w:rPr>
        <w:t>de Tomada</w:t>
      </w:r>
      <w:r w:rsidRPr="00847186">
        <w:rPr>
          <w:rFonts w:eastAsia="Times New Roman"/>
          <w:sz w:val="24"/>
          <w:szCs w:val="24"/>
          <w:lang w:eastAsia="pt-BR"/>
        </w:rPr>
        <w:t xml:space="preserve"> de Preços para Obras e Se</w:t>
      </w:r>
      <w:r w:rsidR="0079443E">
        <w:rPr>
          <w:rFonts w:eastAsia="Times New Roman"/>
          <w:sz w:val="24"/>
          <w:szCs w:val="24"/>
          <w:lang w:eastAsia="pt-BR"/>
        </w:rPr>
        <w:t>rviços de Engenharia nº. 04/2019</w:t>
      </w:r>
      <w:r w:rsidRPr="00847186">
        <w:rPr>
          <w:rFonts w:eastAsia="Times New Roman"/>
          <w:sz w:val="24"/>
          <w:szCs w:val="24"/>
          <w:lang w:eastAsia="pt-BR"/>
        </w:rPr>
        <w:t>, para a execução do objeto descrito no Edital de Tomada de Preços nº. 2</w:t>
      </w:r>
      <w:r w:rsidR="0079443E">
        <w:rPr>
          <w:rFonts w:eastAsia="Times New Roman"/>
          <w:sz w:val="24"/>
          <w:szCs w:val="24"/>
          <w:lang w:eastAsia="pt-BR"/>
        </w:rPr>
        <w:t>316</w:t>
      </w:r>
      <w:r w:rsidRPr="00847186">
        <w:rPr>
          <w:rFonts w:eastAsia="Times New Roman"/>
          <w:sz w:val="24"/>
          <w:szCs w:val="24"/>
          <w:lang w:eastAsia="pt-BR"/>
        </w:rPr>
        <w:t>/201</w:t>
      </w:r>
      <w:r w:rsidR="0079443E">
        <w:rPr>
          <w:rFonts w:eastAsia="Times New Roman"/>
          <w:sz w:val="24"/>
          <w:szCs w:val="24"/>
          <w:lang w:eastAsia="pt-BR"/>
        </w:rPr>
        <w:t>9</w:t>
      </w:r>
      <w:r w:rsidRPr="00847186">
        <w:rPr>
          <w:rFonts w:eastAsia="Times New Roman"/>
          <w:sz w:val="24"/>
          <w:szCs w:val="24"/>
          <w:lang w:eastAsia="pt-BR"/>
        </w:rPr>
        <w:t xml:space="preserve">, nos termos ali fixados e nas condições fixadas neste instrumento. </w:t>
      </w:r>
    </w:p>
    <w:p w:rsidR="00AD7E84" w:rsidRPr="00847186" w:rsidRDefault="00AD7E84" w:rsidP="00847186">
      <w:pPr>
        <w:tabs>
          <w:tab w:val="left" w:pos="851"/>
        </w:tabs>
        <w:spacing w:after="0" w:line="240" w:lineRule="auto"/>
        <w:jc w:val="both"/>
        <w:rPr>
          <w:rFonts w:eastAsia="Times New Roman"/>
          <w:sz w:val="24"/>
          <w:szCs w:val="24"/>
          <w:lang w:eastAsia="pt-BR"/>
        </w:rPr>
      </w:pP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CLÁUSULA PRIMEIRA - DO OBJETO</w:t>
      </w: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 xml:space="preserve">O objeto do presente contrato consiste na </w:t>
      </w:r>
      <w:r w:rsidR="0079443E" w:rsidRPr="00847186">
        <w:rPr>
          <w:rFonts w:eastAsia="Times New Roman"/>
          <w:sz w:val="24"/>
          <w:szCs w:val="24"/>
          <w:lang w:eastAsia="pt-BR"/>
        </w:rPr>
        <w:t>Execução obra por empreitada global de vestiários e banheiros na praça municipal totalizando 61,50 m², conforme memorial descritivo, cronograma físico - financeiro</w:t>
      </w:r>
      <w:r w:rsidR="0079443E">
        <w:rPr>
          <w:rFonts w:eastAsia="Times New Roman"/>
          <w:sz w:val="24"/>
          <w:szCs w:val="24"/>
          <w:lang w:eastAsia="pt-BR"/>
        </w:rPr>
        <w:t xml:space="preserve"> e projetos da obra</w:t>
      </w:r>
      <w:r w:rsidRPr="00847186">
        <w:rPr>
          <w:rFonts w:eastAsia="Times New Roman"/>
          <w:sz w:val="24"/>
          <w:szCs w:val="24"/>
          <w:lang w:eastAsia="pt-BR"/>
        </w:rPr>
        <w:t>,</w:t>
      </w:r>
      <w:r w:rsidRPr="00847186">
        <w:rPr>
          <w:rFonts w:eastAsia="Times New Roman"/>
          <w:color w:val="000000"/>
          <w:sz w:val="24"/>
          <w:szCs w:val="24"/>
          <w:lang w:eastAsia="pt-BR"/>
        </w:rPr>
        <w:t xml:space="preserve"> nos anexos que integram o processo de licitação e o presente contrato, independente de transcrição.</w:t>
      </w:r>
    </w:p>
    <w:p w:rsidR="00AD7E84" w:rsidRPr="00847186" w:rsidRDefault="00AD7E84" w:rsidP="00847186">
      <w:pPr>
        <w:spacing w:after="0" w:line="240" w:lineRule="auto"/>
        <w:jc w:val="both"/>
        <w:rPr>
          <w:rFonts w:eastAsia="Times New Roman"/>
          <w:b/>
          <w:color w:val="000000"/>
          <w:sz w:val="24"/>
          <w:szCs w:val="24"/>
          <w:lang w:eastAsia="pt-BR"/>
        </w:rPr>
      </w:pPr>
    </w:p>
    <w:p w:rsidR="00AD7E84" w:rsidRPr="00847186" w:rsidRDefault="00AD7E84" w:rsidP="00847186">
      <w:pPr>
        <w:spacing w:after="0" w:line="240" w:lineRule="auto"/>
        <w:jc w:val="both"/>
        <w:rPr>
          <w:rFonts w:eastAsia="Times New Roman"/>
          <w:color w:val="FF0000"/>
          <w:sz w:val="24"/>
          <w:szCs w:val="24"/>
          <w:lang w:eastAsia="pt-BR"/>
        </w:rPr>
      </w:pPr>
      <w:r w:rsidRPr="00847186">
        <w:rPr>
          <w:rFonts w:eastAsia="Times New Roman"/>
          <w:b/>
          <w:color w:val="000000"/>
          <w:sz w:val="24"/>
          <w:szCs w:val="24"/>
          <w:lang w:eastAsia="pt-BR"/>
        </w:rPr>
        <w:t xml:space="preserve">Prazo de Execução: </w:t>
      </w:r>
      <w:r w:rsidRPr="00847186">
        <w:rPr>
          <w:rFonts w:eastAsia="Times New Roman"/>
          <w:color w:val="000000"/>
          <w:sz w:val="24"/>
          <w:szCs w:val="24"/>
          <w:lang w:eastAsia="pt-BR"/>
        </w:rPr>
        <w:t xml:space="preserve">O prazo de execução das obras e dos serviços descritos na cláusula primeira </w:t>
      </w:r>
      <w:r w:rsidRPr="00847186">
        <w:rPr>
          <w:rFonts w:eastAsia="Times New Roman"/>
          <w:sz w:val="24"/>
          <w:szCs w:val="24"/>
          <w:lang w:eastAsia="pt-BR"/>
        </w:rPr>
        <w:t xml:space="preserve">é de </w:t>
      </w:r>
      <w:r w:rsidR="0079443E" w:rsidRPr="00847186">
        <w:rPr>
          <w:rFonts w:eastAsia="Times New Roman"/>
          <w:sz w:val="24"/>
          <w:szCs w:val="24"/>
          <w:lang w:eastAsia="pt-BR"/>
        </w:rPr>
        <w:t>120</w:t>
      </w:r>
      <w:r w:rsidR="0079443E">
        <w:rPr>
          <w:rFonts w:eastAsia="Times New Roman"/>
          <w:sz w:val="24"/>
          <w:szCs w:val="24"/>
          <w:lang w:eastAsia="pt-BR"/>
        </w:rPr>
        <w:t xml:space="preserve"> </w:t>
      </w:r>
      <w:r w:rsidR="0079443E" w:rsidRPr="00847186">
        <w:rPr>
          <w:rFonts w:eastAsia="Times New Roman"/>
          <w:sz w:val="24"/>
          <w:szCs w:val="24"/>
          <w:lang w:eastAsia="pt-BR"/>
        </w:rPr>
        <w:t>(cento</w:t>
      </w:r>
      <w:r w:rsidRPr="00847186">
        <w:rPr>
          <w:rFonts w:eastAsia="Times New Roman"/>
          <w:sz w:val="24"/>
          <w:szCs w:val="24"/>
          <w:lang w:eastAsia="pt-BR"/>
        </w:rPr>
        <w:t xml:space="preserve"> e vinte) dias corridos, a contar da data do recebimento da Ordem de Serviço pela CONTRATADA.</w:t>
      </w:r>
    </w:p>
    <w:p w:rsidR="00AD7E84" w:rsidRPr="00847186" w:rsidRDefault="00AD7E84" w:rsidP="00847186">
      <w:pPr>
        <w:spacing w:after="0" w:line="240" w:lineRule="auto"/>
        <w:jc w:val="both"/>
        <w:rPr>
          <w:rFonts w:eastAsia="Times New Roman"/>
          <w:b/>
          <w:color w:val="000000"/>
          <w:sz w:val="24"/>
          <w:szCs w:val="24"/>
          <w:lang w:eastAsia="pt-BR"/>
        </w:rPr>
      </w:pP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b/>
          <w:color w:val="000000"/>
          <w:sz w:val="24"/>
          <w:szCs w:val="24"/>
          <w:lang w:eastAsia="pt-BR"/>
        </w:rPr>
        <w:t xml:space="preserve">Anexos: </w:t>
      </w:r>
      <w:r w:rsidRPr="00847186">
        <w:rPr>
          <w:rFonts w:eastAsia="Times New Roman"/>
          <w:color w:val="000000"/>
          <w:sz w:val="24"/>
          <w:szCs w:val="24"/>
          <w:lang w:eastAsia="pt-BR"/>
        </w:rPr>
        <w:t xml:space="preserve">Integram o presente contrato, independentemente de sua transcrição, os seguintes anexos: a) Memorial descritivo da obra; b) Projeto completo; c) Cronograma físico e financeiro; d) Planilha </w:t>
      </w:r>
      <w:r w:rsidR="0079443E" w:rsidRPr="00847186">
        <w:rPr>
          <w:rFonts w:eastAsia="Times New Roman"/>
          <w:color w:val="000000"/>
          <w:sz w:val="24"/>
          <w:szCs w:val="24"/>
          <w:lang w:eastAsia="pt-BR"/>
        </w:rPr>
        <w:t>orçamentária;</w:t>
      </w:r>
    </w:p>
    <w:p w:rsidR="00AD7E84" w:rsidRPr="00847186" w:rsidRDefault="00AD7E84" w:rsidP="00847186">
      <w:pPr>
        <w:spacing w:after="0" w:line="240" w:lineRule="auto"/>
        <w:jc w:val="both"/>
        <w:rPr>
          <w:rFonts w:eastAsia="Times New Roman"/>
          <w:color w:val="000000"/>
          <w:sz w:val="24"/>
          <w:szCs w:val="24"/>
          <w:lang w:eastAsia="pt-BR"/>
        </w:rPr>
      </w:pP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CLÁUSULA SEGUNDA - DAS CONDIÇÕES ECONÔMICO-FINANCEIRAS.</w:t>
      </w: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b/>
          <w:color w:val="000000"/>
          <w:sz w:val="24"/>
          <w:szCs w:val="24"/>
          <w:lang w:eastAsia="pt-BR"/>
        </w:rPr>
        <w:t>I - Do Preço</w:t>
      </w:r>
      <w:r w:rsidRPr="00847186">
        <w:rPr>
          <w:rFonts w:eastAsia="Times New Roman"/>
          <w:color w:val="000000"/>
          <w:sz w:val="24"/>
          <w:szCs w:val="24"/>
          <w:lang w:eastAsia="pt-BR"/>
        </w:rPr>
        <w:t>:</w:t>
      </w:r>
    </w:p>
    <w:p w:rsidR="00AD7E84" w:rsidRPr="00847186" w:rsidRDefault="00AD7E84" w:rsidP="00847186">
      <w:pPr>
        <w:spacing w:after="0" w:line="240" w:lineRule="auto"/>
        <w:jc w:val="both"/>
        <w:rPr>
          <w:rFonts w:eastAsia="Times New Roman"/>
          <w:color w:val="FF0000"/>
          <w:sz w:val="24"/>
          <w:szCs w:val="24"/>
          <w:lang w:eastAsia="pt-BR"/>
        </w:rPr>
      </w:pPr>
      <w:r w:rsidRPr="00847186">
        <w:rPr>
          <w:rFonts w:eastAsia="Times New Roman"/>
          <w:color w:val="000000"/>
          <w:sz w:val="24"/>
          <w:szCs w:val="24"/>
          <w:lang w:eastAsia="pt-BR"/>
        </w:rPr>
        <w:t xml:space="preserve">O valor da obra é </w:t>
      </w:r>
      <w:proofErr w:type="gramStart"/>
      <w:r w:rsidRPr="00847186">
        <w:rPr>
          <w:rFonts w:eastAsia="Times New Roman"/>
          <w:color w:val="000000"/>
          <w:sz w:val="24"/>
          <w:szCs w:val="24"/>
          <w:lang w:eastAsia="pt-BR"/>
        </w:rPr>
        <w:t>de  R</w:t>
      </w:r>
      <w:proofErr w:type="gramEnd"/>
      <w:r w:rsidRPr="00847186">
        <w:rPr>
          <w:rFonts w:eastAsia="Times New Roman"/>
          <w:color w:val="000000"/>
          <w:sz w:val="24"/>
          <w:szCs w:val="24"/>
          <w:lang w:eastAsia="pt-BR"/>
        </w:rPr>
        <w:t>$ ......................................</w:t>
      </w:r>
    </w:p>
    <w:p w:rsidR="00AD7E84" w:rsidRPr="00847186" w:rsidRDefault="00AD7E84" w:rsidP="00847186">
      <w:pPr>
        <w:spacing w:after="0" w:line="240" w:lineRule="auto"/>
        <w:jc w:val="both"/>
        <w:rPr>
          <w:rFonts w:eastAsia="Times New Roman"/>
          <w:color w:val="000000"/>
          <w:sz w:val="24"/>
          <w:szCs w:val="24"/>
          <w:lang w:eastAsia="pt-BR"/>
        </w:rPr>
      </w:pP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b/>
          <w:color w:val="000000"/>
          <w:sz w:val="24"/>
          <w:szCs w:val="24"/>
          <w:lang w:eastAsia="pt-BR"/>
        </w:rPr>
        <w:t>II - Da Forma de Pagamento:</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FF0000"/>
          <w:sz w:val="24"/>
          <w:szCs w:val="24"/>
          <w:lang w:eastAsia="pt-BR"/>
        </w:rPr>
        <w:tab/>
      </w:r>
      <w:r w:rsidRPr="00847186">
        <w:rPr>
          <w:rFonts w:eastAsia="Times New Roman"/>
          <w:color w:val="000000"/>
          <w:sz w:val="24"/>
          <w:szCs w:val="24"/>
          <w:lang w:eastAsia="pt-BR"/>
        </w:rPr>
        <w:t>O pagamento será efetuado em parcela única mediante medição, apresentação de laudo, nota fiscal, devidamente recebida e aceita pel</w:t>
      </w:r>
      <w:r w:rsidR="0079443E">
        <w:rPr>
          <w:rFonts w:eastAsia="Times New Roman"/>
          <w:color w:val="000000"/>
          <w:sz w:val="24"/>
          <w:szCs w:val="24"/>
          <w:lang w:eastAsia="pt-BR"/>
        </w:rPr>
        <w:t xml:space="preserve">o </w:t>
      </w:r>
      <w:proofErr w:type="spellStart"/>
      <w:r w:rsidR="0079443E">
        <w:rPr>
          <w:rFonts w:eastAsia="Times New Roman"/>
          <w:color w:val="000000"/>
          <w:sz w:val="24"/>
          <w:szCs w:val="24"/>
          <w:lang w:eastAsia="pt-BR"/>
        </w:rPr>
        <w:t>municipio</w:t>
      </w:r>
      <w:proofErr w:type="spellEnd"/>
      <w:r w:rsidRPr="00847186">
        <w:rPr>
          <w:rFonts w:eastAsia="Times New Roman"/>
          <w:color w:val="000000"/>
          <w:sz w:val="24"/>
          <w:szCs w:val="24"/>
          <w:lang w:eastAsia="pt-BR"/>
        </w:rPr>
        <w:t xml:space="preserve"> de Bom Jesus do Oeste - SC.</w:t>
      </w:r>
    </w:p>
    <w:p w:rsidR="00AD7E84" w:rsidRPr="00847186" w:rsidRDefault="00AD7E84" w:rsidP="00847186">
      <w:pPr>
        <w:tabs>
          <w:tab w:val="left" w:pos="851"/>
        </w:tabs>
        <w:spacing w:after="0" w:line="240" w:lineRule="auto"/>
        <w:jc w:val="both"/>
        <w:rPr>
          <w:rFonts w:eastAsia="Times New Roman"/>
          <w:color w:val="FF0000"/>
          <w:sz w:val="24"/>
          <w:szCs w:val="24"/>
          <w:lang w:eastAsia="pt-BR"/>
        </w:rPr>
      </w:pPr>
      <w:r w:rsidRPr="00847186">
        <w:rPr>
          <w:rFonts w:eastAsia="Times New Roman"/>
          <w:color w:val="000000"/>
          <w:sz w:val="24"/>
          <w:szCs w:val="24"/>
          <w:lang w:eastAsia="pt-BR"/>
        </w:rPr>
        <w:lastRenderedPageBreak/>
        <w:tab/>
        <w:t>O pagamento da fatura fica condicionado a apresentação por parte da contratada das guias de quitação junto ao INSS com a respectiva GFIP, dos encargos previdenciários e do FGTS relativos aos empregados na obra.</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III - Do Reajustamento:</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 xml:space="preserve">O valor fixado no presente contrato não será objeto de reajuste, ressalvando apenas os casos autorizados pela legislação desde que devidamente justificados. </w:t>
      </w:r>
    </w:p>
    <w:p w:rsidR="00AD7E84" w:rsidRPr="00847186" w:rsidRDefault="00AD7E84" w:rsidP="00847186">
      <w:pPr>
        <w:spacing w:after="0" w:line="240" w:lineRule="auto"/>
        <w:jc w:val="both"/>
        <w:rPr>
          <w:rFonts w:eastAsia="Times New Roman"/>
          <w:color w:val="000000"/>
          <w:sz w:val="24"/>
          <w:szCs w:val="24"/>
          <w:lang w:eastAsia="pt-BR"/>
        </w:rPr>
      </w:pPr>
    </w:p>
    <w:p w:rsidR="00AD7E84" w:rsidRPr="00847186" w:rsidRDefault="00AD7E84" w:rsidP="00847186">
      <w:pPr>
        <w:spacing w:after="0" w:line="240" w:lineRule="auto"/>
        <w:jc w:val="both"/>
        <w:rPr>
          <w:rFonts w:eastAsia="Times New Roman"/>
          <w:color w:val="000000"/>
          <w:sz w:val="24"/>
          <w:szCs w:val="24"/>
          <w:lang w:eastAsia="pt-BR"/>
        </w:rPr>
      </w:pP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IV - Da Dotação Orçamentária:</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b/>
          <w:color w:val="FF0000"/>
          <w:sz w:val="24"/>
          <w:szCs w:val="24"/>
          <w:lang w:eastAsia="pt-BR"/>
        </w:rPr>
        <w:tab/>
      </w:r>
      <w:r w:rsidRPr="00847186">
        <w:rPr>
          <w:rFonts w:eastAsia="Times New Roman"/>
          <w:color w:val="000000"/>
          <w:sz w:val="24"/>
          <w:szCs w:val="24"/>
          <w:lang w:eastAsia="pt-BR"/>
        </w:rPr>
        <w:t xml:space="preserve">A despesa da presente licitação correrá por conta do orçamento vigente, elemento de despesas 449051.99 - Outras obras e instalações com recursos </w:t>
      </w:r>
      <w:proofErr w:type="spellStart"/>
      <w:r w:rsidRPr="00847186">
        <w:rPr>
          <w:rFonts w:eastAsia="Times New Roman"/>
          <w:color w:val="000000"/>
          <w:sz w:val="24"/>
          <w:szCs w:val="24"/>
          <w:lang w:eastAsia="pt-BR"/>
        </w:rPr>
        <w:t>proprios</w:t>
      </w:r>
      <w:proofErr w:type="spellEnd"/>
      <w:r w:rsidRPr="00847186">
        <w:rPr>
          <w:rFonts w:eastAsia="Times New Roman"/>
          <w:color w:val="000000"/>
          <w:sz w:val="24"/>
          <w:szCs w:val="24"/>
          <w:lang w:eastAsia="pt-BR"/>
        </w:rPr>
        <w:t>.</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CLÁUSULA TERCEIRA - DAS OBRIGAÇÕES DA CONTRATADA</w:t>
      </w: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b/>
          <w:color w:val="000000"/>
          <w:sz w:val="24"/>
          <w:szCs w:val="24"/>
          <w:lang w:eastAsia="pt-BR"/>
        </w:rPr>
        <w:tab/>
      </w:r>
      <w:r w:rsidRPr="00847186">
        <w:rPr>
          <w:rFonts w:eastAsia="Times New Roman"/>
          <w:color w:val="000000"/>
          <w:sz w:val="24"/>
          <w:szCs w:val="24"/>
          <w:lang w:eastAsia="pt-BR"/>
        </w:rPr>
        <w:t xml:space="preserve">São obrigações da </w:t>
      </w:r>
      <w:r w:rsidRPr="00847186">
        <w:rPr>
          <w:rFonts w:eastAsia="Times New Roman"/>
          <w:b/>
          <w:bCs/>
          <w:color w:val="000000"/>
          <w:sz w:val="24"/>
          <w:szCs w:val="24"/>
          <w:lang w:eastAsia="pt-BR"/>
        </w:rPr>
        <w:t>CONTRATADA</w:t>
      </w:r>
      <w:r w:rsidRPr="00847186">
        <w:rPr>
          <w:rFonts w:eastAsia="Times New Roman"/>
          <w:color w:val="000000"/>
          <w:sz w:val="24"/>
          <w:szCs w:val="24"/>
          <w:lang w:eastAsia="pt-BR"/>
        </w:rPr>
        <w:t>:</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a) Executar os serviços cumprindo rigorosamente os projetos e memoriais, conforme estabelecido no Edital de Tomada de Preços e no presente Contrato;</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b) Responder por quaisquer danos pessoais ou materiais ocasionados por seus empregados nos locais de trabalho;</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 xml:space="preserve">c) Não </w:t>
      </w:r>
      <w:proofErr w:type="spellStart"/>
      <w:r w:rsidRPr="00847186">
        <w:rPr>
          <w:rFonts w:eastAsia="Times New Roman"/>
          <w:color w:val="000000"/>
          <w:sz w:val="24"/>
          <w:szCs w:val="24"/>
          <w:lang w:eastAsia="pt-BR"/>
        </w:rPr>
        <w:t>sub-contratar</w:t>
      </w:r>
      <w:proofErr w:type="spellEnd"/>
      <w:r w:rsidRPr="00847186">
        <w:rPr>
          <w:rFonts w:eastAsia="Times New Roman"/>
          <w:color w:val="000000"/>
          <w:sz w:val="24"/>
          <w:szCs w:val="24"/>
          <w:lang w:eastAsia="pt-BR"/>
        </w:rPr>
        <w:t xml:space="preserve"> e nem sub-empreitar o total dos serviços ora contratados;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d) Fornecer, sempre que solicitado pelo MUNICÍPIO, os comprovantes de pagamento dos empregados e o recolhimento dos encargos sociais e trabalhistas;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e) Executar os serviços discriminados, obedecendo rigorosamente às especificações e as normas pertinentes em vigor;</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f) Assumir inteira responsabilidade pela execução dos serviços, devendo os materiais a ser empregados receber prévia aprovação da fiscalização do Município, o qual se reserva o direito de rejeitá-los caso não satisfaçam os padrões especificados;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 xml:space="preserve">g) </w:t>
      </w:r>
      <w:proofErr w:type="spellStart"/>
      <w:r w:rsidRPr="00847186">
        <w:rPr>
          <w:rFonts w:eastAsia="Times New Roman"/>
          <w:color w:val="000000"/>
          <w:sz w:val="24"/>
          <w:szCs w:val="24"/>
          <w:lang w:eastAsia="pt-BR"/>
        </w:rPr>
        <w:t>Fornecer</w:t>
      </w:r>
      <w:proofErr w:type="spellEnd"/>
      <w:r w:rsidRPr="00847186">
        <w:rPr>
          <w:rFonts w:eastAsia="Times New Roman"/>
          <w:color w:val="000000"/>
          <w:sz w:val="24"/>
          <w:szCs w:val="24"/>
          <w:lang w:eastAsia="pt-BR"/>
        </w:rPr>
        <w:t xml:space="preserve"> todo o material e equipamentos necessários a perfeita execução dos serviços a serem contratados;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h) Não retirar qualquer material da obra, usado ou não, exceto entulhos, sem autorização por escrito;</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i) Responsabilizar-se por todas as demolições e remoções necessárias e pelas instalações, recomposições e deslocamentos de tubulações existentes porventura danificadas durante a execução dos serviços;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j) Manter durante toda a execução do contrato, compatibilidade com as obrigações assumidas, todas as condições de habilitação e qualificação exigidas na Licitação;</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k) Efetuar o pagamento das despesas referentes taxas e registros em órgãos públicos e cópias dos projetos necessários a obra;</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l) Confeccionar e colocar placa na obra conforme modelo a ser fornecido pelo MUNICÍPIO;</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m) Apresentar junto com a primeira fatura dos serviços, cópia matrícula da obra ou serviço, perante o INSS;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n) Apresentar junto às parcelas intermediárias, os comprovantes de pagamentos dos empregados e o recolhimento dos encargos sociais e trabalhistas;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o) Apresentar quando do recebimento do Termo de Recebimento Definitivo a Certidão Negativa de Débito do INSS, referente à matrícula acima mencionada;</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p) Apresentar a Anotação de Responsabilidade Técnica (ART) do profissional responsável pela obra;</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lastRenderedPageBreak/>
        <w:t>q) Responder pela instalação e manutenção dos serviços especializados em segurança, higiene e medicina do trabalho, relativo ao número de trabalhadores na obra;</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r) Iniciar os serviços no prazo estipulado na subcláusula primeira da Cláusula Primeira deste Contrato, respeitando o cronograma de entrega.</w:t>
      </w:r>
    </w:p>
    <w:p w:rsidR="00AD7E84" w:rsidRPr="00847186" w:rsidRDefault="00AD7E84" w:rsidP="00847186">
      <w:pPr>
        <w:numPr>
          <w:ilvl w:val="0"/>
          <w:numId w:val="5"/>
        </w:num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Permitir que os prepostos do MUNICÍPIO inspecionem a qualquer tempo e hora o andamento dos serviços;</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t) Manter o preposto, aceito pela Administração, no local da obra, para representá-lo na execução do contrato, nos termos do art. 68, da Lei 8.666/93;</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 xml:space="preserve">u) O presente contrato não será de nenhuma forma, fundamento para a constituição de </w:t>
      </w:r>
      <w:proofErr w:type="spellStart"/>
      <w:r w:rsidRPr="00847186">
        <w:rPr>
          <w:rFonts w:eastAsia="Times New Roman"/>
          <w:sz w:val="24"/>
          <w:szCs w:val="24"/>
          <w:lang w:eastAsia="pt-BR"/>
        </w:rPr>
        <w:t>vinculo</w:t>
      </w:r>
      <w:proofErr w:type="spellEnd"/>
      <w:r w:rsidRPr="00847186">
        <w:rPr>
          <w:rFonts w:eastAsia="Times New Roman"/>
          <w:sz w:val="24"/>
          <w:szCs w:val="24"/>
          <w:lang w:eastAsia="pt-BR"/>
        </w:rPr>
        <w:t xml:space="preserve"> trabalhista com empregados, funcionários, prepostos ou terceiros que a CONTRATADA colocar a serviço.</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ab/>
      </w: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CLÁUSULA QUARTA - DAS OBRIGAÇÕES DO MUNICÍPIO.</w:t>
      </w: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 xml:space="preserve">São obrigações do </w:t>
      </w:r>
      <w:r w:rsidRPr="00847186">
        <w:rPr>
          <w:rFonts w:eastAsia="Times New Roman"/>
          <w:b/>
          <w:bCs/>
          <w:color w:val="000000"/>
          <w:sz w:val="24"/>
          <w:szCs w:val="24"/>
          <w:lang w:eastAsia="pt-BR"/>
        </w:rPr>
        <w:t>MUNICÍPIO</w:t>
      </w:r>
      <w:r w:rsidRPr="00847186">
        <w:rPr>
          <w:rFonts w:eastAsia="Times New Roman"/>
          <w:color w:val="000000"/>
          <w:sz w:val="24"/>
          <w:szCs w:val="24"/>
          <w:lang w:eastAsia="pt-BR"/>
        </w:rPr>
        <w:t>:</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a) Efetuar o pagamento das despesas decorrentes da publicação deste instrumento contratual;</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b) Efetuar o pagamento nos prazos estipulados neste Contrato, de acordo com a sistemática e procedimentos constantes da Cláusula Segunda deste contrato;</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c) Designar a Comissão de Vistoria para o recebimento da obra;</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d) Efetuar a retenção sobre o valor bruto dos serviços contidos na nota fiscal, fatura ou recibo em nome da CONTRATADA em conformidade com as disposições e emanadas do INSS;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e) Fiscalizar desde o início até a aceitação definitiva a execução da obra ora contratada.</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f) Transmitir por escrito determinações sobre possíveis modificações;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g) Esclarecer as dúvidas que lhe forem apresentadas.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h) Modificar e rescindir unilateralmente o termo de contrato, para melhor adequação às finalidades de interesse público respeitado os direitos da CONTRATADA.</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i) Fiscalizar o cumprimento, pela CONTRATADA, das normas de segurança e higiene do trabalho.</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CLÁUSULA QUINTA – DO PAGAMENTO VINCULADO</w:t>
      </w: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p>
    <w:p w:rsidR="0079443E" w:rsidRDefault="00AD7E84" w:rsidP="0079443E">
      <w:pPr>
        <w:spacing w:after="0" w:line="240" w:lineRule="auto"/>
        <w:jc w:val="both"/>
        <w:rPr>
          <w:rFonts w:eastAsia="Times New Roman"/>
          <w:sz w:val="24"/>
          <w:szCs w:val="24"/>
          <w:lang w:eastAsia="pt-BR"/>
        </w:rPr>
      </w:pPr>
      <w:r w:rsidRPr="00847186">
        <w:rPr>
          <w:rFonts w:eastAsia="Times New Roman"/>
          <w:sz w:val="24"/>
          <w:szCs w:val="24"/>
          <w:lang w:eastAsia="pt-BR"/>
        </w:rPr>
        <w:t>O MUNICÍPIO efetuará o pagamento pela prestação dos serviços, nas datas e condições estabelecidas neste instrumento contratual, após a apresentação de comprovantes, pela CONTRATADA, do pagamento dos salários dos trabalhadores que estiverem atuando no Município, das contribuições para o Fundo de Garantia do Tempo de Serviço – FGTS e Previdenciária, bem como, mediante a certificação de conclusão da respectiva etapa e de sua realização nos termos previstos nos projetos e memoriais.</w:t>
      </w:r>
    </w:p>
    <w:p w:rsidR="0079443E" w:rsidRDefault="0079443E" w:rsidP="0079443E">
      <w:pPr>
        <w:spacing w:after="0" w:line="240" w:lineRule="auto"/>
        <w:jc w:val="both"/>
        <w:rPr>
          <w:rFonts w:eastAsia="Times New Roman"/>
          <w:sz w:val="24"/>
          <w:szCs w:val="24"/>
          <w:lang w:eastAsia="pt-BR"/>
        </w:rPr>
      </w:pPr>
    </w:p>
    <w:p w:rsidR="00AD7E84" w:rsidRPr="0079443E" w:rsidRDefault="00AD7E84" w:rsidP="0079443E">
      <w:pPr>
        <w:spacing w:after="0" w:line="240" w:lineRule="auto"/>
        <w:jc w:val="both"/>
        <w:rPr>
          <w:rFonts w:eastAsia="Times New Roman"/>
          <w:sz w:val="24"/>
          <w:szCs w:val="24"/>
          <w:lang w:eastAsia="pt-BR"/>
        </w:rPr>
      </w:pPr>
      <w:r w:rsidRPr="00847186">
        <w:rPr>
          <w:rFonts w:eastAsia="Times New Roman"/>
          <w:b/>
          <w:sz w:val="24"/>
          <w:szCs w:val="24"/>
          <w:lang w:eastAsia="pt-BR"/>
        </w:rPr>
        <w:t>CLÁUSULA SEXTA – DA ALTERAÇÃO CONTRATUAL</w:t>
      </w:r>
    </w:p>
    <w:p w:rsidR="00AD7E84" w:rsidRPr="00847186" w:rsidRDefault="00AD7E84" w:rsidP="00847186">
      <w:pPr>
        <w:spacing w:after="0" w:line="240" w:lineRule="auto"/>
        <w:rPr>
          <w:rFonts w:eastAsia="Times New Roman"/>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 xml:space="preserve">O presente contrato poderá ser alterado </w:t>
      </w:r>
      <w:r w:rsidRPr="00847186">
        <w:rPr>
          <w:rFonts w:eastAsia="Times New Roman"/>
          <w:color w:val="000000"/>
          <w:sz w:val="24"/>
          <w:szCs w:val="24"/>
          <w:lang w:eastAsia="pt-BR"/>
        </w:rPr>
        <w:t>unilateralmente pelo MUNICÍPIO ou por acordo entre as partes, ficando a CONTRATADA obrigada a aceitar nas mesmas condições contratuais, os acréscimos ou supressões que se fizerem necessários no objeto do contrato, até 25% (vinte e cinco por cento) do valor inicial atualizado do contrato.</w:t>
      </w:r>
    </w:p>
    <w:p w:rsidR="00AD7E84" w:rsidRPr="00847186" w:rsidRDefault="00AD7E84" w:rsidP="00847186">
      <w:pPr>
        <w:spacing w:after="0" w:line="240" w:lineRule="auto"/>
        <w:jc w:val="both"/>
        <w:rPr>
          <w:rFonts w:eastAsia="Times New Roman"/>
          <w:color w:val="FF0000"/>
          <w:sz w:val="24"/>
          <w:szCs w:val="24"/>
          <w:lang w:eastAsia="pt-BR"/>
        </w:rPr>
      </w:pPr>
    </w:p>
    <w:p w:rsidR="00AD7E84" w:rsidRPr="00847186" w:rsidRDefault="00AD7E84" w:rsidP="00847186">
      <w:pPr>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CLÁUSULA SÉTIMA – DA GARANTIA DE EXECUÇÃO CONTRATUAL.</w:t>
      </w:r>
    </w:p>
    <w:p w:rsidR="00AD7E84" w:rsidRPr="00847186" w:rsidRDefault="00AD7E84" w:rsidP="00847186">
      <w:pPr>
        <w:spacing w:after="0" w:line="240" w:lineRule="auto"/>
        <w:jc w:val="both"/>
        <w:rPr>
          <w:rFonts w:eastAsia="Times New Roman"/>
          <w:b/>
          <w:color w:val="000000"/>
          <w:sz w:val="24"/>
          <w:szCs w:val="24"/>
          <w:lang w:eastAsia="pt-BR"/>
        </w:rPr>
      </w:pP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lastRenderedPageBreak/>
        <w:tab/>
        <w:t>A garantia de execução contratual, conforme previsto no Edital de Tomada de Preços e na proposta da CONTRATADA, consiste no recolhimento da importância de 5% (cinco por cento) do valor do contrato.</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sz w:val="24"/>
          <w:szCs w:val="24"/>
          <w:lang w:eastAsia="pt-BR"/>
        </w:rPr>
        <w:tab/>
        <w:t>A garantia se for realizada em moeda corrente, será depositada pela Prefeitura Municipal de Bom Jesus do Oeste em caderneta de poupança, e somente será liberada quando do recebimento do Termo de Recebimento Definitivo da Obra. Caso haja opção por uma das outras modalidades, decorrido 90 (noventa) dias após o recebimento provisório da obra, não havendo condições de ser recebida em definitivo, o prazo de validade da garantia deverá ser igualmente prorrogado.</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No caso de rescisão de contrato por inadimplência da CONTRATADA, a garantia não será devolvida e será apropriada pelo MUNICÍPIO, na condição de Contratante, a título de multa rescisória, sem prejuízo da aplicação de outras penalidades.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 xml:space="preserve">  </w:t>
      </w:r>
    </w:p>
    <w:p w:rsidR="00AD7E84" w:rsidRPr="00847186" w:rsidRDefault="00AD7E84" w:rsidP="00847186">
      <w:pPr>
        <w:spacing w:after="0" w:line="240" w:lineRule="auto"/>
        <w:jc w:val="both"/>
        <w:rPr>
          <w:rFonts w:eastAsia="Times New Roman"/>
          <w:b/>
          <w:bCs/>
          <w:color w:val="000000"/>
          <w:sz w:val="24"/>
          <w:szCs w:val="24"/>
          <w:lang w:eastAsia="pt-BR"/>
        </w:rPr>
      </w:pPr>
      <w:r w:rsidRPr="00847186">
        <w:rPr>
          <w:rFonts w:eastAsia="Times New Roman"/>
          <w:b/>
          <w:bCs/>
          <w:color w:val="000000"/>
          <w:sz w:val="24"/>
          <w:szCs w:val="24"/>
          <w:lang w:eastAsia="pt-BR"/>
        </w:rPr>
        <w:t>CLÁUSULA OITAVA - DO RECEBIMENTO PARCIAL E FINAL DA OBRA</w:t>
      </w:r>
    </w:p>
    <w:p w:rsidR="00AD7E84" w:rsidRPr="00847186" w:rsidRDefault="00AD7E84" w:rsidP="00847186">
      <w:pPr>
        <w:spacing w:after="0" w:line="240" w:lineRule="auto"/>
        <w:jc w:val="both"/>
        <w:rPr>
          <w:rFonts w:eastAsia="Times New Roman"/>
          <w:b/>
          <w:bCs/>
          <w:color w:val="000000"/>
          <w:sz w:val="24"/>
          <w:szCs w:val="24"/>
          <w:lang w:eastAsia="pt-BR"/>
        </w:rPr>
      </w:pP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Concluídos os serviços, se estiverem em perfeitas condições, serão recebidos provisoriamente pela fiscalização responsável pelo acompanhamento da obra, que lavrará o Termo de Recebimento Provisório.</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Decorrido o prazo de 30 (trinta) dias, a Comissão de Vistoria fará a inspeção na obra, e se a mesma estiver em perfeitas condições e a CONTRATADA tiver atendido as correções porventura observadas pela fiscalização por ocasião da elaboração do Termo de Recebimento Provisório, será expedido, pela referida Comissão, o Termo de Recebimento Definitivo.</w:t>
      </w:r>
    </w:p>
    <w:p w:rsidR="00AD7E84" w:rsidRPr="00847186" w:rsidRDefault="00AD7E84" w:rsidP="00847186">
      <w:pPr>
        <w:spacing w:after="0" w:line="240" w:lineRule="auto"/>
        <w:jc w:val="both"/>
        <w:rPr>
          <w:rFonts w:eastAsia="Times New Roman"/>
          <w:color w:val="000000"/>
          <w:sz w:val="24"/>
          <w:szCs w:val="24"/>
          <w:lang w:eastAsia="pt-BR"/>
        </w:rPr>
      </w:pPr>
    </w:p>
    <w:p w:rsidR="00AD7E84" w:rsidRPr="00847186" w:rsidRDefault="00AD7E84" w:rsidP="00847186">
      <w:pPr>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CLÁUSULA NONA – DOS RECURSOS ADMINISTRATIVOS</w:t>
      </w:r>
    </w:p>
    <w:p w:rsidR="00AD7E84" w:rsidRPr="00847186" w:rsidRDefault="00AD7E84" w:rsidP="00847186">
      <w:pPr>
        <w:spacing w:after="0" w:line="240" w:lineRule="auto"/>
        <w:jc w:val="both"/>
        <w:rPr>
          <w:rFonts w:eastAsia="Times New Roman"/>
          <w:b/>
          <w:color w:val="000000"/>
          <w:sz w:val="24"/>
          <w:szCs w:val="24"/>
          <w:lang w:eastAsia="pt-BR"/>
        </w:rPr>
      </w:pP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É admissível recurso em relação às obrigações dela decorrentes, no prazo de 5 (cinco) dias úteis, a contar de intimação do ato, nos termos do art. 109, incisos e parágrafos, da Lei Federal n. 8666/93.</w:t>
      </w:r>
    </w:p>
    <w:p w:rsidR="00AD7E84" w:rsidRPr="00847186" w:rsidRDefault="00AD7E84" w:rsidP="00847186">
      <w:pPr>
        <w:spacing w:after="0" w:line="240" w:lineRule="auto"/>
        <w:jc w:val="both"/>
        <w:rPr>
          <w:rFonts w:eastAsia="Times New Roman"/>
          <w:color w:val="000000"/>
          <w:sz w:val="24"/>
          <w:szCs w:val="24"/>
          <w:lang w:eastAsia="pt-BR"/>
        </w:rPr>
      </w:pPr>
    </w:p>
    <w:p w:rsidR="00AD7E84" w:rsidRPr="00847186" w:rsidRDefault="00AD7E84" w:rsidP="00847186">
      <w:pPr>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CLÁUSULA DÉCIMA – DAS PENALIDADES</w:t>
      </w:r>
    </w:p>
    <w:p w:rsidR="00AD7E84" w:rsidRPr="00847186" w:rsidRDefault="00AD7E84" w:rsidP="00847186">
      <w:pPr>
        <w:spacing w:after="0" w:line="240" w:lineRule="auto"/>
        <w:jc w:val="both"/>
        <w:rPr>
          <w:rFonts w:eastAsia="Times New Roman"/>
          <w:b/>
          <w:color w:val="000000"/>
          <w:sz w:val="24"/>
          <w:szCs w:val="24"/>
          <w:lang w:eastAsia="pt-BR"/>
        </w:rPr>
      </w:pPr>
    </w:p>
    <w:p w:rsidR="00AD7E84" w:rsidRPr="00847186" w:rsidRDefault="00AD7E84" w:rsidP="00847186">
      <w:pPr>
        <w:spacing w:after="0" w:line="240" w:lineRule="auto"/>
        <w:rPr>
          <w:rFonts w:eastAsia="Times New Roman"/>
          <w:sz w:val="24"/>
          <w:szCs w:val="24"/>
          <w:lang w:eastAsia="pt-BR"/>
        </w:rPr>
      </w:pPr>
      <w:r w:rsidRPr="00847186">
        <w:rPr>
          <w:rFonts w:eastAsia="Times New Roman"/>
          <w:sz w:val="24"/>
          <w:szCs w:val="24"/>
          <w:lang w:eastAsia="pt-BR"/>
        </w:rPr>
        <w:t>No caso de atraso na execução do Contrato, a CONTRATADA ficará sujeita as seguintes penalidades: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a) Multa de 0,5% (cinco décimos por cento) do valor da parcela, por dia, quando os serviços não tiverem o andamento previsto no cronograma. Caso haja recuperação no cronograma de entrega dos serviços no prazo previsto, os valores dessas multas serão devolvidos a CONTRATADA mediante requerimento.</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b) Multa de 0,5%(cinco décimos por cento) do valor do Contrato, por dia que exceder o prazo para conclusão dos serviços.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ab/>
        <w:t>No caso de rescisão contratual, a CONTRATADA ficará sujeita as seguintes penalidades:</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a) Multa de 10% (dez por cento) do valor do contrato, por inexecução total;</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b) Multa de 10% (dez por cento) do valor não executado do contrato, por inexecução parcial;</w:t>
      </w:r>
    </w:p>
    <w:p w:rsidR="00AD7E84" w:rsidRPr="00847186" w:rsidRDefault="00AD7E84" w:rsidP="00847186">
      <w:pPr>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c) Suspensão temporária de participação em Licitação e impedimento de contratar com a Administração pelo prazo de 12 meses;</w:t>
      </w:r>
    </w:p>
    <w:p w:rsidR="00AD7E84" w:rsidRPr="00847186" w:rsidRDefault="00AD7E84" w:rsidP="00847186">
      <w:pPr>
        <w:spacing w:after="0" w:line="240" w:lineRule="auto"/>
        <w:rPr>
          <w:rFonts w:eastAsia="Times New Roman"/>
          <w:color w:val="000000"/>
          <w:sz w:val="24"/>
          <w:szCs w:val="24"/>
          <w:lang w:eastAsia="pt-BR"/>
        </w:rPr>
      </w:pPr>
      <w:r w:rsidRPr="00847186">
        <w:rPr>
          <w:rFonts w:eastAsia="Times New Roman"/>
          <w:color w:val="000000"/>
          <w:sz w:val="24"/>
          <w:szCs w:val="24"/>
          <w:lang w:eastAsia="pt-BR"/>
        </w:rPr>
        <w:t>d) Declaração de inidoneidade para licitar ou contratar com a Administração Pública, enquanto perdurarem os motivos determinantes da punição ou até que seja promovida sua reabilitação, perante a própria autoridade que aplicou a penalidade.</w:t>
      </w: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CLÁUSULA DÉCIMA PRIMEIRA – DA RESCISÃO.</w:t>
      </w: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 xml:space="preserve">I - O presente contrato poderá ser rescindido por mútuo acordo ou conveniência administrativa, recebendo a CONTRATADA somente o valor dos serviços já executados não lhe sendo devidos qualquer outro valor a </w:t>
      </w:r>
      <w:proofErr w:type="spellStart"/>
      <w:r w:rsidRPr="00847186">
        <w:rPr>
          <w:rFonts w:eastAsia="Times New Roman"/>
          <w:color w:val="000000"/>
          <w:sz w:val="24"/>
          <w:szCs w:val="24"/>
          <w:lang w:eastAsia="pt-BR"/>
        </w:rPr>
        <w:t>titulo</w:t>
      </w:r>
      <w:proofErr w:type="spellEnd"/>
      <w:r w:rsidRPr="00847186">
        <w:rPr>
          <w:rFonts w:eastAsia="Times New Roman"/>
          <w:color w:val="000000"/>
          <w:sz w:val="24"/>
          <w:szCs w:val="24"/>
          <w:lang w:eastAsia="pt-BR"/>
        </w:rPr>
        <w:t xml:space="preserve"> de indenização ou a qualquer outro </w:t>
      </w:r>
      <w:proofErr w:type="spellStart"/>
      <w:r w:rsidRPr="00847186">
        <w:rPr>
          <w:rFonts w:eastAsia="Times New Roman"/>
          <w:color w:val="000000"/>
          <w:sz w:val="24"/>
          <w:szCs w:val="24"/>
          <w:lang w:eastAsia="pt-BR"/>
        </w:rPr>
        <w:t>titulo</w:t>
      </w:r>
      <w:proofErr w:type="spellEnd"/>
      <w:r w:rsidRPr="00847186">
        <w:rPr>
          <w:rFonts w:eastAsia="Times New Roman"/>
          <w:color w:val="000000"/>
          <w:sz w:val="24"/>
          <w:szCs w:val="24"/>
          <w:lang w:eastAsia="pt-BR"/>
        </w:rPr>
        <w:t xml:space="preserve"> presente ou futuramente sob qualquer alegação ou fundamento. </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II - Presume-se culpa da CONTRATADA a ocorrência das hipóteses descritas nos incisos I a XI do art. 78 da Lei Federal nº. 8.666/93 e suas alterações posteriores.</w:t>
      </w: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CLÁUSULA DÉCIMA SEGUNDA - DAS DISPOSIÇÕES GERAIS E FINAIS.</w:t>
      </w: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I - Nenhuma modificação poderá ser introduzida no objeto deste contrato sem o consentimento prévio do MUNICÍPIO, mediante acordo escrito, obedecido os limites legais permitidos.</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II - Quaisquer comunicações entre as partes com relação a assuntos relacionados a este contrato, serão formalizadas por escrito, em duas vias, uma das quais visadas pelo destinatário, o que constituirá prova de sua efetiva entrega.</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III - A fiscalização aludida neste Contrato, não implicará qualquer responsabilidade executiva por parte do MUNICÍPIO, nem exoneração da CONTRATADA no cumprimento de qualquer responsabilidade aqui assumida.</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 xml:space="preserve">IV - Os casos omissos a este Contrato, reger-se-ão pela legislação pertinente a matéria a Lei Federal nº. 8.666/93, complementada pela Lei </w:t>
      </w:r>
      <w:r w:rsidR="0079443E">
        <w:rPr>
          <w:rFonts w:eastAsia="Times New Roman"/>
          <w:color w:val="000000"/>
          <w:sz w:val="24"/>
          <w:szCs w:val="24"/>
          <w:lang w:eastAsia="pt-BR"/>
        </w:rPr>
        <w:t xml:space="preserve">Federal nº </w:t>
      </w:r>
      <w:r w:rsidRPr="00847186">
        <w:rPr>
          <w:rFonts w:eastAsia="Times New Roman"/>
          <w:color w:val="000000"/>
          <w:sz w:val="24"/>
          <w:szCs w:val="24"/>
          <w:lang w:eastAsia="pt-BR"/>
        </w:rPr>
        <w:t>8.883/94 e alterações posteriores.</w:t>
      </w:r>
    </w:p>
    <w:p w:rsidR="00AD7E84" w:rsidRPr="00847186" w:rsidRDefault="00AD7E84" w:rsidP="00847186">
      <w:pPr>
        <w:tabs>
          <w:tab w:val="left" w:pos="851"/>
        </w:tabs>
        <w:spacing w:after="0" w:line="240" w:lineRule="auto"/>
        <w:jc w:val="both"/>
        <w:rPr>
          <w:rFonts w:eastAsia="Times New Roman"/>
          <w:sz w:val="24"/>
          <w:szCs w:val="24"/>
          <w:lang w:eastAsia="pt-BR"/>
        </w:rPr>
      </w:pPr>
      <w:r w:rsidRPr="00847186">
        <w:rPr>
          <w:rFonts w:eastAsia="Times New Roman"/>
          <w:color w:val="000000"/>
          <w:sz w:val="24"/>
          <w:szCs w:val="24"/>
          <w:lang w:eastAsia="pt-BR"/>
        </w:rPr>
        <w:t xml:space="preserve">V - Ficam fazendo parte integrante do presente, independentemente de transcrição as condições fixadas no Edital de Tomada de </w:t>
      </w:r>
      <w:r w:rsidRPr="00847186">
        <w:rPr>
          <w:rFonts w:eastAsia="Times New Roman"/>
          <w:sz w:val="24"/>
          <w:szCs w:val="24"/>
          <w:lang w:eastAsia="pt-BR"/>
        </w:rPr>
        <w:t>Preços n</w:t>
      </w:r>
      <w:r w:rsidRPr="00847186">
        <w:rPr>
          <w:rFonts w:eastAsia="Times New Roman"/>
          <w:sz w:val="24"/>
          <w:szCs w:val="24"/>
          <w:vertAlign w:val="superscript"/>
          <w:lang w:eastAsia="pt-BR"/>
        </w:rPr>
        <w:t>o</w:t>
      </w:r>
      <w:r w:rsidRPr="00847186">
        <w:rPr>
          <w:rFonts w:eastAsia="Times New Roman"/>
          <w:sz w:val="24"/>
          <w:szCs w:val="24"/>
          <w:lang w:eastAsia="pt-BR"/>
        </w:rPr>
        <w:t xml:space="preserve"> 00</w:t>
      </w:r>
      <w:r w:rsidR="0079443E">
        <w:rPr>
          <w:rFonts w:eastAsia="Times New Roman"/>
          <w:sz w:val="24"/>
          <w:szCs w:val="24"/>
          <w:lang w:eastAsia="pt-BR"/>
        </w:rPr>
        <w:t>4</w:t>
      </w:r>
      <w:r w:rsidRPr="00847186">
        <w:rPr>
          <w:rFonts w:eastAsia="Times New Roman"/>
          <w:sz w:val="24"/>
          <w:szCs w:val="24"/>
          <w:lang w:eastAsia="pt-BR"/>
        </w:rPr>
        <w:t>/201</w:t>
      </w:r>
      <w:r w:rsidR="0079443E">
        <w:rPr>
          <w:rFonts w:eastAsia="Times New Roman"/>
          <w:sz w:val="24"/>
          <w:szCs w:val="24"/>
          <w:lang w:eastAsia="pt-BR"/>
        </w:rPr>
        <w:t>9</w:t>
      </w:r>
      <w:r w:rsidRPr="00847186">
        <w:rPr>
          <w:rFonts w:eastAsia="Times New Roman"/>
          <w:sz w:val="24"/>
          <w:szCs w:val="24"/>
          <w:lang w:eastAsia="pt-BR"/>
        </w:rPr>
        <w:t>.</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sz w:val="24"/>
          <w:szCs w:val="24"/>
          <w:lang w:eastAsia="pt-BR"/>
        </w:rPr>
        <w:t>VI -  O presente será juntado nos autos do processo administrativo</w:t>
      </w:r>
      <w:r w:rsidRPr="00847186">
        <w:rPr>
          <w:rFonts w:eastAsia="Times New Roman"/>
          <w:color w:val="000000"/>
          <w:sz w:val="24"/>
          <w:szCs w:val="24"/>
          <w:lang w:eastAsia="pt-BR"/>
        </w:rPr>
        <w:t xml:space="preserve"> específico, bem como no mesmo, serão registrados todas as ocorrências e decisões administrativas.</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VII -  O recebimento provisório ou definitivo não exclui a responsabilidade civil pela solidez e segurança da obra ou do serviço, nem ético-profissional pela perfeita execução do contrato, dentro dos limites estabelecidos pela Lei.</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 xml:space="preserve">VIII - O MUNICÍPIO rejeitará, no todo ou em parte, obra, serviço ou fornecimento executado em desacordo com o contrato. </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IX - Os casos de má qualidade ou defeito de produtos ou serviços serão acusados e regulados pelo disposto na Lei 8.078, de 11/09/90.</w:t>
      </w:r>
    </w:p>
    <w:p w:rsidR="00AD7E84" w:rsidRPr="00847186" w:rsidRDefault="00AD7E84" w:rsidP="00847186">
      <w:pPr>
        <w:spacing w:after="0" w:line="240" w:lineRule="auto"/>
        <w:jc w:val="both"/>
        <w:rPr>
          <w:rFonts w:eastAsia="Times New Roman"/>
          <w:sz w:val="24"/>
          <w:szCs w:val="24"/>
          <w:lang w:eastAsia="pt-BR"/>
        </w:rPr>
      </w:pPr>
      <w:r w:rsidRPr="00847186">
        <w:rPr>
          <w:rFonts w:eastAsia="Times New Roman"/>
          <w:color w:val="000000"/>
          <w:sz w:val="24"/>
          <w:szCs w:val="24"/>
          <w:lang w:eastAsia="pt-BR"/>
        </w:rPr>
        <w:t>X - A afirmação falsa ou enganosa, omissão sobre a natureza, característica, qualidade, quantidade, segurança, desempenho, durabilidade, preço ou garantia dos produtos ou serviços, tipificarão crime conforme o disposto no art. 18 e as do art. 66, da Lei 8.078/90.</w:t>
      </w:r>
      <w:r w:rsidRPr="00847186">
        <w:rPr>
          <w:rFonts w:eastAsia="Times New Roman"/>
          <w:sz w:val="24"/>
          <w:szCs w:val="24"/>
          <w:lang w:eastAsia="pt-BR"/>
        </w:rPr>
        <w:t xml:space="preserve"> </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r w:rsidRPr="00847186">
        <w:rPr>
          <w:rFonts w:eastAsia="Times New Roman"/>
          <w:b/>
          <w:color w:val="000000"/>
          <w:sz w:val="24"/>
          <w:szCs w:val="24"/>
          <w:lang w:eastAsia="pt-BR"/>
        </w:rPr>
        <w:t>CLÁUSULA DÉCIMA TERCEIRA – DO FORO</w:t>
      </w:r>
    </w:p>
    <w:p w:rsidR="00AD7E84" w:rsidRPr="00847186" w:rsidRDefault="00AD7E84" w:rsidP="00847186">
      <w:pPr>
        <w:tabs>
          <w:tab w:val="left" w:pos="851"/>
        </w:tabs>
        <w:spacing w:after="0" w:line="240" w:lineRule="auto"/>
        <w:jc w:val="both"/>
        <w:rPr>
          <w:rFonts w:eastAsia="Times New Roman"/>
          <w:b/>
          <w:color w:val="000000"/>
          <w:sz w:val="24"/>
          <w:szCs w:val="24"/>
          <w:lang w:eastAsia="pt-BR"/>
        </w:rPr>
      </w:pPr>
    </w:p>
    <w:p w:rsidR="00AD7E84" w:rsidRPr="00847186" w:rsidRDefault="00AD7E84" w:rsidP="00847186">
      <w:pPr>
        <w:spacing w:after="0" w:line="240" w:lineRule="auto"/>
        <w:rPr>
          <w:rFonts w:eastAsia="Times New Roman"/>
          <w:sz w:val="24"/>
          <w:szCs w:val="24"/>
          <w:lang w:eastAsia="pt-BR"/>
        </w:rPr>
      </w:pPr>
      <w:r w:rsidRPr="00847186">
        <w:rPr>
          <w:rFonts w:eastAsia="Times New Roman"/>
          <w:sz w:val="24"/>
          <w:szCs w:val="24"/>
          <w:lang w:eastAsia="pt-BR"/>
        </w:rPr>
        <w:t>Para dirimir as questões decorrentes da execução deste termo contratual, fica eleito o Foro da Comarca de Modelo, Estado de Santa Catarina, com renúncia expressa de qualquer outro, por mais privilegiado ou especial que possa ser.</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r w:rsidRPr="00847186">
        <w:rPr>
          <w:rFonts w:eastAsia="Times New Roman"/>
          <w:color w:val="000000"/>
          <w:sz w:val="24"/>
          <w:szCs w:val="24"/>
          <w:lang w:eastAsia="pt-BR"/>
        </w:rPr>
        <w:t xml:space="preserve">    E, por estarem assim justos e acordes, firmam o presente juntamente com duas testemunhas, em quatro vias de igual teor e forma, sem emendas ou rasuras, para que produza os seus jurídicos e legais efeitos. </w:t>
      </w:r>
    </w:p>
    <w:p w:rsidR="00AD7E84" w:rsidRPr="00847186" w:rsidRDefault="00AD7E84" w:rsidP="00847186">
      <w:pPr>
        <w:tabs>
          <w:tab w:val="left" w:pos="851"/>
        </w:tabs>
        <w:spacing w:after="0" w:line="240" w:lineRule="auto"/>
        <w:jc w:val="both"/>
        <w:rPr>
          <w:rFonts w:eastAsia="Times New Roman"/>
          <w:color w:val="000000"/>
          <w:sz w:val="24"/>
          <w:szCs w:val="24"/>
          <w:lang w:eastAsia="pt-BR"/>
        </w:rPr>
      </w:pPr>
    </w:p>
    <w:p w:rsidR="00140BB3" w:rsidRPr="00847186" w:rsidRDefault="00AD7E84" w:rsidP="0079443E">
      <w:pPr>
        <w:tabs>
          <w:tab w:val="left" w:pos="851"/>
        </w:tabs>
        <w:spacing w:after="0" w:line="240" w:lineRule="auto"/>
        <w:jc w:val="both"/>
        <w:rPr>
          <w:sz w:val="24"/>
          <w:szCs w:val="24"/>
        </w:rPr>
      </w:pPr>
      <w:r w:rsidRPr="00847186">
        <w:rPr>
          <w:rFonts w:eastAsia="Times New Roman"/>
          <w:color w:val="000000"/>
          <w:sz w:val="24"/>
          <w:szCs w:val="24"/>
          <w:lang w:eastAsia="pt-BR"/>
        </w:rPr>
        <w:t xml:space="preserve">Bom Jesus do Oeste - SC, aos 00 de </w:t>
      </w:r>
      <w:r w:rsidR="0079443E">
        <w:rPr>
          <w:rFonts w:eastAsia="Times New Roman"/>
          <w:color w:val="000000"/>
          <w:sz w:val="24"/>
          <w:szCs w:val="24"/>
          <w:lang w:eastAsia="pt-BR"/>
        </w:rPr>
        <w:t>novembro</w:t>
      </w:r>
      <w:bookmarkStart w:id="0" w:name="_GoBack"/>
      <w:bookmarkEnd w:id="0"/>
      <w:r w:rsidRPr="00847186">
        <w:rPr>
          <w:rFonts w:eastAsia="Times New Roman"/>
          <w:color w:val="000000"/>
          <w:sz w:val="24"/>
          <w:szCs w:val="24"/>
          <w:lang w:eastAsia="pt-BR"/>
        </w:rPr>
        <w:t xml:space="preserve"> de 2019.</w:t>
      </w:r>
    </w:p>
    <w:sectPr w:rsidR="00140BB3" w:rsidRPr="00847186">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B9B" w:rsidRDefault="00437B9B" w:rsidP="004452B4">
      <w:pPr>
        <w:spacing w:after="0" w:line="240" w:lineRule="auto"/>
      </w:pPr>
      <w:r>
        <w:separator/>
      </w:r>
    </w:p>
  </w:endnote>
  <w:endnote w:type="continuationSeparator" w:id="0">
    <w:p w:rsidR="00437B9B" w:rsidRDefault="00437B9B" w:rsidP="0044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61098"/>
      <w:docPartObj>
        <w:docPartGallery w:val="Page Numbers (Bottom of Page)"/>
        <w:docPartUnique/>
      </w:docPartObj>
    </w:sdtPr>
    <w:sdtEndPr/>
    <w:sdtContent>
      <w:sdt>
        <w:sdtPr>
          <w:id w:val="1728636285"/>
          <w:docPartObj>
            <w:docPartGallery w:val="Page Numbers (Top of Page)"/>
            <w:docPartUnique/>
          </w:docPartObj>
        </w:sdtPr>
        <w:sdtEndPr/>
        <w:sdtContent>
          <w:p w:rsidR="00847186" w:rsidRDefault="0084718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79443E">
              <w:rPr>
                <w:b/>
                <w:bCs/>
                <w:noProof/>
              </w:rPr>
              <w:t>15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9443E">
              <w:rPr>
                <w:b/>
                <w:bCs/>
                <w:noProof/>
              </w:rPr>
              <w:t>15</w:t>
            </w:r>
            <w:r>
              <w:rPr>
                <w:b/>
                <w:bCs/>
                <w:sz w:val="24"/>
                <w:szCs w:val="24"/>
              </w:rPr>
              <w:fldChar w:fldCharType="end"/>
            </w:r>
          </w:p>
        </w:sdtContent>
      </w:sdt>
    </w:sdtContent>
  </w:sdt>
  <w:p w:rsidR="004452B4" w:rsidRDefault="004452B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B9B" w:rsidRDefault="00437B9B" w:rsidP="004452B4">
      <w:pPr>
        <w:spacing w:after="0" w:line="240" w:lineRule="auto"/>
      </w:pPr>
      <w:r>
        <w:separator/>
      </w:r>
    </w:p>
  </w:footnote>
  <w:footnote w:type="continuationSeparator" w:id="0">
    <w:p w:rsidR="00437B9B" w:rsidRDefault="00437B9B" w:rsidP="004452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B244E"/>
    <w:multiLevelType w:val="hybridMultilevel"/>
    <w:tmpl w:val="6AD4DD86"/>
    <w:lvl w:ilvl="0" w:tplc="10DE98B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nsid w:val="0A522084"/>
    <w:multiLevelType w:val="hybridMultilevel"/>
    <w:tmpl w:val="602AA4E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nsid w:val="4FEF4268"/>
    <w:multiLevelType w:val="hybridMultilevel"/>
    <w:tmpl w:val="B49423DE"/>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nsid w:val="5E6D3810"/>
    <w:multiLevelType w:val="multilevel"/>
    <w:tmpl w:val="D4CC5524"/>
    <w:lvl w:ilvl="0">
      <w:start w:val="19"/>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E8F2717"/>
    <w:multiLevelType w:val="hybridMultilevel"/>
    <w:tmpl w:val="8B665E1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E84"/>
    <w:rsid w:val="00140BB3"/>
    <w:rsid w:val="00437B9B"/>
    <w:rsid w:val="004452B4"/>
    <w:rsid w:val="006A2A50"/>
    <w:rsid w:val="0079443E"/>
    <w:rsid w:val="00847186"/>
    <w:rsid w:val="0095360C"/>
    <w:rsid w:val="00AD7E84"/>
    <w:rsid w:val="00B50382"/>
    <w:rsid w:val="00B90060"/>
    <w:rsid w:val="00C50656"/>
    <w:rsid w:val="00CB24FD"/>
    <w:rsid w:val="00E308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DF2A54D-E0C0-436B-AECB-5E04DB7B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E84"/>
    <w:pPr>
      <w:spacing w:line="256" w:lineRule="auto"/>
    </w:pPr>
    <w:rPr>
      <w:rFonts w:ascii="Times New Roman" w:hAnsi="Times New Roman" w:cs="Times New Roman"/>
      <w:sz w:val="20"/>
    </w:rPr>
  </w:style>
  <w:style w:type="paragraph" w:styleId="Ttulo1">
    <w:name w:val="heading 1"/>
    <w:basedOn w:val="Normal"/>
    <w:next w:val="Normal"/>
    <w:link w:val="Ttulo1Char"/>
    <w:uiPriority w:val="9"/>
    <w:qFormat/>
    <w:rsid w:val="006A2A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AD7E84"/>
    <w:rPr>
      <w:color w:val="0000FF"/>
      <w:u w:val="single"/>
    </w:rPr>
  </w:style>
  <w:style w:type="paragraph" w:styleId="Textodebalo">
    <w:name w:val="Balloon Text"/>
    <w:basedOn w:val="Normal"/>
    <w:link w:val="TextodebaloChar"/>
    <w:uiPriority w:val="99"/>
    <w:semiHidden/>
    <w:unhideWhenUsed/>
    <w:rsid w:val="004452B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452B4"/>
    <w:rPr>
      <w:rFonts w:ascii="Segoe UI" w:hAnsi="Segoe UI" w:cs="Segoe UI"/>
      <w:sz w:val="18"/>
      <w:szCs w:val="18"/>
    </w:rPr>
  </w:style>
  <w:style w:type="paragraph" w:styleId="Cabealho">
    <w:name w:val="header"/>
    <w:basedOn w:val="Normal"/>
    <w:link w:val="CabealhoChar"/>
    <w:uiPriority w:val="99"/>
    <w:unhideWhenUsed/>
    <w:rsid w:val="004452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52B4"/>
    <w:rPr>
      <w:rFonts w:ascii="Times New Roman" w:hAnsi="Times New Roman" w:cs="Times New Roman"/>
      <w:sz w:val="20"/>
    </w:rPr>
  </w:style>
  <w:style w:type="paragraph" w:styleId="Rodap">
    <w:name w:val="footer"/>
    <w:basedOn w:val="Normal"/>
    <w:link w:val="RodapChar"/>
    <w:uiPriority w:val="99"/>
    <w:unhideWhenUsed/>
    <w:rsid w:val="004452B4"/>
    <w:pPr>
      <w:tabs>
        <w:tab w:val="center" w:pos="4252"/>
        <w:tab w:val="right" w:pos="8504"/>
      </w:tabs>
      <w:spacing w:after="0" w:line="240" w:lineRule="auto"/>
    </w:pPr>
  </w:style>
  <w:style w:type="character" w:customStyle="1" w:styleId="RodapChar">
    <w:name w:val="Rodapé Char"/>
    <w:basedOn w:val="Fontepargpadro"/>
    <w:link w:val="Rodap"/>
    <w:uiPriority w:val="99"/>
    <w:rsid w:val="004452B4"/>
    <w:rPr>
      <w:rFonts w:ascii="Times New Roman" w:hAnsi="Times New Roman" w:cs="Times New Roman"/>
      <w:sz w:val="20"/>
    </w:rPr>
  </w:style>
  <w:style w:type="character" w:customStyle="1" w:styleId="Ttulo1Char">
    <w:name w:val="Título 1 Char"/>
    <w:basedOn w:val="Fontepargpadro"/>
    <w:link w:val="Ttulo1"/>
    <w:uiPriority w:val="9"/>
    <w:rsid w:val="006A2A5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28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mjesusdooeste.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5629</Words>
  <Characters>30398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cp:lastPrinted>2019-10-29T19:06:00Z</cp:lastPrinted>
  <dcterms:created xsi:type="dcterms:W3CDTF">2019-10-29T18:51:00Z</dcterms:created>
  <dcterms:modified xsi:type="dcterms:W3CDTF">2019-10-30T16:34:00Z</dcterms:modified>
</cp:coreProperties>
</file>