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815B8E">
        <w:rPr>
          <w:rFonts w:eastAsia="Times New Roman"/>
          <w:b/>
          <w:sz w:val="24"/>
          <w:szCs w:val="24"/>
          <w:u w:val="single"/>
        </w:rPr>
        <w:t>CONTRATO ADMINISTRATIVO N.º</w:t>
      </w:r>
      <w:r w:rsidR="00814D97" w:rsidRPr="00815B8E">
        <w:rPr>
          <w:rFonts w:eastAsia="Times New Roman"/>
          <w:b/>
          <w:sz w:val="24"/>
          <w:szCs w:val="24"/>
          <w:u w:val="single"/>
        </w:rPr>
        <w:t xml:space="preserve"> </w:t>
      </w:r>
      <w:r w:rsidR="00815B8E" w:rsidRPr="00815B8E">
        <w:rPr>
          <w:rFonts w:eastAsia="Times New Roman"/>
          <w:b/>
          <w:sz w:val="24"/>
          <w:szCs w:val="24"/>
          <w:u w:val="single"/>
        </w:rPr>
        <w:t xml:space="preserve">115/2019 DE 27 DE DEZEMBRO DE 2019 PRIMEIRO TERMO ADITIVO AO CONTRATO ADMINISTRATIVO Nº. </w:t>
      </w:r>
      <w:r w:rsidR="00814D97" w:rsidRPr="00815B8E">
        <w:rPr>
          <w:rFonts w:eastAsia="Times New Roman"/>
          <w:b/>
          <w:sz w:val="24"/>
          <w:szCs w:val="24"/>
          <w:u w:val="single"/>
        </w:rPr>
        <w:t>106</w:t>
      </w:r>
      <w:r w:rsidRPr="00815B8E">
        <w:rPr>
          <w:rFonts w:eastAsia="Times New Roman"/>
          <w:b/>
          <w:sz w:val="24"/>
          <w:szCs w:val="24"/>
          <w:u w:val="single"/>
        </w:rPr>
        <w:t xml:space="preserve">/2019 DE </w:t>
      </w:r>
      <w:r w:rsidR="00814D97" w:rsidRPr="00815B8E">
        <w:rPr>
          <w:rFonts w:eastAsia="Times New Roman"/>
          <w:b/>
          <w:sz w:val="24"/>
          <w:szCs w:val="24"/>
          <w:u w:val="single"/>
        </w:rPr>
        <w:t>25</w:t>
      </w:r>
      <w:r w:rsidRPr="00815B8E">
        <w:rPr>
          <w:rFonts w:eastAsia="Times New Roman"/>
          <w:b/>
          <w:sz w:val="24"/>
          <w:szCs w:val="24"/>
          <w:u w:val="single"/>
        </w:rPr>
        <w:t xml:space="preserve"> DE </w:t>
      </w:r>
      <w:r w:rsidR="00814D97" w:rsidRPr="00815B8E">
        <w:rPr>
          <w:rFonts w:eastAsia="Times New Roman"/>
          <w:b/>
          <w:sz w:val="24"/>
          <w:szCs w:val="24"/>
          <w:u w:val="single"/>
        </w:rPr>
        <w:t>OUTUBRO</w:t>
      </w:r>
      <w:r w:rsidRPr="00815B8E">
        <w:rPr>
          <w:rFonts w:eastAsia="Times New Roman"/>
          <w:b/>
          <w:sz w:val="24"/>
          <w:szCs w:val="24"/>
          <w:u w:val="single"/>
        </w:rPr>
        <w:t xml:space="preserve"> DE 2019.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 xml:space="preserve">O </w:t>
      </w:r>
      <w:r w:rsidRPr="00815B8E">
        <w:rPr>
          <w:rFonts w:eastAsia="Times New Roman"/>
          <w:b/>
          <w:sz w:val="24"/>
          <w:szCs w:val="24"/>
        </w:rPr>
        <w:t>MUNICÍPIO DE BOM JESUS DO OESTE</w:t>
      </w:r>
      <w:r w:rsidRPr="00815B8E">
        <w:rPr>
          <w:rFonts w:eastAsia="Times New Roman"/>
          <w:sz w:val="24"/>
          <w:szCs w:val="24"/>
        </w:rPr>
        <w:t xml:space="preserve">, Estado de Santa Catarina, Pessoa Jurídica de Direito Público Interno, inscrito no CGC sob nº. 01.594.009/0001-01, com sua sede na Av. Nossa Senhora de Fátima, 120, neste ato representado </w:t>
      </w:r>
      <w:r w:rsidR="00814D97" w:rsidRPr="00815B8E">
        <w:rPr>
          <w:rFonts w:eastAsia="Times New Roman"/>
          <w:sz w:val="24"/>
          <w:szCs w:val="24"/>
        </w:rPr>
        <w:t>pelo Prefeito Municipal, senhor Ronaldo Luiz Senger,</w:t>
      </w:r>
      <w:r w:rsidRPr="00815B8E">
        <w:rPr>
          <w:rFonts w:eastAsia="Times New Roman"/>
          <w:sz w:val="24"/>
          <w:szCs w:val="24"/>
        </w:rPr>
        <w:t xml:space="preserve"> residente e domiciliado na</w:t>
      </w:r>
      <w:r w:rsidR="00814D97" w:rsidRPr="00815B8E">
        <w:rPr>
          <w:rFonts w:eastAsia="Times New Roman"/>
          <w:sz w:val="24"/>
          <w:szCs w:val="24"/>
        </w:rPr>
        <w:t xml:space="preserve"> Avenida Planalto,</w:t>
      </w:r>
      <w:r w:rsidRPr="00815B8E">
        <w:rPr>
          <w:rFonts w:eastAsia="Times New Roman"/>
          <w:sz w:val="24"/>
          <w:szCs w:val="24"/>
        </w:rPr>
        <w:t xml:space="preserve"> nº.</w:t>
      </w:r>
      <w:r w:rsidR="00814D97" w:rsidRPr="00815B8E">
        <w:rPr>
          <w:rFonts w:eastAsia="Times New Roman"/>
          <w:sz w:val="24"/>
          <w:szCs w:val="24"/>
        </w:rPr>
        <w:t xml:space="preserve"> 271</w:t>
      </w:r>
      <w:r w:rsidRPr="00815B8E">
        <w:rPr>
          <w:rFonts w:eastAsia="Times New Roman"/>
          <w:sz w:val="24"/>
          <w:szCs w:val="24"/>
        </w:rPr>
        <w:t>,</w:t>
      </w:r>
      <w:r w:rsidR="00814D97" w:rsidRPr="00815B8E">
        <w:rPr>
          <w:rFonts w:eastAsia="Times New Roman"/>
          <w:sz w:val="24"/>
          <w:szCs w:val="24"/>
        </w:rPr>
        <w:t xml:space="preserve"> Centro</w:t>
      </w:r>
      <w:r w:rsidRPr="00815B8E">
        <w:rPr>
          <w:rFonts w:eastAsia="Times New Roman"/>
          <w:sz w:val="24"/>
          <w:szCs w:val="24"/>
        </w:rPr>
        <w:t>, neste Município de Bom Jesus do Oeste - SC, portador do RG, sob nº.</w:t>
      </w:r>
      <w:r w:rsidR="00814D97" w:rsidRPr="00815B8E">
        <w:rPr>
          <w:rFonts w:eastAsia="Times New Roman"/>
          <w:sz w:val="24"/>
          <w:szCs w:val="24"/>
        </w:rPr>
        <w:t xml:space="preserve"> 3.437.386 e</w:t>
      </w:r>
      <w:r w:rsidRPr="00815B8E">
        <w:rPr>
          <w:rFonts w:eastAsia="Times New Roman"/>
          <w:sz w:val="24"/>
          <w:szCs w:val="24"/>
        </w:rPr>
        <w:t xml:space="preserve"> do CPF nº. </w:t>
      </w:r>
      <w:r w:rsidR="00814D97" w:rsidRPr="00815B8E">
        <w:rPr>
          <w:rFonts w:eastAsia="Times New Roman"/>
          <w:sz w:val="24"/>
          <w:szCs w:val="24"/>
        </w:rPr>
        <w:t>027.150.949-06</w:t>
      </w:r>
      <w:r w:rsidRPr="00815B8E">
        <w:rPr>
          <w:rFonts w:eastAsia="Times New Roman"/>
          <w:sz w:val="24"/>
          <w:szCs w:val="24"/>
        </w:rPr>
        <w:t xml:space="preserve">, doravante denominado </w:t>
      </w:r>
      <w:r w:rsidRPr="00815B8E">
        <w:rPr>
          <w:rFonts w:eastAsia="Times New Roman"/>
          <w:b/>
          <w:bCs/>
          <w:sz w:val="24"/>
          <w:szCs w:val="24"/>
        </w:rPr>
        <w:t>CONTRATANTE</w:t>
      </w:r>
      <w:r w:rsidRPr="00815B8E">
        <w:rPr>
          <w:rFonts w:eastAsia="Times New Roman"/>
          <w:sz w:val="24"/>
          <w:szCs w:val="24"/>
        </w:rPr>
        <w:t>, e de outro lado;</w:t>
      </w:r>
      <w:r w:rsidRPr="00815B8E">
        <w:rPr>
          <w:rFonts w:eastAsia="Times New Roman"/>
          <w:color w:val="000000"/>
          <w:sz w:val="24"/>
          <w:szCs w:val="24"/>
        </w:rPr>
        <w:t xml:space="preserve"> </w:t>
      </w:r>
      <w:r w:rsidRPr="00815B8E">
        <w:rPr>
          <w:rFonts w:eastAsia="Times New Roman"/>
          <w:sz w:val="24"/>
          <w:szCs w:val="24"/>
        </w:rPr>
        <w:t xml:space="preserve">        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>A empresa</w:t>
      </w:r>
      <w:r w:rsidR="00814D97" w:rsidRPr="00815B8E">
        <w:rPr>
          <w:rFonts w:eastAsia="Times New Roman"/>
          <w:sz w:val="24"/>
          <w:szCs w:val="24"/>
        </w:rPr>
        <w:t xml:space="preserve"> Altermed Material Médico Hospitalar LTDA, </w:t>
      </w:r>
      <w:r w:rsidRPr="00815B8E">
        <w:rPr>
          <w:rFonts w:eastAsia="Times New Roman"/>
          <w:sz w:val="24"/>
          <w:szCs w:val="24"/>
        </w:rPr>
        <w:t xml:space="preserve">Pessoa </w:t>
      </w:r>
      <w:r w:rsidR="00814D97" w:rsidRPr="00815B8E">
        <w:rPr>
          <w:rFonts w:eastAsia="Times New Roman"/>
          <w:sz w:val="24"/>
          <w:szCs w:val="24"/>
        </w:rPr>
        <w:t>J</w:t>
      </w:r>
      <w:r w:rsidRPr="00815B8E">
        <w:rPr>
          <w:rFonts w:eastAsia="Times New Roman"/>
          <w:sz w:val="24"/>
          <w:szCs w:val="24"/>
        </w:rPr>
        <w:t xml:space="preserve">urídica de </w:t>
      </w:r>
      <w:r w:rsidR="00814D97" w:rsidRPr="00815B8E">
        <w:rPr>
          <w:rFonts w:eastAsia="Times New Roman"/>
          <w:sz w:val="24"/>
          <w:szCs w:val="24"/>
        </w:rPr>
        <w:t>D</w:t>
      </w:r>
      <w:r w:rsidRPr="00815B8E">
        <w:rPr>
          <w:rFonts w:eastAsia="Times New Roman"/>
          <w:sz w:val="24"/>
          <w:szCs w:val="24"/>
        </w:rPr>
        <w:t>ireito Privado, inscrita no CGC/MF sob nº.</w:t>
      </w:r>
      <w:r w:rsidR="00814D97" w:rsidRPr="00815B8E">
        <w:rPr>
          <w:rFonts w:eastAsia="Times New Roman"/>
          <w:sz w:val="24"/>
          <w:szCs w:val="24"/>
        </w:rPr>
        <w:t xml:space="preserve"> 00.802.002/0001-02</w:t>
      </w:r>
      <w:r w:rsidRPr="00815B8E">
        <w:rPr>
          <w:rFonts w:eastAsia="Times New Roman"/>
          <w:sz w:val="24"/>
          <w:szCs w:val="24"/>
        </w:rPr>
        <w:t xml:space="preserve">, com sede à </w:t>
      </w:r>
      <w:r w:rsidR="00814D97" w:rsidRPr="00815B8E">
        <w:rPr>
          <w:rFonts w:eastAsia="Times New Roman"/>
          <w:sz w:val="24"/>
          <w:szCs w:val="24"/>
        </w:rPr>
        <w:t>Estrada Boa Esperança, Bairro Fundo Canoas</w:t>
      </w:r>
      <w:r w:rsidRPr="00815B8E">
        <w:rPr>
          <w:rFonts w:eastAsia="Times New Roman"/>
          <w:sz w:val="24"/>
          <w:szCs w:val="24"/>
        </w:rPr>
        <w:t>, Município de</w:t>
      </w:r>
      <w:r w:rsidR="00814D97" w:rsidRPr="00815B8E">
        <w:rPr>
          <w:rFonts w:eastAsia="Times New Roman"/>
          <w:sz w:val="24"/>
          <w:szCs w:val="24"/>
        </w:rPr>
        <w:t xml:space="preserve"> Rio do Sul</w:t>
      </w:r>
      <w:r w:rsidRPr="00815B8E">
        <w:rPr>
          <w:rFonts w:eastAsia="Times New Roman"/>
          <w:sz w:val="24"/>
          <w:szCs w:val="24"/>
        </w:rPr>
        <w:t>/</w:t>
      </w:r>
      <w:r w:rsidR="00814D97" w:rsidRPr="00815B8E">
        <w:rPr>
          <w:rFonts w:eastAsia="Times New Roman"/>
          <w:sz w:val="24"/>
          <w:szCs w:val="24"/>
        </w:rPr>
        <w:t>SC</w:t>
      </w:r>
      <w:r w:rsidRPr="00815B8E">
        <w:rPr>
          <w:rFonts w:eastAsia="Times New Roman"/>
          <w:sz w:val="24"/>
          <w:szCs w:val="24"/>
        </w:rPr>
        <w:t>, neste ato representada pelo administrador Sr.</w:t>
      </w:r>
      <w:r w:rsidR="00814D97" w:rsidRPr="00815B8E">
        <w:rPr>
          <w:rFonts w:eastAsia="Times New Roman"/>
          <w:sz w:val="24"/>
          <w:szCs w:val="24"/>
        </w:rPr>
        <w:t xml:space="preserve"> Maicon Cordova Pereira</w:t>
      </w:r>
      <w:r w:rsidRPr="00815B8E">
        <w:rPr>
          <w:rFonts w:eastAsia="Times New Roman"/>
          <w:sz w:val="24"/>
          <w:szCs w:val="24"/>
        </w:rPr>
        <w:t>, residente e domiciliado na</w:t>
      </w:r>
      <w:r w:rsidR="00814D97" w:rsidRPr="00815B8E">
        <w:rPr>
          <w:rFonts w:eastAsia="Times New Roman"/>
          <w:sz w:val="24"/>
          <w:szCs w:val="24"/>
        </w:rPr>
        <w:t xml:space="preserve"> Rua Henrique Munzfeld</w:t>
      </w:r>
      <w:r w:rsidRPr="00815B8E">
        <w:rPr>
          <w:rFonts w:eastAsia="Times New Roman"/>
          <w:sz w:val="24"/>
          <w:szCs w:val="24"/>
        </w:rPr>
        <w:t>,</w:t>
      </w:r>
      <w:r w:rsidR="00814D97" w:rsidRPr="00815B8E">
        <w:rPr>
          <w:rFonts w:eastAsia="Times New Roman"/>
          <w:sz w:val="24"/>
          <w:szCs w:val="24"/>
        </w:rPr>
        <w:t xml:space="preserve"> 130</w:t>
      </w:r>
      <w:r w:rsidRPr="00815B8E">
        <w:rPr>
          <w:rFonts w:eastAsia="Times New Roman"/>
          <w:sz w:val="24"/>
          <w:szCs w:val="24"/>
        </w:rPr>
        <w:t>, Bairro</w:t>
      </w:r>
      <w:r w:rsidR="00814D97" w:rsidRPr="00815B8E">
        <w:rPr>
          <w:rFonts w:eastAsia="Times New Roman"/>
          <w:sz w:val="24"/>
          <w:szCs w:val="24"/>
        </w:rPr>
        <w:t xml:space="preserve"> Fundos Canoas</w:t>
      </w:r>
      <w:r w:rsidRPr="00815B8E">
        <w:rPr>
          <w:rFonts w:eastAsia="Times New Roman"/>
          <w:sz w:val="24"/>
          <w:szCs w:val="24"/>
        </w:rPr>
        <w:t xml:space="preserve">, Município de </w:t>
      </w:r>
      <w:r w:rsidR="00814D97" w:rsidRPr="00815B8E">
        <w:rPr>
          <w:rFonts w:eastAsia="Times New Roman"/>
          <w:sz w:val="24"/>
          <w:szCs w:val="24"/>
        </w:rPr>
        <w:t>Rio do Sul</w:t>
      </w:r>
      <w:r w:rsidRPr="00815B8E">
        <w:rPr>
          <w:rFonts w:eastAsia="Times New Roman"/>
          <w:sz w:val="24"/>
          <w:szCs w:val="24"/>
        </w:rPr>
        <w:t>/</w:t>
      </w:r>
      <w:r w:rsidR="00814D97" w:rsidRPr="00815B8E">
        <w:rPr>
          <w:rFonts w:eastAsia="Times New Roman"/>
          <w:sz w:val="24"/>
          <w:szCs w:val="24"/>
        </w:rPr>
        <w:t>SC</w:t>
      </w:r>
      <w:r w:rsidRPr="00815B8E">
        <w:rPr>
          <w:rFonts w:eastAsia="Times New Roman"/>
          <w:sz w:val="24"/>
          <w:szCs w:val="24"/>
        </w:rPr>
        <w:t>, portador do CPF sob nº.</w:t>
      </w:r>
      <w:r w:rsidR="00814D97" w:rsidRPr="00815B8E">
        <w:rPr>
          <w:rFonts w:eastAsia="Times New Roman"/>
          <w:sz w:val="24"/>
          <w:szCs w:val="24"/>
        </w:rPr>
        <w:t xml:space="preserve"> 015.886.939-70 e</w:t>
      </w:r>
      <w:r w:rsidRPr="00815B8E">
        <w:rPr>
          <w:rFonts w:eastAsia="Times New Roman"/>
          <w:sz w:val="24"/>
          <w:szCs w:val="24"/>
        </w:rPr>
        <w:t xml:space="preserve"> do RG nº.</w:t>
      </w:r>
      <w:r w:rsidR="00814D97" w:rsidRPr="00815B8E">
        <w:rPr>
          <w:rFonts w:eastAsia="Times New Roman"/>
          <w:sz w:val="24"/>
          <w:szCs w:val="24"/>
        </w:rPr>
        <w:t xml:space="preserve"> 3.242.195 doravante</w:t>
      </w:r>
      <w:r w:rsidRPr="00815B8E">
        <w:rPr>
          <w:rFonts w:eastAsia="Times New Roman"/>
          <w:sz w:val="24"/>
          <w:szCs w:val="24"/>
        </w:rPr>
        <w:t xml:space="preserve"> denominada simplesmente </w:t>
      </w:r>
      <w:r w:rsidRPr="00815B8E">
        <w:rPr>
          <w:rFonts w:eastAsia="Times New Roman"/>
          <w:b/>
          <w:bCs/>
          <w:sz w:val="24"/>
          <w:szCs w:val="24"/>
        </w:rPr>
        <w:t>CONTRATADA;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815B8E" w:rsidRDefault="00815B8E" w:rsidP="00815B8E">
      <w:pPr>
        <w:spacing w:after="0" w:line="240" w:lineRule="auto"/>
        <w:jc w:val="both"/>
        <w:rPr>
          <w:b/>
          <w:sz w:val="24"/>
          <w:szCs w:val="24"/>
        </w:rPr>
      </w:pPr>
      <w:r w:rsidRPr="00815B8E">
        <w:rPr>
          <w:b/>
          <w:sz w:val="24"/>
          <w:szCs w:val="24"/>
        </w:rPr>
        <w:t>CLÁUSULA PRIMEIRA - DO PRAZO DE ENTREGA:</w:t>
      </w:r>
    </w:p>
    <w:p w:rsidR="00815B8E" w:rsidRPr="00815B8E" w:rsidRDefault="00815B8E" w:rsidP="00815B8E">
      <w:pPr>
        <w:spacing w:after="0" w:line="240" w:lineRule="auto"/>
        <w:jc w:val="both"/>
        <w:rPr>
          <w:b/>
          <w:sz w:val="24"/>
          <w:szCs w:val="24"/>
        </w:rPr>
      </w:pP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  <w:r w:rsidRPr="00815B8E">
        <w:rPr>
          <w:sz w:val="24"/>
          <w:szCs w:val="24"/>
        </w:rPr>
        <w:t xml:space="preserve">O novo prazo de entrega </w:t>
      </w:r>
      <w:r>
        <w:rPr>
          <w:sz w:val="24"/>
          <w:szCs w:val="24"/>
        </w:rPr>
        <w:t xml:space="preserve">dos equipamentos </w:t>
      </w:r>
      <w:r w:rsidRPr="00815B8E">
        <w:rPr>
          <w:sz w:val="24"/>
          <w:szCs w:val="24"/>
        </w:rPr>
        <w:t>será até dia 31 de março de 2020.</w:t>
      </w:r>
    </w:p>
    <w:p w:rsidR="00815B8E" w:rsidRPr="00815B8E" w:rsidRDefault="00815B8E" w:rsidP="00815B8E">
      <w:pPr>
        <w:spacing w:after="0" w:line="240" w:lineRule="auto"/>
        <w:jc w:val="both"/>
        <w:rPr>
          <w:b/>
          <w:sz w:val="24"/>
          <w:szCs w:val="24"/>
        </w:rPr>
      </w:pPr>
    </w:p>
    <w:p w:rsidR="00815B8E" w:rsidRPr="00815B8E" w:rsidRDefault="00815B8E" w:rsidP="00815B8E">
      <w:pPr>
        <w:spacing w:after="0" w:line="240" w:lineRule="auto"/>
        <w:jc w:val="both"/>
        <w:rPr>
          <w:b/>
          <w:sz w:val="24"/>
          <w:szCs w:val="24"/>
        </w:rPr>
      </w:pPr>
      <w:r w:rsidRPr="00815B8E">
        <w:rPr>
          <w:b/>
          <w:sz w:val="24"/>
          <w:szCs w:val="24"/>
        </w:rPr>
        <w:t>CLAUSULA SEGUNDA - DAS CONDIÇÕES GERAIS</w:t>
      </w: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  <w:r w:rsidRPr="00815B8E">
        <w:rPr>
          <w:sz w:val="24"/>
          <w:szCs w:val="24"/>
        </w:rPr>
        <w:t>Ficam mantidas e ratificadas as demais cláusulas d</w:t>
      </w:r>
      <w:r>
        <w:rPr>
          <w:sz w:val="24"/>
          <w:szCs w:val="24"/>
        </w:rPr>
        <w:t>o contrato administrativo nº. 106</w:t>
      </w:r>
      <w:bookmarkStart w:id="0" w:name="_GoBack"/>
      <w:bookmarkEnd w:id="0"/>
      <w:r w:rsidRPr="00815B8E">
        <w:rPr>
          <w:sz w:val="24"/>
          <w:szCs w:val="24"/>
        </w:rPr>
        <w:t xml:space="preserve">/2019 de </w:t>
      </w:r>
      <w:r>
        <w:rPr>
          <w:sz w:val="24"/>
          <w:szCs w:val="24"/>
        </w:rPr>
        <w:t xml:space="preserve">25 de outubro de </w:t>
      </w:r>
      <w:r w:rsidRPr="00815B8E">
        <w:rPr>
          <w:sz w:val="24"/>
          <w:szCs w:val="24"/>
        </w:rPr>
        <w:t>2019, ora aditado.</w:t>
      </w: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  <w:r w:rsidRPr="00815B8E">
        <w:rPr>
          <w:sz w:val="24"/>
          <w:szCs w:val="24"/>
        </w:rPr>
        <w:t>E por assim acordos estarem, assinam o presente termo aos representantes das partes contratantes, juntamente com as testemunhas abaixo.</w:t>
      </w: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  <w:r w:rsidRPr="00815B8E">
        <w:rPr>
          <w:sz w:val="24"/>
          <w:szCs w:val="24"/>
        </w:rPr>
        <w:t>BOM JESUS DO OESTE,</w:t>
      </w:r>
      <w:r>
        <w:rPr>
          <w:sz w:val="24"/>
          <w:szCs w:val="24"/>
        </w:rPr>
        <w:t xml:space="preserve"> Estado de Santa Catarina, aos 27</w:t>
      </w:r>
      <w:r w:rsidRPr="00815B8E">
        <w:rPr>
          <w:sz w:val="24"/>
          <w:szCs w:val="24"/>
        </w:rPr>
        <w:t xml:space="preserve"> de </w:t>
      </w:r>
      <w:r>
        <w:rPr>
          <w:sz w:val="24"/>
          <w:szCs w:val="24"/>
        </w:rPr>
        <w:t>dezemb</w:t>
      </w:r>
      <w:r w:rsidRPr="00815B8E">
        <w:rPr>
          <w:sz w:val="24"/>
          <w:szCs w:val="24"/>
        </w:rPr>
        <w:t>ro de 2.019</w:t>
      </w:r>
    </w:p>
    <w:p w:rsidR="00815B8E" w:rsidRPr="00815B8E" w:rsidRDefault="00815B8E" w:rsidP="00815B8E">
      <w:pPr>
        <w:spacing w:after="0" w:line="240" w:lineRule="auto"/>
        <w:jc w:val="both"/>
        <w:rPr>
          <w:sz w:val="24"/>
          <w:szCs w:val="24"/>
        </w:rPr>
      </w:pP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Cs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 xml:space="preserve">RONALDO LUIZ SENGER     </w:t>
      </w:r>
      <w:r w:rsidR="00815B8E">
        <w:rPr>
          <w:rFonts w:eastAsia="Times New Roman"/>
          <w:sz w:val="24"/>
          <w:szCs w:val="24"/>
        </w:rPr>
        <w:t xml:space="preserve"> </w:t>
      </w:r>
      <w:r w:rsidR="00287196" w:rsidRPr="00815B8E">
        <w:rPr>
          <w:rFonts w:eastAsia="Times New Roman"/>
          <w:sz w:val="24"/>
          <w:szCs w:val="24"/>
        </w:rPr>
        <w:t xml:space="preserve">     </w:t>
      </w:r>
      <w:r w:rsidR="00287196" w:rsidRPr="00815B8E">
        <w:rPr>
          <w:rFonts w:eastAsia="Times New Roman"/>
          <w:sz w:val="24"/>
          <w:szCs w:val="24"/>
        </w:rPr>
        <w:tab/>
      </w:r>
      <w:r w:rsidR="00287196" w:rsidRPr="00815B8E">
        <w:rPr>
          <w:rFonts w:eastAsia="Times New Roman"/>
          <w:sz w:val="24"/>
          <w:szCs w:val="24"/>
        </w:rPr>
        <w:tab/>
        <w:t xml:space="preserve"> </w:t>
      </w:r>
      <w:r w:rsidRPr="00815B8E">
        <w:rPr>
          <w:rFonts w:eastAsia="Times New Roman"/>
          <w:sz w:val="24"/>
          <w:szCs w:val="24"/>
        </w:rPr>
        <w:t xml:space="preserve">         </w:t>
      </w:r>
      <w:r w:rsidR="00287196" w:rsidRPr="00815B8E">
        <w:rPr>
          <w:rFonts w:eastAsia="Times New Roman"/>
          <w:sz w:val="24"/>
          <w:szCs w:val="24"/>
        </w:rPr>
        <w:t xml:space="preserve">MAICON CORDOVA PEREIRA     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 xml:space="preserve">               </w:t>
      </w:r>
      <w:r w:rsidRPr="00815B8E">
        <w:rPr>
          <w:rFonts w:eastAsia="Times New Roman"/>
          <w:sz w:val="24"/>
          <w:szCs w:val="24"/>
        </w:rPr>
        <w:tab/>
      </w:r>
      <w:r w:rsidR="00815B8E">
        <w:rPr>
          <w:rFonts w:eastAsia="Times New Roman"/>
          <w:sz w:val="24"/>
          <w:szCs w:val="24"/>
        </w:rPr>
        <w:t>PREFEITO</w:t>
      </w:r>
      <w:r w:rsidRPr="00815B8E">
        <w:rPr>
          <w:rFonts w:eastAsia="Times New Roman"/>
          <w:sz w:val="24"/>
          <w:szCs w:val="24"/>
        </w:rPr>
        <w:t xml:space="preserve">                                              </w:t>
      </w:r>
      <w:r w:rsidRPr="00815B8E">
        <w:rPr>
          <w:rFonts w:eastAsia="Times New Roman"/>
          <w:sz w:val="24"/>
          <w:szCs w:val="24"/>
        </w:rPr>
        <w:tab/>
      </w:r>
      <w:r w:rsidRPr="00815B8E">
        <w:rPr>
          <w:rFonts w:eastAsia="Times New Roman"/>
          <w:sz w:val="24"/>
          <w:szCs w:val="24"/>
        </w:rPr>
        <w:tab/>
        <w:t>CONTRATADO</w:t>
      </w:r>
    </w:p>
    <w:p w:rsid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ab/>
        <w:t>TESTEMUNHAS</w:t>
      </w:r>
    </w:p>
    <w:p w:rsidR="00815B8E" w:rsidRDefault="00815B8E" w:rsidP="00815B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:rsidR="00815B8E" w:rsidRDefault="00815B8E" w:rsidP="00815B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</w:p>
    <w:p w:rsidR="00815B8E" w:rsidRDefault="00287196" w:rsidP="00815B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>LEONIR LAMB</w:t>
      </w:r>
      <w:r w:rsidRPr="00815B8E">
        <w:rPr>
          <w:rFonts w:eastAsia="Times New Roman"/>
          <w:sz w:val="24"/>
          <w:szCs w:val="24"/>
        </w:rPr>
        <w:tab/>
      </w:r>
      <w:r w:rsidR="00815B8E">
        <w:rPr>
          <w:rFonts w:eastAsia="Times New Roman"/>
          <w:sz w:val="24"/>
          <w:szCs w:val="24"/>
        </w:rPr>
        <w:tab/>
      </w:r>
      <w:r w:rsidR="00815B8E">
        <w:rPr>
          <w:rFonts w:eastAsia="Times New Roman"/>
          <w:sz w:val="24"/>
          <w:szCs w:val="24"/>
        </w:rPr>
        <w:tab/>
        <w:t>ROSENI MACHADO DE SOUZA BRUXE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>CPF Nº</w:t>
      </w:r>
      <w:r w:rsidR="00815B8E">
        <w:rPr>
          <w:rFonts w:eastAsia="Times New Roman"/>
          <w:sz w:val="24"/>
          <w:szCs w:val="24"/>
        </w:rPr>
        <w:t>. 036.471.959-10</w:t>
      </w:r>
      <w:r w:rsidRPr="00815B8E">
        <w:rPr>
          <w:rFonts w:eastAsia="Times New Roman"/>
          <w:sz w:val="24"/>
          <w:szCs w:val="24"/>
        </w:rPr>
        <w:t xml:space="preserve"> </w:t>
      </w:r>
      <w:r w:rsidR="00287196" w:rsidRPr="00815B8E">
        <w:rPr>
          <w:rFonts w:eastAsia="Times New Roman"/>
          <w:sz w:val="24"/>
          <w:szCs w:val="24"/>
        </w:rPr>
        <w:tab/>
      </w:r>
      <w:r w:rsidR="00287196" w:rsidRPr="00815B8E">
        <w:rPr>
          <w:rFonts w:eastAsia="Times New Roman"/>
          <w:sz w:val="24"/>
          <w:szCs w:val="24"/>
        </w:rPr>
        <w:tab/>
      </w:r>
      <w:r w:rsidR="00287196" w:rsidRPr="00815B8E">
        <w:rPr>
          <w:rFonts w:eastAsia="Times New Roman"/>
          <w:sz w:val="24"/>
          <w:szCs w:val="24"/>
        </w:rPr>
        <w:tab/>
      </w:r>
      <w:r w:rsidR="00287196" w:rsidRPr="00815B8E">
        <w:rPr>
          <w:rFonts w:eastAsia="Times New Roman"/>
          <w:sz w:val="24"/>
          <w:szCs w:val="24"/>
        </w:rPr>
        <w:tab/>
        <w:t>CPF Nº.</w:t>
      </w:r>
      <w:r w:rsidR="00815B8E">
        <w:rPr>
          <w:rFonts w:eastAsia="Times New Roman"/>
          <w:sz w:val="24"/>
          <w:szCs w:val="24"/>
        </w:rPr>
        <w:t xml:space="preserve"> 026.966.599-40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4"/>
          <w:szCs w:val="24"/>
        </w:rPr>
      </w:pP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4"/>
          <w:szCs w:val="24"/>
        </w:rPr>
      </w:pP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4"/>
          <w:szCs w:val="24"/>
        </w:rPr>
      </w:pP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>CESAR LUIZ MAJOLO</w:t>
      </w:r>
    </w:p>
    <w:p w:rsidR="004C6575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 xml:space="preserve">   ASSESSOR JURIDICO</w:t>
      </w:r>
      <w:r w:rsidRPr="00815B8E">
        <w:rPr>
          <w:rFonts w:eastAsia="Times New Roman"/>
          <w:sz w:val="24"/>
          <w:szCs w:val="24"/>
        </w:rPr>
        <w:tab/>
      </w:r>
    </w:p>
    <w:p w:rsidR="003E6161" w:rsidRPr="00815B8E" w:rsidRDefault="004C6575" w:rsidP="00815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815B8E">
        <w:rPr>
          <w:rFonts w:eastAsia="Times New Roman"/>
          <w:sz w:val="24"/>
          <w:szCs w:val="24"/>
        </w:rPr>
        <w:t>OAB/SC 32.022</w:t>
      </w:r>
    </w:p>
    <w:sectPr w:rsidR="003E6161" w:rsidRPr="00815B8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8D" w:rsidRDefault="0047248D" w:rsidP="00287196">
      <w:pPr>
        <w:spacing w:after="0" w:line="240" w:lineRule="auto"/>
      </w:pPr>
      <w:r>
        <w:separator/>
      </w:r>
    </w:p>
  </w:endnote>
  <w:endnote w:type="continuationSeparator" w:id="0">
    <w:p w:rsidR="0047248D" w:rsidRDefault="0047248D" w:rsidP="0028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40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87196" w:rsidRDefault="0028719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5B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196" w:rsidRDefault="00287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8D" w:rsidRDefault="0047248D" w:rsidP="00287196">
      <w:pPr>
        <w:spacing w:after="0" w:line="240" w:lineRule="auto"/>
      </w:pPr>
      <w:r>
        <w:separator/>
      </w:r>
    </w:p>
  </w:footnote>
  <w:footnote w:type="continuationSeparator" w:id="0">
    <w:p w:rsidR="0047248D" w:rsidRDefault="0047248D" w:rsidP="0028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5"/>
    <w:rsid w:val="00287196"/>
    <w:rsid w:val="003E6161"/>
    <w:rsid w:val="0047248D"/>
    <w:rsid w:val="004C6575"/>
    <w:rsid w:val="006A6DC7"/>
    <w:rsid w:val="00814D97"/>
    <w:rsid w:val="00815B8E"/>
    <w:rsid w:val="009C7EE6"/>
    <w:rsid w:val="00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F81-0FC6-4C68-9A95-2C3D438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19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28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19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2019-12-26T12:42:00Z</cp:lastPrinted>
  <dcterms:created xsi:type="dcterms:W3CDTF">2019-12-23T19:50:00Z</dcterms:created>
  <dcterms:modified xsi:type="dcterms:W3CDTF">2019-12-26T12:42:00Z</dcterms:modified>
</cp:coreProperties>
</file>