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ind w:left="2112" w:firstLine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625CF6">
        <w:rPr>
          <w:rFonts w:eastAsia="Times New Roman"/>
          <w:b/>
          <w:sz w:val="22"/>
          <w:u w:val="single"/>
        </w:rPr>
        <w:t xml:space="preserve">CONTRATO ADMINISTRATIVO N.º </w:t>
      </w:r>
      <w:r w:rsidR="00625CF6">
        <w:rPr>
          <w:rFonts w:eastAsia="Times New Roman"/>
          <w:b/>
          <w:sz w:val="22"/>
          <w:u w:val="single"/>
        </w:rPr>
        <w:t>24</w:t>
      </w:r>
      <w:r w:rsidRPr="00625CF6">
        <w:rPr>
          <w:rFonts w:eastAsia="Times New Roman"/>
          <w:b/>
          <w:sz w:val="22"/>
          <w:u w:val="single"/>
        </w:rPr>
        <w:t xml:space="preserve">/2020 DE </w:t>
      </w:r>
      <w:r w:rsidR="00625CF6">
        <w:rPr>
          <w:rFonts w:eastAsia="Times New Roman"/>
          <w:b/>
          <w:sz w:val="22"/>
          <w:u w:val="single"/>
        </w:rPr>
        <w:t>29</w:t>
      </w:r>
      <w:r w:rsidRPr="00625CF6">
        <w:rPr>
          <w:rFonts w:eastAsia="Times New Roman"/>
          <w:b/>
          <w:sz w:val="22"/>
          <w:u w:val="single"/>
        </w:rPr>
        <w:t xml:space="preserve"> DE </w:t>
      </w:r>
      <w:r w:rsidR="00625CF6">
        <w:rPr>
          <w:rFonts w:eastAsia="Times New Roman"/>
          <w:b/>
          <w:sz w:val="22"/>
          <w:u w:val="single"/>
        </w:rPr>
        <w:t>JANEIRO</w:t>
      </w:r>
      <w:r w:rsidRPr="00625CF6">
        <w:rPr>
          <w:rFonts w:eastAsia="Times New Roman"/>
          <w:b/>
          <w:sz w:val="22"/>
          <w:u w:val="single"/>
        </w:rPr>
        <w:t xml:space="preserve"> DE 2020.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 xml:space="preserve">            O </w:t>
      </w:r>
      <w:r w:rsidRPr="00625CF6">
        <w:rPr>
          <w:rFonts w:eastAsia="Times New Roman"/>
          <w:b/>
          <w:sz w:val="22"/>
        </w:rPr>
        <w:t>MUNICIPIO DE BOM JESUS DO OESTE</w:t>
      </w:r>
      <w:r w:rsidRPr="00625CF6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</w:t>
      </w:r>
      <w:r w:rsidR="00625CF6" w:rsidRPr="00625CF6">
        <w:rPr>
          <w:rFonts w:eastAsia="Times New Roman"/>
          <w:sz w:val="22"/>
        </w:rPr>
        <w:t>senhor</w:t>
      </w:r>
      <w:r w:rsidR="00625CF6" w:rsidRPr="00625CF6">
        <w:rPr>
          <w:rFonts w:eastAsia="Times New Roman"/>
          <w:b/>
          <w:bCs/>
          <w:sz w:val="22"/>
        </w:rPr>
        <w:t xml:space="preserve"> </w:t>
      </w:r>
      <w:r w:rsidR="00625CF6" w:rsidRPr="00625CF6">
        <w:rPr>
          <w:rFonts w:eastAsia="Times New Roman"/>
          <w:sz w:val="22"/>
        </w:rPr>
        <w:t>Ronaldo</w:t>
      </w:r>
      <w:r w:rsidR="00625CF6">
        <w:rPr>
          <w:rFonts w:eastAsia="Times New Roman"/>
          <w:sz w:val="22"/>
        </w:rPr>
        <w:t xml:space="preserve"> Luiz Senger, </w:t>
      </w:r>
      <w:r w:rsidRPr="00625CF6">
        <w:rPr>
          <w:rFonts w:eastAsia="Times New Roman"/>
          <w:sz w:val="22"/>
        </w:rPr>
        <w:t>residente e domiciliado na Av.</w:t>
      </w:r>
      <w:r w:rsidR="00625CF6">
        <w:rPr>
          <w:rFonts w:eastAsia="Times New Roman"/>
          <w:sz w:val="22"/>
        </w:rPr>
        <w:t xml:space="preserve"> Planalto</w:t>
      </w:r>
      <w:r w:rsidRPr="00625CF6">
        <w:rPr>
          <w:rFonts w:eastAsia="Times New Roman"/>
          <w:sz w:val="22"/>
        </w:rPr>
        <w:t>,</w:t>
      </w:r>
      <w:r w:rsidR="00625CF6">
        <w:rPr>
          <w:rFonts w:eastAsia="Times New Roman"/>
          <w:sz w:val="22"/>
        </w:rPr>
        <w:t xml:space="preserve"> 271</w:t>
      </w:r>
      <w:r w:rsidRPr="00625CF6">
        <w:rPr>
          <w:rFonts w:eastAsia="Times New Roman"/>
          <w:sz w:val="22"/>
        </w:rPr>
        <w:t xml:space="preserve">, </w:t>
      </w:r>
      <w:r w:rsidR="00625CF6">
        <w:rPr>
          <w:rFonts w:eastAsia="Times New Roman"/>
          <w:sz w:val="22"/>
        </w:rPr>
        <w:t xml:space="preserve">Centro, </w:t>
      </w:r>
      <w:r w:rsidRPr="00625CF6">
        <w:rPr>
          <w:rFonts w:eastAsia="Times New Roman"/>
          <w:sz w:val="22"/>
        </w:rPr>
        <w:t>neste Município de Bom Jesus do Oeste - SC, portador do CI, sob nº.</w:t>
      </w:r>
      <w:r w:rsidR="00625CF6">
        <w:rPr>
          <w:rFonts w:eastAsia="Times New Roman"/>
          <w:sz w:val="22"/>
        </w:rPr>
        <w:t xml:space="preserve"> 3.437.386,</w:t>
      </w:r>
      <w:r w:rsidRPr="00625CF6">
        <w:rPr>
          <w:rFonts w:eastAsia="Times New Roman"/>
          <w:sz w:val="22"/>
        </w:rPr>
        <w:t xml:space="preserve"> do CIC nº.</w:t>
      </w:r>
      <w:r w:rsidR="00625CF6">
        <w:rPr>
          <w:rFonts w:eastAsia="Times New Roman"/>
          <w:sz w:val="22"/>
        </w:rPr>
        <w:t xml:space="preserve"> 027.150.949-06</w:t>
      </w:r>
      <w:r w:rsidRPr="00625CF6">
        <w:rPr>
          <w:rFonts w:eastAsia="Times New Roman"/>
          <w:sz w:val="22"/>
        </w:rPr>
        <w:t xml:space="preserve">, doravante denominado </w:t>
      </w:r>
      <w:r w:rsidRPr="00625CF6">
        <w:rPr>
          <w:rFonts w:eastAsia="Times New Roman"/>
          <w:b/>
          <w:bCs/>
          <w:sz w:val="22"/>
        </w:rPr>
        <w:t>CONTRATANTE</w:t>
      </w:r>
      <w:r w:rsidRPr="00625CF6">
        <w:rPr>
          <w:rFonts w:eastAsia="Times New Roman"/>
          <w:sz w:val="22"/>
        </w:rPr>
        <w:t>, e de outro lado; a empresa</w:t>
      </w:r>
      <w:r w:rsidR="00625CF6">
        <w:rPr>
          <w:rFonts w:eastAsia="Times New Roman"/>
          <w:sz w:val="22"/>
        </w:rPr>
        <w:t xml:space="preserve"> Cristiano Bettanin MEI</w:t>
      </w:r>
      <w:r w:rsidRPr="00625CF6">
        <w:rPr>
          <w:rFonts w:eastAsia="Times New Roman"/>
          <w:sz w:val="22"/>
        </w:rPr>
        <w:t xml:space="preserve"> inscrita no CNPJ nº.</w:t>
      </w:r>
      <w:r w:rsidR="00625CF6">
        <w:rPr>
          <w:rFonts w:eastAsia="Times New Roman"/>
          <w:sz w:val="22"/>
        </w:rPr>
        <w:t xml:space="preserve"> 32.743.439/00001-09,</w:t>
      </w:r>
      <w:r w:rsidRPr="00625CF6">
        <w:rPr>
          <w:rFonts w:eastAsia="Times New Roman"/>
          <w:sz w:val="22"/>
        </w:rPr>
        <w:t xml:space="preserve"> com sua sede na sua Rua</w:t>
      </w:r>
      <w:r w:rsidR="00625CF6">
        <w:rPr>
          <w:rFonts w:eastAsia="Times New Roman"/>
          <w:sz w:val="22"/>
        </w:rPr>
        <w:t xml:space="preserve"> Jacob Theodoro Sehen, 97, no município de Saudades/SC,</w:t>
      </w:r>
      <w:r w:rsidRPr="00625CF6">
        <w:rPr>
          <w:rFonts w:eastAsia="Times New Roman"/>
          <w:sz w:val="22"/>
        </w:rPr>
        <w:t xml:space="preserve"> neste ato representado pelo seu administrador Srº.</w:t>
      </w:r>
      <w:r w:rsidR="00625CF6">
        <w:rPr>
          <w:rFonts w:eastAsia="Times New Roman"/>
          <w:sz w:val="22"/>
        </w:rPr>
        <w:t xml:space="preserve"> Cristiano Bettanin,</w:t>
      </w:r>
      <w:r w:rsidRPr="00625CF6">
        <w:rPr>
          <w:rFonts w:eastAsia="Times New Roman"/>
          <w:sz w:val="22"/>
        </w:rPr>
        <w:t xml:space="preserve"> residente e domiciliada na </w:t>
      </w:r>
      <w:r w:rsidR="00625CF6" w:rsidRPr="00625CF6">
        <w:rPr>
          <w:rFonts w:eastAsia="Times New Roman"/>
          <w:sz w:val="22"/>
        </w:rPr>
        <w:t>Rua</w:t>
      </w:r>
      <w:r w:rsidR="00625CF6">
        <w:rPr>
          <w:rFonts w:eastAsia="Times New Roman"/>
          <w:sz w:val="22"/>
        </w:rPr>
        <w:t xml:space="preserve"> Jacob Theodoro Sehen, 97, no município de Saudades/SC,</w:t>
      </w:r>
      <w:r w:rsidR="00625CF6" w:rsidRPr="00625CF6">
        <w:rPr>
          <w:rFonts w:eastAsia="Times New Roman"/>
          <w:sz w:val="22"/>
        </w:rPr>
        <w:t xml:space="preserve"> </w:t>
      </w:r>
      <w:r w:rsidRPr="00625CF6">
        <w:rPr>
          <w:rFonts w:eastAsia="Times New Roman"/>
          <w:sz w:val="22"/>
        </w:rPr>
        <w:t xml:space="preserve">doravante denominada de </w:t>
      </w:r>
      <w:r w:rsidRPr="00625CF6">
        <w:rPr>
          <w:rFonts w:eastAsia="Times New Roman"/>
          <w:b/>
          <w:bCs/>
          <w:sz w:val="22"/>
        </w:rPr>
        <w:t>Contratada;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 xml:space="preserve">               Tem de comum acordo e com amparo legal nas Leis Federais nº. 8.666/93 e 8.883/94, Processo Licitatório nº. 57/2020, Modalidade de Pregão Presencial nº. 04/2020, que entre si, certos e ajustados resolvem contratar o objeto do presente pelas seguintes cláusulas que seguem: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625CF6">
        <w:rPr>
          <w:rFonts w:eastAsia="Times New Roman"/>
          <w:sz w:val="22"/>
        </w:rPr>
        <w:t xml:space="preserve"> </w:t>
      </w:r>
      <w:r w:rsidRPr="00625CF6">
        <w:rPr>
          <w:rFonts w:eastAsia="Times New Roman"/>
          <w:b/>
          <w:sz w:val="22"/>
        </w:rPr>
        <w:t>CLAUSULA PRIMEIRA – DO OBJETIVO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Contratação de profissionais habilitados para exercer a função de instrutores de aula de patinação</w:t>
      </w:r>
      <w:r w:rsidR="00625CF6">
        <w:rPr>
          <w:rFonts w:eastAsia="Times New Roman"/>
          <w:sz w:val="22"/>
        </w:rPr>
        <w:t xml:space="preserve"> sobre rodas</w:t>
      </w:r>
      <w:r w:rsidRPr="00625CF6">
        <w:rPr>
          <w:rFonts w:eastAsia="Times New Roman"/>
          <w:sz w:val="22"/>
        </w:rPr>
        <w:t>,</w:t>
      </w:r>
      <w:r w:rsidR="00625CF6">
        <w:rPr>
          <w:rFonts w:eastAsia="Times New Roman"/>
          <w:sz w:val="22"/>
        </w:rPr>
        <w:t xml:space="preserve"> com uma carga horaria semanal de 16 horas, </w:t>
      </w:r>
      <w:r w:rsidRPr="00625CF6">
        <w:rPr>
          <w:rFonts w:eastAsia="Times New Roman"/>
          <w:sz w:val="22"/>
        </w:rPr>
        <w:t>para manutenção de projetos e atividades do departamento de cultura no exercício de 2020.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625CF6">
        <w:rPr>
          <w:rFonts w:eastAsia="Times New Roman"/>
          <w:b/>
          <w:bCs/>
          <w:sz w:val="22"/>
        </w:rPr>
        <w:t>CLAUSULA SEGUNDA – DO VALOR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O valor do contrato é de R$</w:t>
      </w:r>
      <w:r w:rsidR="00625CF6">
        <w:rPr>
          <w:rFonts w:eastAsia="Times New Roman"/>
          <w:sz w:val="22"/>
        </w:rPr>
        <w:t xml:space="preserve"> 3.000,00 (três mil reais)</w:t>
      </w:r>
      <w:r w:rsidR="00625CF6" w:rsidRPr="00625CF6">
        <w:rPr>
          <w:rFonts w:eastAsia="Times New Roman"/>
          <w:sz w:val="22"/>
        </w:rPr>
        <w:t>,</w:t>
      </w:r>
      <w:r w:rsidRPr="00625CF6">
        <w:rPr>
          <w:rFonts w:eastAsia="Times New Roman"/>
          <w:sz w:val="22"/>
        </w:rPr>
        <w:t xml:space="preserve"> para uma carga horária de </w:t>
      </w:r>
      <w:r w:rsidR="00625CF6">
        <w:rPr>
          <w:rFonts w:eastAsia="Times New Roman"/>
          <w:sz w:val="22"/>
        </w:rPr>
        <w:t>16</w:t>
      </w:r>
      <w:r w:rsidRPr="00625CF6">
        <w:rPr>
          <w:rFonts w:eastAsia="Times New Roman"/>
          <w:sz w:val="22"/>
        </w:rPr>
        <w:t xml:space="preserve"> h/aula semana no período de 01 de fevereiro a 31 de dezembro de 2020</w:t>
      </w:r>
      <w:r w:rsidR="00625CF6">
        <w:rPr>
          <w:rFonts w:eastAsia="Times New Roman"/>
          <w:sz w:val="22"/>
        </w:rPr>
        <w:t xml:space="preserve"> com o valor global do contrato de R$ 30.000,00 (trinta mil reais)</w:t>
      </w:r>
      <w:r w:rsidRPr="00625CF6">
        <w:rPr>
          <w:rFonts w:eastAsia="Times New Roman"/>
          <w:sz w:val="22"/>
        </w:rPr>
        <w:t>.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625CF6">
        <w:rPr>
          <w:rFonts w:eastAsia="Times New Roman"/>
          <w:b/>
          <w:bCs/>
          <w:sz w:val="22"/>
        </w:rPr>
        <w:t>CLAUSULA TERCEIRA – DO PAGAMENTO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I - O pagamento será efetuado em moeda corrente nacional, em 10 parcelas iguais sendo R$</w:t>
      </w:r>
      <w:r w:rsidR="00625CF6">
        <w:rPr>
          <w:rFonts w:eastAsia="Times New Roman"/>
          <w:sz w:val="22"/>
        </w:rPr>
        <w:t xml:space="preserve"> 3.000,00</w:t>
      </w:r>
      <w:r w:rsidRPr="00625CF6">
        <w:rPr>
          <w:rFonts w:eastAsia="Times New Roman"/>
          <w:sz w:val="22"/>
        </w:rPr>
        <w:t>, no último dia do mês após emissão de nota fiscal, conforme ordem cronológica de pagamentos do município de Bom Jesus do Oeste/SC.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II - Nenhum pagamento será efetuado antecipadamente, a execução dos serviços prestados.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625CF6">
        <w:rPr>
          <w:rFonts w:eastAsia="Times New Roman"/>
          <w:b/>
          <w:bCs/>
          <w:sz w:val="22"/>
        </w:rPr>
        <w:t>CLAUSULA QUARTA – DA VIGÊNCIA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O presente contrato possui uma vigência de 01 de fevereiro a 31 de dezembro de 2020.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b/>
          <w:bCs/>
          <w:sz w:val="22"/>
        </w:rPr>
        <w:t>CLAUSULA QUINTA – DAS OBRIGAÇÕES DA CONTRATADA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Fornecer ao Departamento de Cultura sempre que solicitado qualquer informação ou esclarecimento sobre os andamentos dos serviços oferecidos;</w:t>
      </w:r>
    </w:p>
    <w:p w:rsidR="00C85084" w:rsidRPr="00625CF6" w:rsidRDefault="00C85084" w:rsidP="00625C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Assumir a responsabilidade por todos os encargos trabalhistas, sociais e previdenciário, próprios e de seus funcionários;</w:t>
      </w:r>
    </w:p>
    <w:p w:rsidR="00C85084" w:rsidRPr="00625CF6" w:rsidRDefault="00C85084" w:rsidP="00625C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O presente contrato não será de nenhuma forma, fundamental para a constituição de vínculo trabalhista com empregados, funcionários, prepostos ou terceiros que a mesma colocar a serviço.</w:t>
      </w:r>
    </w:p>
    <w:p w:rsidR="00C85084" w:rsidRPr="00625CF6" w:rsidRDefault="00C85084" w:rsidP="00625C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É da contratada a obrigação do pagamento de tributos que incidirem sobre os serviços e materiais contratados, em qualquer esfera.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625CF6">
        <w:rPr>
          <w:rFonts w:eastAsia="Times New Roman"/>
          <w:b/>
          <w:bCs/>
          <w:sz w:val="22"/>
        </w:rPr>
        <w:t>CLAUSULA SEXTA – DAS OBRIGAÇÕES DA CONTRATANTE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Transmitir por escrito determinações sobre modificações na forma da prestação dos serviços;</w:t>
      </w:r>
    </w:p>
    <w:p w:rsidR="00C85084" w:rsidRPr="00625CF6" w:rsidRDefault="00C85084" w:rsidP="00625C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Esclarecer dúvidas que lhe forem apresentadas;</w:t>
      </w:r>
    </w:p>
    <w:p w:rsidR="00C85084" w:rsidRPr="00625CF6" w:rsidRDefault="00C85084" w:rsidP="00625C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O Município cabe modificar, rescindir e fiscalizar unilateralmente o Termo do Contrato, para melhor adequação ás finalidades de interesse Público, respeitados os direitos da Contratada.</w:t>
      </w:r>
    </w:p>
    <w:p w:rsidR="00C85084" w:rsidRPr="00625CF6" w:rsidRDefault="00C85084" w:rsidP="00625C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Dispor de local adequado para ministrar as aulas;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625CF6">
        <w:rPr>
          <w:rFonts w:eastAsia="Times New Roman"/>
          <w:b/>
          <w:bCs/>
          <w:sz w:val="22"/>
        </w:rPr>
        <w:t>CLAUSULA SETIMA – DAS MULTAS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Em caso de inadimplemento contratual por quaisquer das partes que resulte em rescisão contratual ambas as partes sujeitas ás consequências da Lei Federal nº. 8.666/93.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625CF6">
        <w:rPr>
          <w:rFonts w:eastAsia="Times New Roman"/>
          <w:b/>
          <w:bCs/>
          <w:sz w:val="22"/>
        </w:rPr>
        <w:t>CLAUSULA OITAVA – DAS DESPESAS E FONTES DOS RECURSOS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As despesa decorrentes deste Contrato, correrão por conta dos recursos do Departamento de Cultura.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6"/>
        <w:rPr>
          <w:rFonts w:eastAsia="Times New Roman"/>
          <w:b/>
          <w:sz w:val="22"/>
        </w:rPr>
      </w:pPr>
      <w:r w:rsidRPr="00625CF6">
        <w:rPr>
          <w:rFonts w:eastAsia="Times New Roman"/>
          <w:b/>
          <w:i/>
          <w:sz w:val="22"/>
        </w:rPr>
        <w:t>CLAUSULA NONA – DO FORO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Fica eleito o Fora da Comarca de Modelo - SC, para dirimir questões decorrentes deste Contrato, com renuncia expressa dos demais.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>E, para que surta seus efeitos jurídicos e legais, assim o presente de testemunhas.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 xml:space="preserve"> </w:t>
      </w: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625CF6">
        <w:rPr>
          <w:rFonts w:eastAsia="Times New Roman"/>
          <w:sz w:val="22"/>
        </w:rPr>
        <w:t xml:space="preserve">MUNICÍPIO DE BOM JESUS DO OESTE, Estado de Santa Catarina, aos </w:t>
      </w:r>
      <w:r w:rsidR="00625CF6">
        <w:rPr>
          <w:rFonts w:eastAsia="Times New Roman"/>
          <w:sz w:val="22"/>
        </w:rPr>
        <w:t>29</w:t>
      </w:r>
      <w:r w:rsidRPr="00625CF6">
        <w:rPr>
          <w:rFonts w:eastAsia="Times New Roman"/>
          <w:sz w:val="22"/>
        </w:rPr>
        <w:t xml:space="preserve"> de janeiro de 2020.</w:t>
      </w:r>
    </w:p>
    <w:p w:rsidR="00C85084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7705AB" w:rsidRDefault="007705AB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7705AB" w:rsidRPr="00625CF6" w:rsidRDefault="007705AB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625CF6" w:rsidRPr="00625CF6" w:rsidRDefault="00625CF6" w:rsidP="00625CF6">
      <w:pPr>
        <w:spacing w:after="0" w:line="240" w:lineRule="auto"/>
        <w:jc w:val="both"/>
        <w:rPr>
          <w:sz w:val="22"/>
          <w:lang w:val="es-ES_tradnl"/>
        </w:rPr>
      </w:pPr>
      <w:r w:rsidRPr="00625CF6">
        <w:rPr>
          <w:sz w:val="22"/>
          <w:lang w:val="es-ES_tradnl"/>
        </w:rPr>
        <w:t>RONALDO LUIZ SENGER</w:t>
      </w:r>
      <w:r w:rsidRPr="00625CF6">
        <w:rPr>
          <w:sz w:val="22"/>
          <w:lang w:val="es-ES_tradnl"/>
        </w:rPr>
        <w:tab/>
        <w:t xml:space="preserve">                </w:t>
      </w:r>
      <w:r w:rsidRPr="00625CF6">
        <w:rPr>
          <w:sz w:val="22"/>
          <w:lang w:val="es-ES_tradnl"/>
        </w:rPr>
        <w:tab/>
      </w:r>
      <w:r w:rsidRPr="00625CF6">
        <w:rPr>
          <w:sz w:val="22"/>
          <w:lang w:val="es-ES_tradnl"/>
        </w:rPr>
        <w:tab/>
      </w:r>
      <w:r>
        <w:rPr>
          <w:sz w:val="22"/>
          <w:lang w:val="es-ES_tradnl"/>
        </w:rPr>
        <w:t>CRISTIANO BETTANIN</w:t>
      </w:r>
    </w:p>
    <w:p w:rsidR="00625CF6" w:rsidRPr="00625CF6" w:rsidRDefault="00625CF6" w:rsidP="00625CF6">
      <w:pPr>
        <w:spacing w:after="0" w:line="240" w:lineRule="auto"/>
        <w:jc w:val="both"/>
        <w:rPr>
          <w:sz w:val="22"/>
        </w:rPr>
      </w:pPr>
      <w:r w:rsidRPr="00625CF6">
        <w:rPr>
          <w:sz w:val="22"/>
        </w:rPr>
        <w:t xml:space="preserve">PREFEITO MUNICIPAL </w:t>
      </w:r>
      <w:r w:rsidRPr="00625CF6">
        <w:rPr>
          <w:sz w:val="22"/>
        </w:rPr>
        <w:tab/>
        <w:t xml:space="preserve">             </w:t>
      </w:r>
      <w:r w:rsidRPr="00625CF6">
        <w:rPr>
          <w:sz w:val="22"/>
        </w:rPr>
        <w:tab/>
      </w:r>
      <w:r w:rsidRPr="00625CF6">
        <w:rPr>
          <w:sz w:val="22"/>
        </w:rPr>
        <w:tab/>
      </w:r>
      <w:r w:rsidRPr="00625CF6">
        <w:rPr>
          <w:sz w:val="22"/>
        </w:rPr>
        <w:tab/>
      </w:r>
      <w:r w:rsidRPr="00625CF6">
        <w:rPr>
          <w:sz w:val="22"/>
        </w:rPr>
        <w:tab/>
        <w:t>CONTRATADO</w:t>
      </w:r>
    </w:p>
    <w:p w:rsidR="00625CF6" w:rsidRPr="00625CF6" w:rsidRDefault="00625CF6" w:rsidP="00625CF6">
      <w:pPr>
        <w:spacing w:after="0" w:line="240" w:lineRule="auto"/>
        <w:ind w:left="720" w:hanging="720"/>
        <w:jc w:val="both"/>
        <w:rPr>
          <w:sz w:val="22"/>
        </w:rPr>
      </w:pPr>
    </w:p>
    <w:p w:rsidR="00625CF6" w:rsidRPr="00625CF6" w:rsidRDefault="00625CF6" w:rsidP="00625CF6">
      <w:pPr>
        <w:spacing w:after="0" w:line="240" w:lineRule="auto"/>
        <w:ind w:left="720" w:hanging="720"/>
        <w:jc w:val="both"/>
        <w:rPr>
          <w:sz w:val="22"/>
        </w:rPr>
      </w:pPr>
    </w:p>
    <w:p w:rsidR="00625CF6" w:rsidRPr="00625CF6" w:rsidRDefault="00625CF6" w:rsidP="00625CF6">
      <w:pPr>
        <w:spacing w:after="0" w:line="240" w:lineRule="auto"/>
        <w:ind w:left="720" w:hanging="720"/>
        <w:jc w:val="both"/>
        <w:rPr>
          <w:sz w:val="22"/>
        </w:rPr>
      </w:pPr>
      <w:r w:rsidRPr="00625CF6">
        <w:rPr>
          <w:sz w:val="22"/>
        </w:rPr>
        <w:t>TESTEMUNHAS:</w:t>
      </w:r>
    </w:p>
    <w:p w:rsidR="00625CF6" w:rsidRPr="00625CF6" w:rsidRDefault="00625CF6" w:rsidP="00625CF6">
      <w:pPr>
        <w:spacing w:after="0" w:line="240" w:lineRule="auto"/>
        <w:ind w:left="720" w:hanging="720"/>
        <w:jc w:val="both"/>
        <w:rPr>
          <w:sz w:val="22"/>
        </w:rPr>
      </w:pPr>
    </w:p>
    <w:p w:rsidR="00625CF6" w:rsidRPr="00625CF6" w:rsidRDefault="00625CF6" w:rsidP="00625CF6">
      <w:pPr>
        <w:spacing w:after="0" w:line="240" w:lineRule="auto"/>
        <w:ind w:left="720" w:hanging="720"/>
        <w:jc w:val="both"/>
        <w:rPr>
          <w:sz w:val="22"/>
        </w:rPr>
      </w:pPr>
    </w:p>
    <w:p w:rsidR="00625CF6" w:rsidRPr="00625CF6" w:rsidRDefault="00625CF6" w:rsidP="00625CF6">
      <w:pPr>
        <w:spacing w:after="0" w:line="240" w:lineRule="auto"/>
        <w:ind w:left="720" w:hanging="720"/>
        <w:jc w:val="both"/>
        <w:rPr>
          <w:sz w:val="22"/>
        </w:rPr>
      </w:pPr>
    </w:p>
    <w:p w:rsidR="00625CF6" w:rsidRPr="00625CF6" w:rsidRDefault="00625CF6" w:rsidP="00625CF6">
      <w:pPr>
        <w:spacing w:after="0" w:line="240" w:lineRule="auto"/>
        <w:jc w:val="both"/>
        <w:rPr>
          <w:sz w:val="22"/>
        </w:rPr>
      </w:pPr>
      <w:r w:rsidRPr="00625CF6">
        <w:rPr>
          <w:sz w:val="22"/>
        </w:rPr>
        <w:t>DIVA CRISTIANE B. SANDMANN</w:t>
      </w:r>
      <w:r w:rsidRPr="00625CF6">
        <w:rPr>
          <w:sz w:val="22"/>
        </w:rPr>
        <w:tab/>
        <w:t xml:space="preserve">        </w:t>
      </w:r>
      <w:r w:rsidRPr="00625CF6">
        <w:rPr>
          <w:sz w:val="22"/>
        </w:rPr>
        <w:tab/>
      </w:r>
      <w:r w:rsidRPr="00625CF6">
        <w:rPr>
          <w:sz w:val="22"/>
        </w:rPr>
        <w:tab/>
        <w:t xml:space="preserve"> LEONIR LAMB</w:t>
      </w:r>
    </w:p>
    <w:p w:rsidR="00625CF6" w:rsidRPr="00625CF6" w:rsidRDefault="00625CF6" w:rsidP="00625CF6">
      <w:pPr>
        <w:spacing w:after="0" w:line="240" w:lineRule="auto"/>
        <w:jc w:val="both"/>
        <w:rPr>
          <w:sz w:val="22"/>
        </w:rPr>
      </w:pPr>
      <w:r w:rsidRPr="00625CF6">
        <w:rPr>
          <w:sz w:val="22"/>
        </w:rPr>
        <w:t>CPF Nº.</w:t>
      </w:r>
      <w:r w:rsidR="00523651">
        <w:rPr>
          <w:sz w:val="22"/>
        </w:rPr>
        <w:t xml:space="preserve"> </w:t>
      </w:r>
      <w:bookmarkStart w:id="0" w:name="_GoBack"/>
      <w:r w:rsidR="00523651">
        <w:rPr>
          <w:sz w:val="22"/>
        </w:rPr>
        <w:t>053.583.989-88</w:t>
      </w:r>
      <w:bookmarkEnd w:id="0"/>
      <w:r w:rsidRPr="00625CF6">
        <w:rPr>
          <w:sz w:val="22"/>
        </w:rPr>
        <w:tab/>
      </w:r>
      <w:r w:rsidRPr="00625CF6">
        <w:rPr>
          <w:sz w:val="22"/>
        </w:rPr>
        <w:tab/>
      </w:r>
      <w:r w:rsidRPr="00625CF6">
        <w:rPr>
          <w:sz w:val="22"/>
        </w:rPr>
        <w:tab/>
      </w:r>
      <w:r w:rsidRPr="00625CF6">
        <w:rPr>
          <w:sz w:val="22"/>
        </w:rPr>
        <w:tab/>
        <w:t xml:space="preserve"> CPF Nº 036.471.959-10</w:t>
      </w:r>
    </w:p>
    <w:p w:rsidR="00625CF6" w:rsidRPr="00625CF6" w:rsidRDefault="00625CF6" w:rsidP="00625CF6">
      <w:pPr>
        <w:spacing w:after="0" w:line="240" w:lineRule="auto"/>
        <w:jc w:val="both"/>
        <w:rPr>
          <w:sz w:val="22"/>
        </w:rPr>
      </w:pPr>
      <w:r w:rsidRPr="00625CF6">
        <w:rPr>
          <w:sz w:val="22"/>
        </w:rPr>
        <w:tab/>
      </w:r>
      <w:r w:rsidRPr="00625CF6">
        <w:rPr>
          <w:sz w:val="22"/>
        </w:rPr>
        <w:tab/>
      </w:r>
    </w:p>
    <w:p w:rsidR="00625CF6" w:rsidRPr="00625CF6" w:rsidRDefault="00625CF6" w:rsidP="00625CF6">
      <w:pPr>
        <w:spacing w:after="0" w:line="240" w:lineRule="auto"/>
        <w:jc w:val="both"/>
        <w:rPr>
          <w:sz w:val="22"/>
        </w:rPr>
      </w:pPr>
    </w:p>
    <w:p w:rsidR="00625CF6" w:rsidRPr="00625CF6" w:rsidRDefault="00625CF6" w:rsidP="00625CF6">
      <w:pPr>
        <w:spacing w:after="0" w:line="240" w:lineRule="auto"/>
        <w:jc w:val="both"/>
        <w:rPr>
          <w:sz w:val="22"/>
        </w:rPr>
      </w:pPr>
    </w:p>
    <w:p w:rsidR="00625CF6" w:rsidRPr="00625CF6" w:rsidRDefault="00625CF6" w:rsidP="00625CF6">
      <w:pPr>
        <w:spacing w:after="0" w:line="240" w:lineRule="auto"/>
        <w:jc w:val="both"/>
        <w:rPr>
          <w:sz w:val="22"/>
        </w:rPr>
      </w:pPr>
    </w:p>
    <w:p w:rsidR="00625CF6" w:rsidRPr="00625CF6" w:rsidRDefault="00625CF6" w:rsidP="00625CF6">
      <w:pPr>
        <w:spacing w:after="0" w:line="240" w:lineRule="auto"/>
        <w:jc w:val="both"/>
        <w:rPr>
          <w:sz w:val="22"/>
        </w:rPr>
      </w:pPr>
      <w:r w:rsidRPr="00625CF6">
        <w:rPr>
          <w:sz w:val="22"/>
        </w:rPr>
        <w:t>CESAR LUIS MAJOLO</w:t>
      </w:r>
    </w:p>
    <w:p w:rsidR="00625CF6" w:rsidRPr="00625CF6" w:rsidRDefault="00625CF6" w:rsidP="00625CF6">
      <w:pPr>
        <w:spacing w:after="0" w:line="240" w:lineRule="auto"/>
        <w:jc w:val="both"/>
        <w:rPr>
          <w:sz w:val="22"/>
        </w:rPr>
      </w:pPr>
      <w:r w:rsidRPr="00625CF6">
        <w:rPr>
          <w:sz w:val="22"/>
        </w:rPr>
        <w:t>ASSESSOR JURIDICO</w:t>
      </w:r>
    </w:p>
    <w:p w:rsidR="00625CF6" w:rsidRPr="00625CF6" w:rsidRDefault="00625CF6" w:rsidP="00625CF6">
      <w:pPr>
        <w:spacing w:after="0" w:line="240" w:lineRule="auto"/>
        <w:jc w:val="both"/>
        <w:rPr>
          <w:sz w:val="22"/>
        </w:rPr>
      </w:pPr>
      <w:r w:rsidRPr="00625CF6">
        <w:rPr>
          <w:sz w:val="22"/>
        </w:rPr>
        <w:t>OAB 32.022/SC</w:t>
      </w:r>
    </w:p>
    <w:p w:rsidR="00625CF6" w:rsidRPr="00625CF6" w:rsidRDefault="00625CF6" w:rsidP="00625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 w:val="22"/>
        </w:rPr>
      </w:pPr>
    </w:p>
    <w:p w:rsidR="00C85084" w:rsidRPr="00625CF6" w:rsidRDefault="00C85084" w:rsidP="00625CF6">
      <w:pPr>
        <w:spacing w:after="0" w:line="240" w:lineRule="auto"/>
        <w:jc w:val="both"/>
        <w:rPr>
          <w:sz w:val="22"/>
        </w:rPr>
      </w:pPr>
    </w:p>
    <w:p w:rsidR="00C85084" w:rsidRPr="00625CF6" w:rsidRDefault="00C85084" w:rsidP="00625CF6">
      <w:pPr>
        <w:spacing w:after="0" w:line="240" w:lineRule="auto"/>
        <w:jc w:val="both"/>
        <w:rPr>
          <w:sz w:val="22"/>
        </w:rPr>
      </w:pPr>
    </w:p>
    <w:p w:rsidR="00C85084" w:rsidRPr="00625CF6" w:rsidRDefault="00C85084" w:rsidP="00625CF6">
      <w:pPr>
        <w:spacing w:after="0" w:line="240" w:lineRule="auto"/>
        <w:jc w:val="both"/>
        <w:rPr>
          <w:sz w:val="22"/>
        </w:rPr>
      </w:pPr>
    </w:p>
    <w:p w:rsidR="0033651A" w:rsidRPr="00625CF6" w:rsidRDefault="0033651A" w:rsidP="00625CF6">
      <w:pPr>
        <w:jc w:val="both"/>
        <w:rPr>
          <w:sz w:val="22"/>
        </w:rPr>
      </w:pPr>
    </w:p>
    <w:sectPr w:rsidR="0033651A" w:rsidRPr="00625CF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36" w:rsidRDefault="00022936" w:rsidP="00625CF6">
      <w:pPr>
        <w:spacing w:after="0" w:line="240" w:lineRule="auto"/>
      </w:pPr>
      <w:r>
        <w:separator/>
      </w:r>
    </w:p>
  </w:endnote>
  <w:endnote w:type="continuationSeparator" w:id="0">
    <w:p w:rsidR="00022936" w:rsidRDefault="00022936" w:rsidP="0062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3581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5CF6" w:rsidRDefault="00625CF6" w:rsidP="00625C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6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6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5CF6" w:rsidRDefault="00625C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36" w:rsidRDefault="00022936" w:rsidP="00625CF6">
      <w:pPr>
        <w:spacing w:after="0" w:line="240" w:lineRule="auto"/>
      </w:pPr>
      <w:r>
        <w:separator/>
      </w:r>
    </w:p>
  </w:footnote>
  <w:footnote w:type="continuationSeparator" w:id="0">
    <w:p w:rsidR="00022936" w:rsidRDefault="00022936" w:rsidP="0062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4A34"/>
    <w:multiLevelType w:val="hybridMultilevel"/>
    <w:tmpl w:val="C494E478"/>
    <w:lvl w:ilvl="0" w:tplc="2610A44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B15D5"/>
    <w:multiLevelType w:val="hybridMultilevel"/>
    <w:tmpl w:val="86223246"/>
    <w:lvl w:ilvl="0" w:tplc="4CDE639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84"/>
    <w:rsid w:val="00022936"/>
    <w:rsid w:val="0033651A"/>
    <w:rsid w:val="00523651"/>
    <w:rsid w:val="00625CF6"/>
    <w:rsid w:val="007705AB"/>
    <w:rsid w:val="007914CD"/>
    <w:rsid w:val="00C85084"/>
    <w:rsid w:val="00D0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3F0F7-A39D-4B7F-AC55-22CF62A3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84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CF6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625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CF6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0384-2E76-467A-88E0-709C1BDF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2020-02-04T17:39:00Z</cp:lastPrinted>
  <dcterms:created xsi:type="dcterms:W3CDTF">2020-02-04T16:13:00Z</dcterms:created>
  <dcterms:modified xsi:type="dcterms:W3CDTF">2020-02-04T17:39:00Z</dcterms:modified>
</cp:coreProperties>
</file>