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ind w:left="2832" w:firstLine="708"/>
        <w:jc w:val="both"/>
        <w:textAlignment w:val="baseline"/>
        <w:rPr>
          <w:rFonts w:eastAsia="Times New Roman"/>
          <w:szCs w:val="20"/>
        </w:rPr>
      </w:pP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eastAsia="Times New Roman"/>
          <w:b/>
          <w:szCs w:val="20"/>
          <w:u w:val="single"/>
          <w:lang w:eastAsia="pt-BR"/>
        </w:rPr>
      </w:pPr>
      <w:r w:rsidRPr="00586ED8">
        <w:rPr>
          <w:rFonts w:eastAsia="Times New Roman"/>
          <w:b/>
          <w:szCs w:val="20"/>
          <w:u w:val="single"/>
        </w:rPr>
        <w:t>CONTRATO ADMINISTRATIVO N.º 5</w:t>
      </w:r>
      <w:r w:rsidR="00586ED8" w:rsidRPr="00586ED8">
        <w:rPr>
          <w:rFonts w:eastAsia="Times New Roman"/>
          <w:b/>
          <w:szCs w:val="20"/>
          <w:u w:val="single"/>
        </w:rPr>
        <w:t>8/2019 DE 23</w:t>
      </w:r>
      <w:r w:rsidRPr="00586ED8">
        <w:rPr>
          <w:rFonts w:eastAsia="Times New Roman"/>
          <w:b/>
          <w:szCs w:val="20"/>
          <w:u w:val="single"/>
        </w:rPr>
        <w:t xml:space="preserve"> DE ABRIL DE 2019.</w:t>
      </w: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  <w:u w:val="single"/>
        </w:rPr>
      </w:pP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Cs w:val="20"/>
        </w:rPr>
      </w:pPr>
      <w:r w:rsidRPr="00586ED8">
        <w:rPr>
          <w:rFonts w:eastAsia="Times New Roman"/>
          <w:szCs w:val="20"/>
        </w:rPr>
        <w:t xml:space="preserve">O </w:t>
      </w:r>
      <w:r w:rsidRPr="00586ED8">
        <w:rPr>
          <w:rFonts w:eastAsia="Times New Roman"/>
          <w:b/>
          <w:szCs w:val="20"/>
        </w:rPr>
        <w:t>MUNICÍPIO DE BOM JESUS DO OESTE</w:t>
      </w:r>
      <w:r w:rsidRPr="00586ED8">
        <w:rPr>
          <w:rFonts w:eastAsia="Times New Roman"/>
          <w:szCs w:val="20"/>
        </w:rPr>
        <w:t xml:space="preserve">, Estado de Santa Catarina, Pessoa Jurídica de Direito Público Interno, inscrito no CGC sob nº. 01.594.009/0001-01, com sua sede na Av. Nossa Senhora de Fátima, 120, neste ato representado pelo Prefeito Municipal, senhor Ronaldo Luiz Senger, residente e domiciliado na Av. Planalto nº. 271, centro, neste Município de Bom Jesus do Oeste - SC, portador do RG, sob nº. 3.437.386 e do CPF nº. 027.150.949-06, doravante denominado </w:t>
      </w:r>
      <w:r w:rsidRPr="00586ED8">
        <w:rPr>
          <w:rFonts w:eastAsia="Times New Roman"/>
          <w:b/>
          <w:bCs/>
          <w:szCs w:val="20"/>
        </w:rPr>
        <w:t>CONTRATANTE</w:t>
      </w:r>
      <w:r w:rsidRPr="00586ED8">
        <w:rPr>
          <w:rFonts w:eastAsia="Times New Roman"/>
          <w:szCs w:val="20"/>
        </w:rPr>
        <w:t>, e de outro lado;</w:t>
      </w:r>
      <w:r w:rsidRPr="00586ED8">
        <w:rPr>
          <w:rFonts w:eastAsia="Times New Roman"/>
          <w:color w:val="000000"/>
          <w:szCs w:val="20"/>
        </w:rPr>
        <w:t xml:space="preserve"> </w:t>
      </w:r>
      <w:r w:rsidRPr="00586ED8">
        <w:rPr>
          <w:rFonts w:eastAsia="Times New Roman"/>
          <w:szCs w:val="20"/>
        </w:rPr>
        <w:t xml:space="preserve">        </w:t>
      </w: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586ED8">
        <w:rPr>
          <w:rFonts w:eastAsia="Times New Roman"/>
          <w:szCs w:val="20"/>
        </w:rPr>
        <w:tab/>
        <w:t xml:space="preserve">A empresa </w:t>
      </w:r>
      <w:r w:rsidR="00DA25F4" w:rsidRPr="00586ED8">
        <w:rPr>
          <w:rFonts w:eastAsia="Times New Roman"/>
          <w:szCs w:val="20"/>
        </w:rPr>
        <w:t>GESUL COMERCIAL LTDA EPP</w:t>
      </w:r>
      <w:r w:rsidRPr="00586ED8">
        <w:rPr>
          <w:rFonts w:eastAsia="Times New Roman"/>
          <w:szCs w:val="20"/>
        </w:rPr>
        <w:t>, Pessoa jurídica de direito Privado, inscrita no CGC</w:t>
      </w:r>
      <w:r w:rsidR="00666701" w:rsidRPr="00586ED8">
        <w:rPr>
          <w:rFonts w:eastAsia="Times New Roman"/>
          <w:szCs w:val="20"/>
        </w:rPr>
        <w:t>/</w:t>
      </w:r>
      <w:r w:rsidRPr="00586ED8">
        <w:rPr>
          <w:rFonts w:eastAsia="Times New Roman"/>
          <w:szCs w:val="20"/>
        </w:rPr>
        <w:t>MF sob nº.</w:t>
      </w:r>
      <w:r w:rsidR="00666701" w:rsidRPr="00586ED8">
        <w:rPr>
          <w:rFonts w:eastAsia="Times New Roman"/>
          <w:szCs w:val="20"/>
        </w:rPr>
        <w:t xml:space="preserve"> </w:t>
      </w:r>
      <w:r w:rsidR="00DA25F4" w:rsidRPr="00586ED8">
        <w:rPr>
          <w:rFonts w:eastAsia="Times New Roman"/>
          <w:szCs w:val="20"/>
        </w:rPr>
        <w:t>14.711.959/0001-40</w:t>
      </w:r>
      <w:r w:rsidRPr="00586ED8">
        <w:rPr>
          <w:rFonts w:eastAsia="Times New Roman"/>
          <w:szCs w:val="20"/>
        </w:rPr>
        <w:t xml:space="preserve">, com sede à </w:t>
      </w:r>
      <w:r w:rsidR="00DA25F4" w:rsidRPr="00586ED8">
        <w:rPr>
          <w:rFonts w:eastAsia="Times New Roman"/>
          <w:szCs w:val="20"/>
        </w:rPr>
        <w:t>Avenida 7 de setembro</w:t>
      </w:r>
      <w:r w:rsidR="00E92ABD" w:rsidRPr="00586ED8">
        <w:rPr>
          <w:rFonts w:eastAsia="Times New Roman"/>
          <w:szCs w:val="20"/>
        </w:rPr>
        <w:t xml:space="preserve">, </w:t>
      </w:r>
      <w:r w:rsidR="00DA25F4" w:rsidRPr="00586ED8">
        <w:rPr>
          <w:rFonts w:eastAsia="Times New Roman"/>
          <w:szCs w:val="20"/>
        </w:rPr>
        <w:t>662</w:t>
      </w:r>
      <w:r w:rsidR="00E92ABD" w:rsidRPr="00586ED8">
        <w:rPr>
          <w:rFonts w:eastAsia="Times New Roman"/>
          <w:szCs w:val="20"/>
        </w:rPr>
        <w:t>, Centro</w:t>
      </w:r>
      <w:r w:rsidRPr="00586ED8">
        <w:rPr>
          <w:rFonts w:eastAsia="Times New Roman"/>
          <w:szCs w:val="20"/>
        </w:rPr>
        <w:t>, Município de</w:t>
      </w:r>
      <w:r w:rsidR="00666701" w:rsidRPr="00586ED8">
        <w:rPr>
          <w:rFonts w:eastAsia="Times New Roman"/>
          <w:szCs w:val="20"/>
        </w:rPr>
        <w:t xml:space="preserve"> </w:t>
      </w:r>
      <w:r w:rsidR="00DA25F4" w:rsidRPr="00586ED8">
        <w:rPr>
          <w:rFonts w:eastAsia="Times New Roman"/>
          <w:szCs w:val="20"/>
        </w:rPr>
        <w:t>Maravilha</w:t>
      </w:r>
      <w:r w:rsidR="00F20768" w:rsidRPr="00586ED8">
        <w:rPr>
          <w:rFonts w:eastAsia="Times New Roman"/>
          <w:szCs w:val="20"/>
        </w:rPr>
        <w:t>/</w:t>
      </w:r>
      <w:r w:rsidR="00840ED6" w:rsidRPr="00586ED8">
        <w:rPr>
          <w:rFonts w:eastAsia="Times New Roman"/>
          <w:szCs w:val="20"/>
        </w:rPr>
        <w:t>SC</w:t>
      </w:r>
      <w:r w:rsidRPr="00586ED8">
        <w:rPr>
          <w:rFonts w:eastAsia="Times New Roman"/>
          <w:szCs w:val="20"/>
        </w:rPr>
        <w:t>, neste ato representada pel</w:t>
      </w:r>
      <w:r w:rsidR="00DA25F4" w:rsidRPr="00586ED8">
        <w:rPr>
          <w:rFonts w:eastAsia="Times New Roman"/>
          <w:szCs w:val="20"/>
        </w:rPr>
        <w:t>a</w:t>
      </w:r>
      <w:r w:rsidRPr="00586ED8">
        <w:rPr>
          <w:rFonts w:eastAsia="Times New Roman"/>
          <w:szCs w:val="20"/>
        </w:rPr>
        <w:t xml:space="preserve"> administrador</w:t>
      </w:r>
      <w:r w:rsidR="00DA25F4" w:rsidRPr="00586ED8">
        <w:rPr>
          <w:rFonts w:eastAsia="Times New Roman"/>
          <w:szCs w:val="20"/>
        </w:rPr>
        <w:t>a</w:t>
      </w:r>
      <w:r w:rsidRPr="00586ED8">
        <w:rPr>
          <w:rFonts w:eastAsia="Times New Roman"/>
          <w:szCs w:val="20"/>
        </w:rPr>
        <w:t xml:space="preserve"> </w:t>
      </w:r>
      <w:proofErr w:type="spellStart"/>
      <w:r w:rsidRPr="00586ED8">
        <w:rPr>
          <w:rFonts w:eastAsia="Times New Roman"/>
          <w:szCs w:val="20"/>
        </w:rPr>
        <w:t>Sr</w:t>
      </w:r>
      <w:r w:rsidR="00DA25F4" w:rsidRPr="00586ED8">
        <w:rPr>
          <w:rFonts w:eastAsia="Times New Roman"/>
          <w:szCs w:val="20"/>
        </w:rPr>
        <w:t>ª</w:t>
      </w:r>
      <w:proofErr w:type="spellEnd"/>
      <w:r w:rsidRPr="00586ED8">
        <w:rPr>
          <w:rFonts w:eastAsia="Times New Roman"/>
          <w:szCs w:val="20"/>
        </w:rPr>
        <w:t>.</w:t>
      </w:r>
      <w:r w:rsidR="00666701" w:rsidRPr="00586ED8">
        <w:rPr>
          <w:rFonts w:eastAsia="Times New Roman"/>
          <w:szCs w:val="20"/>
        </w:rPr>
        <w:t xml:space="preserve"> </w:t>
      </w:r>
      <w:r w:rsidR="00DA25F4" w:rsidRPr="00586ED8">
        <w:rPr>
          <w:rFonts w:eastAsia="Times New Roman"/>
          <w:szCs w:val="20"/>
        </w:rPr>
        <w:t xml:space="preserve">Geisla Antonelli </w:t>
      </w:r>
      <w:proofErr w:type="spellStart"/>
      <w:r w:rsidR="00DA25F4" w:rsidRPr="00586ED8">
        <w:rPr>
          <w:rFonts w:eastAsia="Times New Roman"/>
          <w:szCs w:val="20"/>
        </w:rPr>
        <w:t>Rayzer</w:t>
      </w:r>
      <w:proofErr w:type="spellEnd"/>
      <w:r w:rsidR="00DA25F4" w:rsidRPr="00586ED8">
        <w:rPr>
          <w:rFonts w:eastAsia="Times New Roman"/>
          <w:szCs w:val="20"/>
        </w:rPr>
        <w:t xml:space="preserve"> </w:t>
      </w:r>
      <w:proofErr w:type="spellStart"/>
      <w:r w:rsidR="00DA25F4" w:rsidRPr="00586ED8">
        <w:rPr>
          <w:rFonts w:eastAsia="Times New Roman"/>
          <w:szCs w:val="20"/>
        </w:rPr>
        <w:t>Flach</w:t>
      </w:r>
      <w:proofErr w:type="spellEnd"/>
      <w:r w:rsidRPr="00586ED8">
        <w:rPr>
          <w:rFonts w:eastAsia="Times New Roman"/>
          <w:szCs w:val="20"/>
        </w:rPr>
        <w:t>, brasileir</w:t>
      </w:r>
      <w:r w:rsidR="00DA25F4" w:rsidRPr="00586ED8">
        <w:rPr>
          <w:rFonts w:eastAsia="Times New Roman"/>
          <w:szCs w:val="20"/>
        </w:rPr>
        <w:t>a</w:t>
      </w:r>
      <w:r w:rsidRPr="00586ED8">
        <w:rPr>
          <w:rFonts w:eastAsia="Times New Roman"/>
          <w:szCs w:val="20"/>
        </w:rPr>
        <w:t xml:space="preserve">, residente e domiciliado na </w:t>
      </w:r>
      <w:r w:rsidR="00DA25F4" w:rsidRPr="00586ED8">
        <w:rPr>
          <w:rFonts w:eastAsia="Times New Roman"/>
          <w:szCs w:val="20"/>
        </w:rPr>
        <w:t>Avenida 7 de setembro, 662, apto 501, Centro, Município de Maravilha/SC</w:t>
      </w:r>
      <w:r w:rsidRPr="00586ED8">
        <w:rPr>
          <w:rFonts w:eastAsia="Times New Roman"/>
          <w:szCs w:val="20"/>
        </w:rPr>
        <w:t>, portador do CPF sob nº.</w:t>
      </w:r>
      <w:r w:rsidR="00E92ABD" w:rsidRPr="00586ED8">
        <w:rPr>
          <w:rFonts w:eastAsia="Times New Roman"/>
          <w:szCs w:val="20"/>
        </w:rPr>
        <w:t xml:space="preserve"> </w:t>
      </w:r>
      <w:r w:rsidR="00DA25F4" w:rsidRPr="00586ED8">
        <w:rPr>
          <w:rFonts w:eastAsia="Times New Roman"/>
          <w:szCs w:val="20"/>
        </w:rPr>
        <w:t>023.355.239-10</w:t>
      </w:r>
      <w:r w:rsidR="00193B47" w:rsidRPr="00586ED8">
        <w:rPr>
          <w:rFonts w:eastAsia="Times New Roman"/>
          <w:szCs w:val="20"/>
        </w:rPr>
        <w:t xml:space="preserve"> e do RG nº. </w:t>
      </w:r>
      <w:r w:rsidR="00DA25F4" w:rsidRPr="00586ED8">
        <w:rPr>
          <w:rFonts w:eastAsia="Times New Roman"/>
          <w:szCs w:val="20"/>
        </w:rPr>
        <w:t>2.206.214</w:t>
      </w:r>
      <w:r w:rsidR="00F20768" w:rsidRPr="00586ED8">
        <w:rPr>
          <w:rFonts w:eastAsia="Times New Roman"/>
          <w:szCs w:val="20"/>
        </w:rPr>
        <w:t>,</w:t>
      </w:r>
      <w:r w:rsidRPr="00586ED8">
        <w:rPr>
          <w:rFonts w:eastAsia="Times New Roman"/>
          <w:szCs w:val="20"/>
        </w:rPr>
        <w:t xml:space="preserve"> doravante denominada simplesmente </w:t>
      </w:r>
      <w:r w:rsidRPr="00586ED8">
        <w:rPr>
          <w:rFonts w:eastAsia="Times New Roman"/>
          <w:b/>
          <w:bCs/>
          <w:szCs w:val="20"/>
        </w:rPr>
        <w:t>CONTRATADA;</w:t>
      </w: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586ED8">
        <w:rPr>
          <w:rFonts w:eastAsia="Times New Roman"/>
          <w:szCs w:val="20"/>
        </w:rPr>
        <w:t xml:space="preserve">         Tem de comum acordo e com amparo legal nas Leis Federais nº. 10.520/2002, 8.666/93 e suas alterações, que entre si, certos e ajustados resolvem contratar o objeto do presente pelas seguintes cláusulas que seguem:</w:t>
      </w: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586ED8" w:rsidRDefault="001923CA" w:rsidP="00666701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szCs w:val="20"/>
          <w:lang w:eastAsia="pt-BR"/>
        </w:rPr>
      </w:pPr>
      <w:r w:rsidRPr="00586ED8">
        <w:rPr>
          <w:rFonts w:eastAsia="Arial Unicode MS"/>
          <w:b/>
          <w:szCs w:val="20"/>
          <w:lang w:eastAsia="pt-BR"/>
        </w:rPr>
        <w:t>CLÁUSULA PRIMEIRA - DO OBJETO</w:t>
      </w:r>
    </w:p>
    <w:p w:rsidR="001923CA" w:rsidRPr="00586ED8" w:rsidRDefault="001923CA" w:rsidP="00666701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szCs w:val="20"/>
          <w:lang w:eastAsia="pt-BR"/>
        </w:rPr>
      </w:pPr>
    </w:p>
    <w:p w:rsidR="001923CA" w:rsidRPr="00586ED8" w:rsidRDefault="001923CA" w:rsidP="00666701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szCs w:val="20"/>
          <w:lang w:eastAsia="pt-BR"/>
        </w:rPr>
      </w:pPr>
      <w:r w:rsidRPr="00586ED8">
        <w:rPr>
          <w:rFonts w:eastAsia="Arial Unicode MS"/>
          <w:szCs w:val="20"/>
          <w:lang w:eastAsia="pt-BR"/>
        </w:rPr>
        <w:tab/>
        <w:t xml:space="preserve">   1. </w:t>
      </w:r>
      <w:r w:rsidRPr="00586ED8">
        <w:rPr>
          <w:rFonts w:eastAsia="Times New Roman"/>
          <w:szCs w:val="20"/>
          <w:lang w:eastAsia="pt-BR"/>
        </w:rPr>
        <w:t xml:space="preserve">O presente contrato tem por objetivo, a </w:t>
      </w:r>
      <w:r w:rsidRPr="00586ED8">
        <w:rPr>
          <w:rFonts w:eastAsia="Times New Roman"/>
          <w:szCs w:val="20"/>
        </w:rPr>
        <w:t>Aquisição de equipamentos/ material permanente para manutenção das atividades da Secretaria Municipal de Saúde conforme proposta nº. 12924.552000/1180-01 do Ministério da Saúde</w:t>
      </w:r>
      <w:r w:rsidRPr="00586ED8">
        <w:rPr>
          <w:rFonts w:eastAsia="Times New Roman"/>
          <w:szCs w:val="20"/>
          <w:lang w:eastAsia="pt-BR"/>
        </w:rPr>
        <w:t>, conforme Processo Licitatório nº. 535/2019 – Pregão Presencial nº. 015/2019 e lista de equipamentos abaixo especificadas com valores contratados:</w:t>
      </w:r>
    </w:p>
    <w:tbl>
      <w:tblPr>
        <w:tblW w:w="828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4819"/>
        <w:gridCol w:w="851"/>
        <w:gridCol w:w="992"/>
        <w:gridCol w:w="992"/>
      </w:tblGrid>
      <w:tr w:rsidR="00666701" w:rsidRPr="00586ED8" w:rsidTr="00DA25F4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1" w:rsidRPr="00586ED8" w:rsidRDefault="00666701" w:rsidP="00666701">
            <w:pPr>
              <w:keepNext/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eastAsia="Times New Roman"/>
                <w:b/>
                <w:i/>
                <w:szCs w:val="20"/>
              </w:rPr>
            </w:pPr>
            <w:r w:rsidRPr="00586ED8">
              <w:rPr>
                <w:rFonts w:eastAsia="Times New Roman"/>
                <w:b/>
                <w:i/>
                <w:szCs w:val="20"/>
              </w:rPr>
              <w:t>Item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1" w:rsidRPr="00586ED8" w:rsidRDefault="00666701" w:rsidP="00666701">
            <w:pPr>
              <w:keepNext/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eastAsia="Times New Roman"/>
                <w:b/>
                <w:i/>
                <w:szCs w:val="20"/>
              </w:rPr>
            </w:pPr>
            <w:r w:rsidRPr="00586ED8">
              <w:rPr>
                <w:rFonts w:eastAsia="Times New Roman"/>
                <w:b/>
                <w:i/>
                <w:szCs w:val="20"/>
              </w:rPr>
              <w:t>Descrição do Produto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1" w:rsidRPr="00586ED8" w:rsidRDefault="00666701" w:rsidP="00666701">
            <w:pPr>
              <w:keepNext/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eastAsia="Times New Roman"/>
                <w:b/>
                <w:i/>
                <w:szCs w:val="20"/>
              </w:rPr>
            </w:pPr>
            <w:r w:rsidRPr="00586ED8">
              <w:rPr>
                <w:rFonts w:eastAsia="Times New Roman"/>
                <w:b/>
                <w:i/>
                <w:szCs w:val="20"/>
              </w:rPr>
              <w:t>Quant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01" w:rsidRPr="00586ED8" w:rsidRDefault="00666701" w:rsidP="00666701">
            <w:pPr>
              <w:keepNext/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eastAsia="Times New Roman"/>
                <w:b/>
                <w:i/>
                <w:szCs w:val="20"/>
              </w:rPr>
            </w:pPr>
            <w:r w:rsidRPr="00586ED8">
              <w:rPr>
                <w:rFonts w:eastAsia="Times New Roman"/>
                <w:b/>
                <w:i/>
                <w:szCs w:val="20"/>
              </w:rPr>
              <w:t>Valor unit. (R$)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01" w:rsidRPr="00586ED8" w:rsidRDefault="00666701" w:rsidP="00666701">
            <w:pPr>
              <w:keepNext/>
              <w:tabs>
                <w:tab w:val="left" w:pos="27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2"/>
              <w:rPr>
                <w:rFonts w:eastAsia="Times New Roman"/>
                <w:b/>
                <w:i/>
                <w:szCs w:val="20"/>
              </w:rPr>
            </w:pPr>
            <w:r w:rsidRPr="00586ED8">
              <w:rPr>
                <w:rFonts w:eastAsia="Times New Roman"/>
                <w:b/>
                <w:i/>
                <w:szCs w:val="20"/>
              </w:rPr>
              <w:t>Valor total (R$)</w:t>
            </w:r>
          </w:p>
        </w:tc>
      </w:tr>
      <w:tr w:rsidR="00DA25F4" w:rsidRPr="00586ED8" w:rsidTr="00DA25F4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F4" w:rsidRPr="00586ED8" w:rsidRDefault="00DA25F4" w:rsidP="00DA25F4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</w:rPr>
            </w:pPr>
            <w:r w:rsidRPr="00586ED8">
              <w:rPr>
                <w:rFonts w:eastAsia="Times New Roman"/>
                <w:szCs w:val="20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F4" w:rsidRPr="00586ED8" w:rsidRDefault="00DA25F4" w:rsidP="00DA25F4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pt-BR"/>
              </w:rPr>
            </w:pPr>
            <w:r w:rsidRPr="00586ED8">
              <w:rPr>
                <w:rFonts w:eastAsia="Times New Roman"/>
                <w:szCs w:val="20"/>
                <w:lang w:eastAsia="pt-BR"/>
              </w:rPr>
              <w:t>Cadeira em aço com assento e encosto em polipropileno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F4" w:rsidRPr="00586ED8" w:rsidRDefault="00DA25F4" w:rsidP="00DA25F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 w:rsidRPr="00586ED8">
              <w:rPr>
                <w:rFonts w:eastAsia="Times New Roman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F4" w:rsidRPr="00586ED8" w:rsidRDefault="00DA25F4" w:rsidP="00DA25F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 w:rsidRPr="00586ED8">
              <w:rPr>
                <w:rFonts w:eastAsia="Times New Roman"/>
                <w:szCs w:val="20"/>
                <w:lang w:eastAsia="pt-BR"/>
              </w:rPr>
              <w:t>89,90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F4" w:rsidRPr="00586ED8" w:rsidRDefault="00DA25F4" w:rsidP="00DA25F4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</w:rPr>
            </w:pPr>
            <w:r w:rsidRPr="00586ED8">
              <w:rPr>
                <w:rFonts w:eastAsia="Times New Roman"/>
                <w:szCs w:val="20"/>
              </w:rPr>
              <w:t>89,90</w:t>
            </w:r>
          </w:p>
        </w:tc>
      </w:tr>
      <w:tr w:rsidR="00DA25F4" w:rsidRPr="00586ED8" w:rsidTr="00DA25F4">
        <w:trPr>
          <w:trHeight w:val="41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F4" w:rsidRPr="00586ED8" w:rsidRDefault="00DA25F4" w:rsidP="00DA25F4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</w:rPr>
            </w:pPr>
            <w:r w:rsidRPr="00586ED8">
              <w:rPr>
                <w:rFonts w:eastAsia="Times New Roman"/>
                <w:szCs w:val="20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F4" w:rsidRPr="00586ED8" w:rsidRDefault="00DA25F4" w:rsidP="00DA25F4">
            <w:pPr>
              <w:tabs>
                <w:tab w:val="left" w:pos="1152"/>
                <w:tab w:val="left" w:pos="1206"/>
              </w:tabs>
              <w:spacing w:after="0" w:line="240" w:lineRule="auto"/>
              <w:jc w:val="both"/>
              <w:rPr>
                <w:rFonts w:eastAsia="Times New Roman"/>
                <w:szCs w:val="20"/>
                <w:lang w:eastAsia="pt-BR"/>
              </w:rPr>
            </w:pPr>
            <w:r w:rsidRPr="00586ED8">
              <w:rPr>
                <w:rFonts w:eastAsia="Times New Roman"/>
                <w:szCs w:val="20"/>
                <w:lang w:eastAsia="pt-BR"/>
              </w:rPr>
              <w:t>Climatizador de ar 12000 btus, quente/frio, controle remoto total, 220 v instalado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F4" w:rsidRPr="00586ED8" w:rsidRDefault="00DA25F4" w:rsidP="00DA25F4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 w:rsidRPr="00586ED8">
              <w:rPr>
                <w:rFonts w:eastAsia="Times New Roman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F4" w:rsidRPr="00586ED8" w:rsidRDefault="00586ED8" w:rsidP="00586ED8">
            <w:pPr>
              <w:tabs>
                <w:tab w:val="left" w:pos="1152"/>
              </w:tabs>
              <w:spacing w:after="0" w:line="240" w:lineRule="auto"/>
              <w:jc w:val="right"/>
              <w:rPr>
                <w:rFonts w:eastAsia="Times New Roman"/>
                <w:szCs w:val="20"/>
                <w:lang w:eastAsia="pt-BR"/>
              </w:rPr>
            </w:pPr>
            <w:r w:rsidRPr="00586ED8">
              <w:rPr>
                <w:rFonts w:eastAsia="Times New Roman"/>
                <w:szCs w:val="20"/>
                <w:lang w:eastAsia="pt-BR"/>
              </w:rPr>
              <w:t>1.600,00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F4" w:rsidRPr="00586ED8" w:rsidRDefault="00586ED8" w:rsidP="00DA25F4">
            <w:pPr>
              <w:tabs>
                <w:tab w:val="left" w:pos="11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Cs w:val="20"/>
              </w:rPr>
            </w:pPr>
            <w:r w:rsidRPr="00586ED8">
              <w:rPr>
                <w:rFonts w:eastAsia="Times New Roman"/>
                <w:szCs w:val="20"/>
              </w:rPr>
              <w:t>3.200,00</w:t>
            </w:r>
          </w:p>
        </w:tc>
      </w:tr>
    </w:tbl>
    <w:p w:rsidR="001923CA" w:rsidRPr="00586ED8" w:rsidRDefault="001923CA" w:rsidP="00666701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1923CA" w:rsidRPr="00586ED8" w:rsidRDefault="001923CA" w:rsidP="00666701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  <w:r w:rsidRPr="00586ED8">
        <w:rPr>
          <w:rFonts w:eastAsia="Times New Roman"/>
          <w:szCs w:val="20"/>
          <w:lang w:eastAsia="pt-BR"/>
        </w:rPr>
        <w:tab/>
        <w:t>2. Os produtos deverão ser exatamente os orçados no processo licitatório e deverão ser entregues e devidamente instalados e testados junto a Centro Municipal de Saúde do Município.</w:t>
      </w:r>
    </w:p>
    <w:p w:rsidR="001923CA" w:rsidRPr="00586ED8" w:rsidRDefault="001923CA" w:rsidP="00666701">
      <w:pPr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1923CA" w:rsidRPr="00586ED8" w:rsidRDefault="001923CA" w:rsidP="00666701">
      <w:pPr>
        <w:spacing w:after="0" w:line="240" w:lineRule="auto"/>
        <w:jc w:val="both"/>
        <w:rPr>
          <w:rFonts w:eastAsia="Arial Unicode MS"/>
          <w:b/>
          <w:szCs w:val="20"/>
          <w:lang w:eastAsia="pt-BR"/>
        </w:rPr>
      </w:pPr>
      <w:r w:rsidRPr="00586ED8">
        <w:rPr>
          <w:rFonts w:eastAsia="Arial Unicode MS"/>
          <w:b/>
          <w:szCs w:val="20"/>
          <w:lang w:eastAsia="pt-BR"/>
        </w:rPr>
        <w:t>CLÁUSULA SEGUNDA - DO PREÇO</w:t>
      </w: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</w:p>
    <w:p w:rsidR="001923CA" w:rsidRPr="00586ED8" w:rsidRDefault="001923CA" w:rsidP="00193B47">
      <w:pPr>
        <w:tabs>
          <w:tab w:val="left" w:pos="115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586ED8">
        <w:rPr>
          <w:rFonts w:eastAsia="Times New Roman"/>
          <w:szCs w:val="20"/>
        </w:rPr>
        <w:t xml:space="preserve">         1. A </w:t>
      </w:r>
      <w:r w:rsidRPr="00586ED8">
        <w:rPr>
          <w:rFonts w:eastAsia="Times New Roman"/>
          <w:b/>
          <w:bCs/>
          <w:szCs w:val="20"/>
        </w:rPr>
        <w:t xml:space="preserve">CONTRATANTE </w:t>
      </w:r>
      <w:r w:rsidRPr="00586ED8">
        <w:rPr>
          <w:rFonts w:eastAsia="Times New Roman"/>
          <w:szCs w:val="20"/>
        </w:rPr>
        <w:t>pagará a contratada o valor de R$</w:t>
      </w:r>
      <w:r w:rsidR="00666701" w:rsidRPr="00586ED8">
        <w:rPr>
          <w:rFonts w:eastAsia="Times New Roman"/>
          <w:szCs w:val="20"/>
        </w:rPr>
        <w:t xml:space="preserve"> </w:t>
      </w:r>
      <w:r w:rsidR="00DA25F4" w:rsidRPr="00586ED8">
        <w:rPr>
          <w:rFonts w:eastAsia="Times New Roman"/>
          <w:szCs w:val="20"/>
        </w:rPr>
        <w:t>3.289,90</w:t>
      </w:r>
      <w:r w:rsidR="00193B47" w:rsidRPr="00586ED8">
        <w:rPr>
          <w:rFonts w:eastAsia="Times New Roman"/>
          <w:szCs w:val="20"/>
        </w:rPr>
        <w:t xml:space="preserve"> </w:t>
      </w:r>
      <w:r w:rsidR="00666701" w:rsidRPr="00586ED8">
        <w:rPr>
          <w:rFonts w:eastAsia="Times New Roman"/>
          <w:szCs w:val="20"/>
        </w:rPr>
        <w:t>(</w:t>
      </w:r>
      <w:r w:rsidR="00DA25F4" w:rsidRPr="00586ED8">
        <w:rPr>
          <w:rFonts w:eastAsia="Times New Roman"/>
          <w:szCs w:val="20"/>
        </w:rPr>
        <w:t>três mil duzentos e oitenta e nove reais e noventa centavos</w:t>
      </w:r>
      <w:r w:rsidR="00F20768" w:rsidRPr="00586ED8">
        <w:rPr>
          <w:rFonts w:eastAsia="Times New Roman"/>
          <w:szCs w:val="20"/>
        </w:rPr>
        <w:t>)</w:t>
      </w:r>
      <w:r w:rsidRPr="00586ED8">
        <w:rPr>
          <w:rFonts w:eastAsia="Times New Roman"/>
          <w:szCs w:val="20"/>
        </w:rPr>
        <w:t>, pelo</w:t>
      </w:r>
      <w:r w:rsidR="00A114A2">
        <w:rPr>
          <w:rFonts w:eastAsia="Times New Roman"/>
          <w:szCs w:val="20"/>
        </w:rPr>
        <w:t>s</w:t>
      </w:r>
      <w:r w:rsidRPr="00586ED8">
        <w:rPr>
          <w:rFonts w:eastAsia="Times New Roman"/>
          <w:szCs w:val="20"/>
        </w:rPr>
        <w:t xml:space="preserve"> equipamento</w:t>
      </w:r>
      <w:r w:rsidR="00A114A2">
        <w:rPr>
          <w:rFonts w:eastAsia="Times New Roman"/>
          <w:szCs w:val="20"/>
        </w:rPr>
        <w:t>s</w:t>
      </w:r>
      <w:r w:rsidRPr="00586ED8">
        <w:rPr>
          <w:rFonts w:eastAsia="Times New Roman"/>
          <w:szCs w:val="20"/>
        </w:rPr>
        <w:t xml:space="preserve"> licitado</w:t>
      </w:r>
      <w:r w:rsidR="00A114A2">
        <w:rPr>
          <w:rFonts w:eastAsia="Times New Roman"/>
          <w:szCs w:val="20"/>
        </w:rPr>
        <w:t>s</w:t>
      </w:r>
      <w:r w:rsidRPr="00586ED8">
        <w:rPr>
          <w:rFonts w:eastAsia="Times New Roman"/>
          <w:szCs w:val="20"/>
        </w:rPr>
        <w:t>.</w:t>
      </w: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  <w:r w:rsidRPr="00586ED8">
        <w:rPr>
          <w:rFonts w:eastAsia="Times New Roman"/>
          <w:b/>
          <w:szCs w:val="20"/>
        </w:rPr>
        <w:t>CLÁUSULA TERCEIRA - DO PAGAMENTO</w:t>
      </w: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586ED8">
        <w:rPr>
          <w:rFonts w:eastAsia="Times New Roman"/>
          <w:szCs w:val="20"/>
        </w:rPr>
        <w:t xml:space="preserve">         1. O pagamento será efetuado em moeda corrente nacional, ou por cheque nominal ao fornecedor ou por ordem bancaria.</w:t>
      </w: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586ED8">
        <w:rPr>
          <w:rFonts w:eastAsia="Times New Roman"/>
          <w:szCs w:val="20"/>
        </w:rPr>
        <w:t xml:space="preserve">         2. Nenhum pagamento será efetuado antecipadamente, a entrega e instalação do objeto solicitado.</w:t>
      </w:r>
    </w:p>
    <w:p w:rsidR="001923CA" w:rsidRPr="00586ED8" w:rsidRDefault="001923CA" w:rsidP="00666701">
      <w:pPr>
        <w:spacing w:after="0" w:line="240" w:lineRule="auto"/>
        <w:jc w:val="both"/>
        <w:rPr>
          <w:rFonts w:eastAsia="Times New Roman"/>
          <w:color w:val="FF0000"/>
          <w:szCs w:val="20"/>
          <w:lang w:eastAsia="pt-BR"/>
        </w:rPr>
      </w:pPr>
      <w:r w:rsidRPr="00586ED8">
        <w:rPr>
          <w:rFonts w:eastAsia="Times New Roman"/>
          <w:color w:val="FF0000"/>
          <w:szCs w:val="20"/>
          <w:lang w:eastAsia="pt-BR"/>
        </w:rPr>
        <w:t xml:space="preserve">        </w:t>
      </w:r>
    </w:p>
    <w:p w:rsidR="001923CA" w:rsidRPr="00586ED8" w:rsidRDefault="001923CA" w:rsidP="00666701">
      <w:pPr>
        <w:spacing w:after="0" w:line="240" w:lineRule="auto"/>
        <w:jc w:val="both"/>
        <w:rPr>
          <w:rFonts w:eastAsia="Times New Roman"/>
          <w:color w:val="000000" w:themeColor="text1"/>
          <w:szCs w:val="20"/>
          <w:lang w:eastAsia="pt-BR"/>
        </w:rPr>
      </w:pPr>
      <w:r w:rsidRPr="00586ED8">
        <w:rPr>
          <w:rFonts w:eastAsia="Times New Roman"/>
          <w:color w:val="FF0000"/>
          <w:szCs w:val="20"/>
          <w:lang w:eastAsia="pt-BR"/>
        </w:rPr>
        <w:t xml:space="preserve">         </w:t>
      </w:r>
      <w:r w:rsidRPr="00586ED8">
        <w:rPr>
          <w:rFonts w:eastAsia="Times New Roman"/>
          <w:color w:val="000000" w:themeColor="text1"/>
          <w:szCs w:val="20"/>
          <w:lang w:eastAsia="pt-BR"/>
        </w:rPr>
        <w:t>3. Condições de pagamento: o pagamento será efetuado conforme entrega e instalação dos produtos, emissão de Nota Fiscal e ordem cronológica de pagamentos.</w:t>
      </w: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Cs w:val="20"/>
        </w:rPr>
      </w:pP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  <w:r w:rsidRPr="00586ED8">
        <w:rPr>
          <w:rFonts w:eastAsia="Times New Roman"/>
          <w:b/>
          <w:szCs w:val="20"/>
        </w:rPr>
        <w:t>CLÁUSULA QUARTA - DO PRAZO DE ENTREGA DO OBJETO</w:t>
      </w: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586ED8" w:rsidRDefault="001923CA" w:rsidP="00666701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586ED8">
        <w:rPr>
          <w:rFonts w:eastAsia="Times New Roman"/>
          <w:szCs w:val="20"/>
        </w:rPr>
        <w:t>O prazo de entrega do objeto licitado será até 30 dias após a emissão da ordem de fornecimento, emitida pelo Departamento de Compras do Município.</w:t>
      </w: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  <w:r w:rsidRPr="00586ED8">
        <w:rPr>
          <w:rFonts w:eastAsia="Times New Roman"/>
          <w:b/>
          <w:szCs w:val="20"/>
        </w:rPr>
        <w:t>CLÁUSULA QUINTA - DOS REAJUSTES</w:t>
      </w: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eastAsia="Times New Roman"/>
          <w:szCs w:val="20"/>
        </w:rPr>
      </w:pPr>
      <w:r w:rsidRPr="00586ED8">
        <w:rPr>
          <w:rFonts w:eastAsia="Times New Roman"/>
          <w:szCs w:val="20"/>
        </w:rPr>
        <w:t>1. Não haverá reajuste, nem atualização dos valores, exceto na ocorrência de fato que justifique a aplicação da línea “d”, do inciso II, do artigo 65, da Lei Federal nº. 8.666/93.</w:t>
      </w: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  <w:r w:rsidRPr="00586ED8">
        <w:rPr>
          <w:rFonts w:eastAsia="Times New Roman"/>
          <w:b/>
          <w:szCs w:val="20"/>
        </w:rPr>
        <w:t>CLÁUSULA SEXTA - DAS OBRIGAÇÕES DA CONTRATANTE</w:t>
      </w: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586ED8">
        <w:rPr>
          <w:rFonts w:eastAsia="Times New Roman"/>
          <w:szCs w:val="20"/>
        </w:rPr>
        <w:t xml:space="preserve">         A </w:t>
      </w:r>
      <w:r w:rsidRPr="00586ED8">
        <w:rPr>
          <w:rFonts w:eastAsia="Times New Roman"/>
          <w:b/>
          <w:bCs/>
          <w:szCs w:val="20"/>
        </w:rPr>
        <w:t>CONTRATANTE</w:t>
      </w:r>
      <w:r w:rsidRPr="00586ED8">
        <w:rPr>
          <w:rFonts w:eastAsia="Times New Roman"/>
          <w:szCs w:val="20"/>
        </w:rPr>
        <w:t xml:space="preserve"> obrigar-se-á:</w:t>
      </w: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586ED8" w:rsidRDefault="001923CA" w:rsidP="00666701">
      <w:pPr>
        <w:pStyle w:val="PargrafodaList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586ED8">
        <w:rPr>
          <w:rFonts w:eastAsia="Times New Roman"/>
          <w:szCs w:val="20"/>
        </w:rPr>
        <w:t>Cumprir as condições de pagamento, sendo que o pagamento ficará condicionado a entrega do objeto licitado.</w:t>
      </w:r>
    </w:p>
    <w:p w:rsidR="001923CA" w:rsidRPr="00586ED8" w:rsidRDefault="001923CA" w:rsidP="00666701">
      <w:pPr>
        <w:pStyle w:val="PargrafodaLista"/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eastAsia="Times New Roman"/>
          <w:szCs w:val="20"/>
        </w:rPr>
      </w:pPr>
    </w:p>
    <w:p w:rsidR="001923CA" w:rsidRPr="00586ED8" w:rsidRDefault="001923CA" w:rsidP="00666701">
      <w:pPr>
        <w:pStyle w:val="PargrafodaLista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586ED8">
        <w:rPr>
          <w:rFonts w:eastAsia="Times New Roman"/>
          <w:szCs w:val="20"/>
        </w:rPr>
        <w:t>Transmitir por escrito determinações sobre possíveis modificações no produto a serem entregue.</w:t>
      </w:r>
    </w:p>
    <w:p w:rsidR="001923CA" w:rsidRPr="00586ED8" w:rsidRDefault="001923CA" w:rsidP="00666701">
      <w:pPr>
        <w:pStyle w:val="PargrafodaLista"/>
        <w:overflowPunct w:val="0"/>
        <w:autoSpaceDE w:val="0"/>
        <w:autoSpaceDN w:val="0"/>
        <w:adjustRightInd w:val="0"/>
        <w:spacing w:after="0" w:line="240" w:lineRule="auto"/>
        <w:ind w:left="900"/>
        <w:jc w:val="both"/>
        <w:textAlignment w:val="baseline"/>
        <w:rPr>
          <w:rFonts w:eastAsia="Times New Roman"/>
          <w:szCs w:val="20"/>
        </w:rPr>
      </w:pP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586ED8">
        <w:rPr>
          <w:rFonts w:eastAsia="Times New Roman"/>
          <w:szCs w:val="20"/>
        </w:rPr>
        <w:t xml:space="preserve">         3. Esclarecer dúvidas que lhe forem apresentadas.</w:t>
      </w: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  <w:r w:rsidRPr="00586ED8">
        <w:rPr>
          <w:rFonts w:eastAsia="Times New Roman"/>
          <w:b/>
          <w:szCs w:val="20"/>
        </w:rPr>
        <w:t>CLÁUSULA SETIMA - DAS OBRIGAÇÕES DA CONTRATADA</w:t>
      </w: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586ED8">
        <w:rPr>
          <w:rFonts w:eastAsia="Times New Roman"/>
          <w:szCs w:val="20"/>
        </w:rPr>
        <w:t xml:space="preserve">         A </w:t>
      </w:r>
      <w:r w:rsidRPr="00586ED8">
        <w:rPr>
          <w:rFonts w:eastAsia="Times New Roman"/>
          <w:b/>
          <w:bCs/>
          <w:szCs w:val="20"/>
        </w:rPr>
        <w:t>CONTRATADA</w:t>
      </w:r>
      <w:r w:rsidRPr="00586ED8">
        <w:rPr>
          <w:rFonts w:eastAsia="Times New Roman"/>
          <w:szCs w:val="20"/>
        </w:rPr>
        <w:t xml:space="preserve"> obrigar-se-á:</w:t>
      </w: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586ED8">
        <w:rPr>
          <w:rFonts w:eastAsia="Times New Roman"/>
          <w:szCs w:val="20"/>
        </w:rPr>
        <w:t xml:space="preserve">         1. Entregar objeto licitado devidamente instalado no prazo estabelecido;</w:t>
      </w: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586ED8">
        <w:rPr>
          <w:rFonts w:eastAsia="Times New Roman"/>
          <w:szCs w:val="20"/>
        </w:rPr>
        <w:t xml:space="preserve">         2. Fornecer todas as informações quanto a qualidade e especificações dos produtos.</w:t>
      </w: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586ED8">
        <w:rPr>
          <w:rFonts w:eastAsia="Times New Roman"/>
          <w:szCs w:val="20"/>
        </w:rPr>
        <w:t xml:space="preserve">          3. Utilizar-se de adequada estrutura de operação e formar o quadro de pessoal necessário a entrega do objeto deste contratado.</w:t>
      </w: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586ED8">
        <w:rPr>
          <w:rFonts w:eastAsia="Times New Roman"/>
          <w:szCs w:val="20"/>
        </w:rPr>
        <w:t xml:space="preserve">          4. Permitir que os prepostos do Município inspecionem e fiscalizem a qualquer tempo e hora o produto a ser entregue.</w:t>
      </w: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586ED8">
        <w:rPr>
          <w:rFonts w:eastAsia="Times New Roman"/>
          <w:szCs w:val="20"/>
        </w:rPr>
        <w:t xml:space="preserve">          5. Responsabilizar-se por todos os encargos trabalhistas, previdenciários, sociais, tributários e comerciais, previstos em leis, para a fiel execução do objeto deste contrato.</w:t>
      </w: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586ED8">
        <w:rPr>
          <w:rFonts w:eastAsia="Times New Roman"/>
          <w:szCs w:val="20"/>
        </w:rPr>
        <w:t xml:space="preserve">          6. É da </w:t>
      </w:r>
      <w:r w:rsidRPr="00586ED8">
        <w:rPr>
          <w:rFonts w:eastAsia="Times New Roman"/>
          <w:b/>
          <w:bCs/>
          <w:szCs w:val="20"/>
        </w:rPr>
        <w:t>CONTRATADA</w:t>
      </w:r>
      <w:r w:rsidRPr="00586ED8">
        <w:rPr>
          <w:rFonts w:eastAsia="Times New Roman"/>
          <w:szCs w:val="20"/>
        </w:rPr>
        <w:t xml:space="preserve"> a obrigação do pagamento de tributos que incidirem sobre as materiais, em qualquer esfera.</w:t>
      </w: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586ED8">
        <w:rPr>
          <w:rFonts w:eastAsia="Times New Roman"/>
          <w:szCs w:val="20"/>
        </w:rPr>
        <w:t xml:space="preserve">          7. Assumir as despesas decorrentes de ferramentas e equipamentos, energia elétrica, </w:t>
      </w:r>
      <w:proofErr w:type="spellStart"/>
      <w:r w:rsidRPr="00586ED8">
        <w:rPr>
          <w:rFonts w:eastAsia="Times New Roman"/>
          <w:szCs w:val="20"/>
        </w:rPr>
        <w:t>etc</w:t>
      </w:r>
      <w:proofErr w:type="spellEnd"/>
      <w:r w:rsidRPr="00586ED8">
        <w:rPr>
          <w:rFonts w:eastAsia="Times New Roman"/>
          <w:szCs w:val="20"/>
        </w:rPr>
        <w:t>, necessários à entrega do objeto licitado.</w:t>
      </w: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  <w:r w:rsidRPr="00586ED8">
        <w:rPr>
          <w:rFonts w:eastAsia="Times New Roman"/>
          <w:b/>
          <w:szCs w:val="20"/>
        </w:rPr>
        <w:t>CLÁUSULA OITAVA - DA INADIMPLÊNCIA</w:t>
      </w: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586ED8">
        <w:rPr>
          <w:rFonts w:eastAsia="Times New Roman"/>
          <w:szCs w:val="20"/>
        </w:rPr>
        <w:t xml:space="preserve">         1. Em caso de inexecução contratual prevista no artigo 78 da Lei Federal 8.666/93, por culpa da contratada, fica estabelecido a multa de 10 % (dez por cento) sobre o valor do objeto contratado, atualizado pelos índices oficiais.</w:t>
      </w: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  <w:r w:rsidRPr="00586ED8">
        <w:rPr>
          <w:rFonts w:eastAsia="Times New Roman"/>
          <w:b/>
          <w:szCs w:val="20"/>
        </w:rPr>
        <w:t>CLÁUSULA NONA - DA RESCISÃO</w:t>
      </w: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586ED8" w:rsidRDefault="001923CA" w:rsidP="00666701">
      <w:pPr>
        <w:spacing w:after="0" w:line="240" w:lineRule="auto"/>
        <w:jc w:val="both"/>
        <w:rPr>
          <w:rFonts w:eastAsia="Times New Roman"/>
          <w:color w:val="000000" w:themeColor="text1"/>
          <w:szCs w:val="20"/>
          <w:lang w:eastAsia="pt-BR"/>
        </w:rPr>
      </w:pPr>
      <w:r w:rsidRPr="00586ED8">
        <w:rPr>
          <w:rFonts w:eastAsia="Times New Roman"/>
          <w:color w:val="FF0000"/>
          <w:szCs w:val="20"/>
          <w:lang w:eastAsia="pt-BR"/>
        </w:rPr>
        <w:t xml:space="preserve">         </w:t>
      </w:r>
      <w:r w:rsidRPr="00586ED8">
        <w:rPr>
          <w:rFonts w:eastAsia="Times New Roman"/>
          <w:color w:val="000000" w:themeColor="text1"/>
          <w:szCs w:val="20"/>
          <w:lang w:eastAsia="pt-BR"/>
        </w:rPr>
        <w:t xml:space="preserve">1. O presente contrato poderá ser rescindido por mútuo acordo ou conveniência administrativa, recebendo a </w:t>
      </w:r>
      <w:r w:rsidRPr="00586ED8">
        <w:rPr>
          <w:rFonts w:eastAsia="Times New Roman"/>
          <w:b/>
          <w:bCs/>
          <w:color w:val="000000" w:themeColor="text1"/>
          <w:szCs w:val="20"/>
          <w:lang w:eastAsia="pt-BR"/>
        </w:rPr>
        <w:t xml:space="preserve">CONTRATADA </w:t>
      </w:r>
      <w:r w:rsidRPr="00586ED8">
        <w:rPr>
          <w:rFonts w:eastAsia="Times New Roman"/>
          <w:color w:val="000000" w:themeColor="text1"/>
          <w:szCs w:val="20"/>
          <w:lang w:eastAsia="pt-BR"/>
        </w:rPr>
        <w:t>somente o valor do produto já entregue, não lhe sendo devido qualquer outro valor a título de indenização ou qualquer outro título, presente ou futuramente, sob qualquer alegação ou fundamento.</w:t>
      </w:r>
    </w:p>
    <w:p w:rsidR="001923CA" w:rsidRPr="00586ED8" w:rsidRDefault="001923CA" w:rsidP="006667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0"/>
          <w:lang w:eastAsia="pt-BR"/>
        </w:rPr>
      </w:pP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  <w:r w:rsidRPr="00586ED8">
        <w:rPr>
          <w:rFonts w:eastAsia="Times New Roman"/>
          <w:b/>
          <w:szCs w:val="20"/>
        </w:rPr>
        <w:t>CLÁUSULA DÉCIMA - DA DOTAÇÃO ORÇAMENTARIA</w:t>
      </w: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eastAsia="Times New Roman"/>
          <w:szCs w:val="20"/>
        </w:rPr>
      </w:pPr>
      <w:r w:rsidRPr="00586ED8">
        <w:rPr>
          <w:rFonts w:eastAsia="Times New Roman"/>
          <w:szCs w:val="20"/>
        </w:rPr>
        <w:t>1. Serão utilizados para o objeto do presente contrato a dotação orçamentaria de projeto/atividade adequados conforme elemento nº 44905208 – Equipamentos e Outros Materiais Permanentes, apropriados para essas despesas.</w:t>
      </w: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</w:p>
    <w:p w:rsidR="001923CA" w:rsidRPr="00586ED8" w:rsidRDefault="001923CA" w:rsidP="00666701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Cs w:val="20"/>
          <w:lang w:eastAsia="pt-BR"/>
        </w:rPr>
      </w:pPr>
      <w:r w:rsidRPr="00586ED8">
        <w:rPr>
          <w:rFonts w:eastAsia="Arial Unicode MS"/>
          <w:b/>
          <w:szCs w:val="20"/>
          <w:lang w:eastAsia="pt-BR"/>
        </w:rPr>
        <w:t>CLAUSULA DÉCIMA PRIMEIRA - DO FISCAL DO CONTRATO</w:t>
      </w:r>
    </w:p>
    <w:p w:rsidR="001923CA" w:rsidRPr="00586ED8" w:rsidRDefault="001923CA" w:rsidP="00666701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Cs w:val="20"/>
          <w:lang w:eastAsia="pt-BR"/>
        </w:rPr>
      </w:pPr>
    </w:p>
    <w:p w:rsidR="001923CA" w:rsidRPr="00586ED8" w:rsidRDefault="001923CA" w:rsidP="00666701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szCs w:val="20"/>
          <w:lang w:eastAsia="pt-BR"/>
        </w:rPr>
      </w:pPr>
      <w:r w:rsidRPr="00586ED8">
        <w:rPr>
          <w:rFonts w:eastAsia="Arial Unicode MS"/>
          <w:b/>
          <w:szCs w:val="20"/>
          <w:lang w:eastAsia="pt-BR"/>
        </w:rPr>
        <w:tab/>
        <w:t xml:space="preserve">1. </w:t>
      </w:r>
      <w:r w:rsidRPr="00586ED8">
        <w:rPr>
          <w:rFonts w:eastAsia="Times New Roman"/>
          <w:szCs w:val="20"/>
        </w:rPr>
        <w:t>O fiscal de contrato será designado por portaria.</w:t>
      </w: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  <w:r w:rsidRPr="00586ED8">
        <w:rPr>
          <w:rFonts w:eastAsia="Times New Roman"/>
          <w:b/>
          <w:szCs w:val="20"/>
        </w:rPr>
        <w:t>CLÁUSULA DÉCIMA SEGUNDA - DO FORO</w:t>
      </w: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586ED8">
        <w:rPr>
          <w:rFonts w:eastAsia="Times New Roman"/>
          <w:szCs w:val="20"/>
        </w:rPr>
        <w:lastRenderedPageBreak/>
        <w:t xml:space="preserve">         1. Para dirimir as questões decorrentes da execução deste termo de contrato, fica eleito o Foro da Comarca de Modelo, Estado de Santa Catarina, com renúncia expressa de qualquer outro, por mais privilegiado ou especial que possa ser exceto o que dispõe o inciso VIII do art. 29 da constituição Federal.</w:t>
      </w: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b/>
          <w:szCs w:val="20"/>
        </w:rPr>
      </w:pPr>
      <w:r w:rsidRPr="00586ED8">
        <w:rPr>
          <w:rFonts w:eastAsia="Times New Roman"/>
          <w:b/>
          <w:szCs w:val="20"/>
        </w:rPr>
        <w:t>CLÁUSULA DÉCIMA TERCEIRA - DAS DISPOSIÇÕES GERAIS</w:t>
      </w: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586ED8">
        <w:rPr>
          <w:rFonts w:eastAsia="Times New Roman"/>
          <w:szCs w:val="20"/>
        </w:rPr>
        <w:t xml:space="preserve">         1. O presente contrato não será de nenhuma forma, fundamento para constituição de vínculo trabalhista com empregados e funcionários.</w:t>
      </w: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586ED8">
        <w:rPr>
          <w:rFonts w:eastAsia="Times New Roman"/>
          <w:szCs w:val="20"/>
        </w:rPr>
        <w:t xml:space="preserve">         2. Nenhuma modificação poderá ser introduzida no contrato sem o consentimento prévio do município, mediante acordo escrito, obedecido os limites legais permitidos.</w:t>
      </w: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586ED8">
        <w:rPr>
          <w:rFonts w:eastAsia="Times New Roman"/>
          <w:szCs w:val="20"/>
        </w:rPr>
        <w:t xml:space="preserve">         3. Quaisquer comunicações entre as partes com relação a assuntos relacionados a este contrato serão formalizados por escrito, por carta ou ofício, em duas vias de igual teor e forma, uma das quais visadas pelo destinatário, o que constituirá prova de efetiva entrega.</w:t>
      </w: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586ED8">
        <w:rPr>
          <w:rFonts w:eastAsia="Times New Roman"/>
          <w:szCs w:val="20"/>
        </w:rPr>
        <w:t xml:space="preserve">         4. Os casos omissos a este contrato, reger-se-ão pela legislação pertinente a matéria, as Leis Federais 10.520/2002, 8.666/93 de 21 de junho de 1.993 e 8.883/94, e a licitação na modalidade de Pregão Presencial nº. 15/2019, Processo Licitatório nº. 535/2019.</w:t>
      </w: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586ED8">
        <w:rPr>
          <w:rFonts w:eastAsia="Times New Roman"/>
          <w:szCs w:val="20"/>
        </w:rPr>
        <w:t xml:space="preserve">         E por estarem assim juntos e contratados, firmam o presente contrato de empreitada, juntamente com duas testemunhas, em duas vias de igual teor e forma, sem emendas ou rasuras, para que produza seus jurídicos e legais efeitos.</w:t>
      </w: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  <w:r w:rsidRPr="00586ED8">
        <w:rPr>
          <w:rFonts w:eastAsia="Times New Roman"/>
          <w:szCs w:val="20"/>
        </w:rPr>
        <w:t xml:space="preserve">       </w:t>
      </w:r>
      <w:r w:rsidR="00840ED6" w:rsidRPr="00586ED8">
        <w:rPr>
          <w:rFonts w:eastAsia="Times New Roman"/>
          <w:szCs w:val="20"/>
        </w:rPr>
        <w:t>Município</w:t>
      </w:r>
      <w:r w:rsidRPr="00586ED8">
        <w:rPr>
          <w:rFonts w:eastAsia="Times New Roman"/>
          <w:szCs w:val="20"/>
        </w:rPr>
        <w:t xml:space="preserve"> de Bom Jesus do Oeste,</w:t>
      </w:r>
      <w:r w:rsidR="00586ED8" w:rsidRPr="00586ED8">
        <w:rPr>
          <w:rFonts w:eastAsia="Times New Roman"/>
          <w:szCs w:val="20"/>
        </w:rPr>
        <w:t xml:space="preserve"> Estado de Santa Catarina, aos 2</w:t>
      </w:r>
      <w:r w:rsidR="00A114A2">
        <w:rPr>
          <w:rFonts w:eastAsia="Times New Roman"/>
          <w:szCs w:val="20"/>
        </w:rPr>
        <w:t>3</w:t>
      </w:r>
      <w:bookmarkStart w:id="0" w:name="_GoBack"/>
      <w:bookmarkEnd w:id="0"/>
      <w:r w:rsidRPr="00586ED8">
        <w:rPr>
          <w:rFonts w:eastAsia="Times New Roman"/>
          <w:szCs w:val="20"/>
        </w:rPr>
        <w:t xml:space="preserve"> de abril de 2.019. </w:t>
      </w: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586ED8" w:rsidRPr="00586ED8" w:rsidRDefault="00586ED8" w:rsidP="00586ED8">
      <w:pPr>
        <w:jc w:val="both"/>
        <w:rPr>
          <w:bCs/>
          <w:szCs w:val="20"/>
        </w:rPr>
      </w:pPr>
      <w:r w:rsidRPr="00586ED8">
        <w:rPr>
          <w:szCs w:val="20"/>
        </w:rPr>
        <w:t xml:space="preserve">RONALDO LUIZ SENGER             </w:t>
      </w:r>
      <w:r w:rsidRPr="00586ED8">
        <w:rPr>
          <w:szCs w:val="20"/>
        </w:rPr>
        <w:tab/>
        <w:t xml:space="preserve"> </w:t>
      </w:r>
      <w:r w:rsidRPr="00586ED8">
        <w:rPr>
          <w:szCs w:val="20"/>
        </w:rPr>
        <w:tab/>
      </w:r>
      <w:r w:rsidR="00A114A2" w:rsidRPr="00586ED8">
        <w:rPr>
          <w:rFonts w:eastAsia="Times New Roman"/>
          <w:szCs w:val="20"/>
        </w:rPr>
        <w:t>GEISLA ANTONELLI RAYZER FLACH</w:t>
      </w:r>
      <w:r w:rsidRPr="00586ED8">
        <w:rPr>
          <w:szCs w:val="20"/>
        </w:rPr>
        <w:tab/>
      </w:r>
      <w:r w:rsidRPr="00586ED8">
        <w:rPr>
          <w:szCs w:val="20"/>
        </w:rPr>
        <w:tab/>
        <w:t>PREFEITO</w:t>
      </w:r>
      <w:r w:rsidRPr="00586ED8">
        <w:rPr>
          <w:szCs w:val="20"/>
        </w:rPr>
        <w:tab/>
      </w:r>
      <w:r w:rsidRPr="00586ED8">
        <w:rPr>
          <w:szCs w:val="20"/>
        </w:rPr>
        <w:tab/>
      </w:r>
      <w:r w:rsidRPr="00586ED8">
        <w:rPr>
          <w:szCs w:val="20"/>
        </w:rPr>
        <w:tab/>
        <w:t xml:space="preserve">            </w:t>
      </w:r>
      <w:r w:rsidRPr="00586ED8">
        <w:rPr>
          <w:szCs w:val="20"/>
        </w:rPr>
        <w:tab/>
      </w:r>
      <w:r w:rsidRPr="00586ED8">
        <w:rPr>
          <w:szCs w:val="20"/>
        </w:rPr>
        <w:tab/>
        <w:t xml:space="preserve">                           </w:t>
      </w:r>
      <w:r w:rsidR="00A114A2" w:rsidRPr="00586ED8">
        <w:rPr>
          <w:szCs w:val="20"/>
        </w:rPr>
        <w:t>CONTRATADO</w:t>
      </w:r>
      <w:r w:rsidRPr="00586ED8">
        <w:rPr>
          <w:szCs w:val="20"/>
        </w:rPr>
        <w:t xml:space="preserve">               </w:t>
      </w:r>
    </w:p>
    <w:p w:rsidR="00586ED8" w:rsidRPr="00586ED8" w:rsidRDefault="00586ED8" w:rsidP="00586ED8">
      <w:pPr>
        <w:jc w:val="both"/>
        <w:rPr>
          <w:szCs w:val="20"/>
        </w:rPr>
      </w:pPr>
      <w:r w:rsidRPr="00586ED8">
        <w:rPr>
          <w:szCs w:val="20"/>
        </w:rPr>
        <w:t xml:space="preserve">               </w:t>
      </w:r>
      <w:r w:rsidRPr="00586ED8">
        <w:rPr>
          <w:szCs w:val="20"/>
        </w:rPr>
        <w:tab/>
        <w:t xml:space="preserve">                                                          </w:t>
      </w:r>
      <w:r w:rsidRPr="00586ED8">
        <w:rPr>
          <w:szCs w:val="20"/>
        </w:rPr>
        <w:tab/>
      </w:r>
      <w:r w:rsidRPr="00586ED8">
        <w:rPr>
          <w:szCs w:val="20"/>
        </w:rPr>
        <w:tab/>
      </w:r>
    </w:p>
    <w:p w:rsidR="00586ED8" w:rsidRPr="00586ED8" w:rsidRDefault="00586ED8" w:rsidP="00586ED8">
      <w:pPr>
        <w:rPr>
          <w:szCs w:val="20"/>
        </w:rPr>
      </w:pPr>
    </w:p>
    <w:p w:rsidR="00586ED8" w:rsidRPr="00586ED8" w:rsidRDefault="00586ED8" w:rsidP="00586ED8">
      <w:pPr>
        <w:rPr>
          <w:szCs w:val="20"/>
        </w:rPr>
      </w:pPr>
      <w:r w:rsidRPr="00586ED8">
        <w:rPr>
          <w:szCs w:val="20"/>
        </w:rPr>
        <w:tab/>
        <w:t>TESTEMUNHAS</w:t>
      </w:r>
    </w:p>
    <w:p w:rsidR="00586ED8" w:rsidRPr="00586ED8" w:rsidRDefault="00586ED8" w:rsidP="00586ED8">
      <w:pPr>
        <w:ind w:firstLine="720"/>
        <w:jc w:val="both"/>
        <w:rPr>
          <w:szCs w:val="20"/>
        </w:rPr>
      </w:pPr>
    </w:p>
    <w:p w:rsidR="00586ED8" w:rsidRPr="00586ED8" w:rsidRDefault="00586ED8" w:rsidP="00586ED8">
      <w:pPr>
        <w:ind w:firstLine="720"/>
        <w:jc w:val="both"/>
        <w:rPr>
          <w:szCs w:val="20"/>
        </w:rPr>
      </w:pPr>
    </w:p>
    <w:p w:rsidR="00586ED8" w:rsidRPr="00586ED8" w:rsidRDefault="00586ED8" w:rsidP="00586ED8">
      <w:pPr>
        <w:ind w:firstLine="720"/>
        <w:jc w:val="both"/>
        <w:rPr>
          <w:szCs w:val="20"/>
        </w:rPr>
      </w:pPr>
      <w:r w:rsidRPr="00586ED8">
        <w:rPr>
          <w:szCs w:val="20"/>
        </w:rPr>
        <w:t>JOSÉ ROBERTO MORANDINI                                      JEFERSON PERSCH</w:t>
      </w:r>
    </w:p>
    <w:p w:rsidR="00586ED8" w:rsidRPr="00586ED8" w:rsidRDefault="00586ED8" w:rsidP="00586ED8">
      <w:pPr>
        <w:ind w:firstLine="720"/>
        <w:jc w:val="both"/>
        <w:rPr>
          <w:szCs w:val="20"/>
        </w:rPr>
      </w:pPr>
      <w:r w:rsidRPr="00586ED8">
        <w:rPr>
          <w:szCs w:val="20"/>
        </w:rPr>
        <w:t xml:space="preserve">     CPF Nº. 042.342.379-73                         </w:t>
      </w:r>
      <w:r w:rsidRPr="00586ED8">
        <w:rPr>
          <w:szCs w:val="20"/>
        </w:rPr>
        <w:tab/>
        <w:t xml:space="preserve">                  CPF Nº 034.734.559-03</w:t>
      </w:r>
    </w:p>
    <w:p w:rsidR="00586ED8" w:rsidRPr="00586ED8" w:rsidRDefault="00586ED8" w:rsidP="00586ED8">
      <w:pPr>
        <w:ind w:firstLine="720"/>
        <w:jc w:val="center"/>
        <w:rPr>
          <w:szCs w:val="20"/>
        </w:rPr>
      </w:pPr>
    </w:p>
    <w:p w:rsidR="00586ED8" w:rsidRPr="00586ED8" w:rsidRDefault="00586ED8" w:rsidP="00586ED8">
      <w:pPr>
        <w:ind w:firstLine="720"/>
        <w:jc w:val="center"/>
        <w:rPr>
          <w:szCs w:val="20"/>
        </w:rPr>
      </w:pPr>
    </w:p>
    <w:p w:rsidR="00586ED8" w:rsidRPr="00586ED8" w:rsidRDefault="00586ED8" w:rsidP="00586ED8">
      <w:pPr>
        <w:ind w:firstLine="720"/>
        <w:jc w:val="center"/>
        <w:rPr>
          <w:szCs w:val="20"/>
        </w:rPr>
      </w:pPr>
    </w:p>
    <w:p w:rsidR="00586ED8" w:rsidRPr="00586ED8" w:rsidRDefault="00586ED8" w:rsidP="00586ED8">
      <w:pPr>
        <w:jc w:val="center"/>
        <w:rPr>
          <w:szCs w:val="20"/>
        </w:rPr>
      </w:pPr>
      <w:r w:rsidRPr="00586ED8">
        <w:rPr>
          <w:szCs w:val="20"/>
        </w:rPr>
        <w:t>CESAR LUIS MAJOLO</w:t>
      </w:r>
    </w:p>
    <w:p w:rsidR="00586ED8" w:rsidRPr="00586ED8" w:rsidRDefault="00586ED8" w:rsidP="00586ED8">
      <w:pPr>
        <w:jc w:val="center"/>
        <w:rPr>
          <w:szCs w:val="20"/>
        </w:rPr>
      </w:pPr>
      <w:r w:rsidRPr="00586ED8">
        <w:rPr>
          <w:szCs w:val="20"/>
        </w:rPr>
        <w:tab/>
      </w:r>
      <w:r w:rsidRPr="00586ED8">
        <w:rPr>
          <w:szCs w:val="20"/>
        </w:rPr>
        <w:tab/>
      </w:r>
      <w:r w:rsidRPr="00586ED8">
        <w:rPr>
          <w:szCs w:val="20"/>
        </w:rPr>
        <w:tab/>
      </w:r>
      <w:r w:rsidRPr="00586ED8">
        <w:rPr>
          <w:szCs w:val="20"/>
        </w:rPr>
        <w:tab/>
        <w:t xml:space="preserve">       ASSESSOR JURIDICO</w:t>
      </w:r>
      <w:r w:rsidRPr="00586ED8">
        <w:rPr>
          <w:szCs w:val="20"/>
        </w:rPr>
        <w:tab/>
      </w:r>
      <w:r w:rsidRPr="00586ED8">
        <w:rPr>
          <w:szCs w:val="20"/>
        </w:rPr>
        <w:tab/>
      </w:r>
      <w:r w:rsidRPr="00586ED8">
        <w:rPr>
          <w:szCs w:val="20"/>
        </w:rPr>
        <w:tab/>
      </w:r>
      <w:r w:rsidRPr="00586ED8">
        <w:rPr>
          <w:szCs w:val="20"/>
        </w:rPr>
        <w:tab/>
      </w:r>
      <w:r w:rsidRPr="00586ED8">
        <w:rPr>
          <w:szCs w:val="20"/>
        </w:rPr>
        <w:tab/>
        <w:t>OAB/SC 32.022</w:t>
      </w:r>
    </w:p>
    <w:p w:rsidR="00586ED8" w:rsidRPr="00586ED8" w:rsidRDefault="00586ED8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:rsidR="001923CA" w:rsidRPr="00586ED8" w:rsidRDefault="001923CA" w:rsidP="00666701">
      <w:pPr>
        <w:overflowPunct w:val="0"/>
        <w:autoSpaceDE w:val="0"/>
        <w:autoSpaceDN w:val="0"/>
        <w:adjustRightInd w:val="0"/>
        <w:spacing w:after="0" w:line="240" w:lineRule="auto"/>
        <w:ind w:left="2832" w:firstLine="708"/>
        <w:jc w:val="both"/>
        <w:textAlignment w:val="baseline"/>
        <w:rPr>
          <w:rFonts w:eastAsia="Times New Roman"/>
          <w:szCs w:val="20"/>
        </w:rPr>
      </w:pPr>
    </w:p>
    <w:p w:rsidR="001923CA" w:rsidRPr="00586ED8" w:rsidRDefault="001923CA" w:rsidP="00666701">
      <w:pPr>
        <w:spacing w:after="0" w:line="240" w:lineRule="auto"/>
        <w:jc w:val="both"/>
        <w:rPr>
          <w:szCs w:val="20"/>
        </w:rPr>
      </w:pPr>
    </w:p>
    <w:p w:rsidR="001923CA" w:rsidRPr="00586ED8" w:rsidRDefault="001923CA" w:rsidP="00666701">
      <w:pPr>
        <w:spacing w:after="0" w:line="240" w:lineRule="auto"/>
        <w:jc w:val="both"/>
        <w:rPr>
          <w:szCs w:val="20"/>
        </w:rPr>
      </w:pPr>
    </w:p>
    <w:p w:rsidR="001923CA" w:rsidRPr="00586ED8" w:rsidRDefault="001923CA" w:rsidP="00666701">
      <w:pPr>
        <w:spacing w:after="0" w:line="240" w:lineRule="auto"/>
        <w:jc w:val="both"/>
        <w:rPr>
          <w:szCs w:val="20"/>
        </w:rPr>
      </w:pPr>
    </w:p>
    <w:p w:rsidR="00AE24A1" w:rsidRPr="00586ED8" w:rsidRDefault="00AE24A1" w:rsidP="00666701">
      <w:pPr>
        <w:jc w:val="both"/>
        <w:rPr>
          <w:szCs w:val="20"/>
        </w:rPr>
      </w:pPr>
    </w:p>
    <w:sectPr w:rsidR="00AE24A1" w:rsidRPr="00586ED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B17" w:rsidRDefault="00510B17" w:rsidP="001923CA">
      <w:pPr>
        <w:spacing w:after="0" w:line="240" w:lineRule="auto"/>
      </w:pPr>
      <w:r>
        <w:separator/>
      </w:r>
    </w:p>
  </w:endnote>
  <w:endnote w:type="continuationSeparator" w:id="0">
    <w:p w:rsidR="00510B17" w:rsidRDefault="00510B17" w:rsidP="00192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19877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923CA" w:rsidRDefault="001923CA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14A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14A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5675" w:rsidRDefault="00510B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B17" w:rsidRDefault="00510B17" w:rsidP="001923CA">
      <w:pPr>
        <w:spacing w:after="0" w:line="240" w:lineRule="auto"/>
      </w:pPr>
      <w:r>
        <w:separator/>
      </w:r>
    </w:p>
  </w:footnote>
  <w:footnote w:type="continuationSeparator" w:id="0">
    <w:p w:rsidR="00510B17" w:rsidRDefault="00510B17" w:rsidP="00192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30F32"/>
    <w:multiLevelType w:val="hybridMultilevel"/>
    <w:tmpl w:val="72DE1CE0"/>
    <w:lvl w:ilvl="0" w:tplc="EFCE6C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2544482"/>
    <w:multiLevelType w:val="singleLevel"/>
    <w:tmpl w:val="FD0C49E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CA"/>
    <w:rsid w:val="000A538E"/>
    <w:rsid w:val="00153F87"/>
    <w:rsid w:val="001923CA"/>
    <w:rsid w:val="00193B47"/>
    <w:rsid w:val="00327371"/>
    <w:rsid w:val="003B6148"/>
    <w:rsid w:val="00440E3A"/>
    <w:rsid w:val="004639BD"/>
    <w:rsid w:val="004D6686"/>
    <w:rsid w:val="00510B17"/>
    <w:rsid w:val="00586ED8"/>
    <w:rsid w:val="00666701"/>
    <w:rsid w:val="00840ED6"/>
    <w:rsid w:val="00864478"/>
    <w:rsid w:val="008F5F82"/>
    <w:rsid w:val="00907D65"/>
    <w:rsid w:val="009B195C"/>
    <w:rsid w:val="00A114A2"/>
    <w:rsid w:val="00AC217B"/>
    <w:rsid w:val="00AE24A1"/>
    <w:rsid w:val="00B8193F"/>
    <w:rsid w:val="00C33988"/>
    <w:rsid w:val="00DA25F4"/>
    <w:rsid w:val="00E92ABD"/>
    <w:rsid w:val="00F2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0389E-B02D-4648-883F-138FBFE2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3CA"/>
    <w:pPr>
      <w:spacing w:line="256" w:lineRule="auto"/>
    </w:pPr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92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23CA"/>
    <w:rPr>
      <w:rFonts w:ascii="Times New Roman" w:hAnsi="Times New Roman" w:cs="Times New Roman"/>
      <w:sz w:val="20"/>
    </w:rPr>
  </w:style>
  <w:style w:type="paragraph" w:styleId="PargrafodaLista">
    <w:name w:val="List Paragraph"/>
    <w:basedOn w:val="Normal"/>
    <w:uiPriority w:val="34"/>
    <w:qFormat/>
    <w:rsid w:val="001923C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923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23CA"/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6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6E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1179</Words>
  <Characters>6367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2019-04-25T11:43:00Z</cp:lastPrinted>
  <dcterms:created xsi:type="dcterms:W3CDTF">2019-04-09T14:13:00Z</dcterms:created>
  <dcterms:modified xsi:type="dcterms:W3CDTF">2019-04-25T11:44:00Z</dcterms:modified>
</cp:coreProperties>
</file>