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AF" w:rsidRPr="008B5AD5" w:rsidRDefault="003F04AF" w:rsidP="008B5AD5">
      <w:pPr>
        <w:spacing w:after="0" w:line="240" w:lineRule="auto"/>
        <w:jc w:val="both"/>
        <w:rPr>
          <w:b/>
          <w:sz w:val="22"/>
          <w:u w:val="single"/>
        </w:rPr>
      </w:pPr>
      <w:r w:rsidRPr="008B5AD5">
        <w:rPr>
          <w:b/>
          <w:sz w:val="22"/>
          <w:u w:val="single"/>
        </w:rPr>
        <w:t xml:space="preserve">CONTRATO ADMINISTRATIVO N.º </w:t>
      </w:r>
      <w:r w:rsidR="00433826" w:rsidRPr="008B5AD5">
        <w:rPr>
          <w:b/>
          <w:sz w:val="22"/>
          <w:u w:val="single"/>
        </w:rPr>
        <w:t>41</w:t>
      </w:r>
      <w:r w:rsidRPr="008B5AD5">
        <w:rPr>
          <w:b/>
          <w:sz w:val="22"/>
          <w:u w:val="single"/>
        </w:rPr>
        <w:t xml:space="preserve">/2019 DE </w:t>
      </w:r>
      <w:r w:rsidR="00433826" w:rsidRPr="008B5AD5">
        <w:rPr>
          <w:b/>
          <w:sz w:val="22"/>
          <w:u w:val="single"/>
        </w:rPr>
        <w:t>06</w:t>
      </w:r>
      <w:r w:rsidRPr="008B5AD5">
        <w:rPr>
          <w:b/>
          <w:sz w:val="22"/>
          <w:u w:val="single"/>
        </w:rPr>
        <w:t xml:space="preserve"> DE </w:t>
      </w:r>
      <w:r w:rsidR="00433826" w:rsidRPr="008B5AD5">
        <w:rPr>
          <w:b/>
          <w:sz w:val="22"/>
          <w:u w:val="single"/>
        </w:rPr>
        <w:t xml:space="preserve">MARÇO </w:t>
      </w:r>
      <w:r w:rsidRPr="008B5AD5">
        <w:rPr>
          <w:b/>
          <w:sz w:val="22"/>
          <w:u w:val="single"/>
        </w:rPr>
        <w:t>DE 2019.</w:t>
      </w: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  <w:u w:val="single"/>
        </w:rPr>
      </w:pPr>
    </w:p>
    <w:p w:rsidR="003F04AF" w:rsidRPr="008B5AD5" w:rsidRDefault="003F04AF" w:rsidP="008B5AD5">
      <w:pPr>
        <w:spacing w:after="0" w:line="240" w:lineRule="auto"/>
        <w:ind w:firstLine="720"/>
        <w:jc w:val="both"/>
        <w:rPr>
          <w:sz w:val="22"/>
        </w:rPr>
      </w:pPr>
      <w:r w:rsidRPr="008B5AD5">
        <w:rPr>
          <w:sz w:val="22"/>
        </w:rPr>
        <w:t xml:space="preserve">O </w:t>
      </w:r>
      <w:r w:rsidRPr="008B5AD5">
        <w:rPr>
          <w:b/>
          <w:sz w:val="22"/>
        </w:rPr>
        <w:t>MUNICÍPIO DE BOM JESUS DO OESTE</w:t>
      </w:r>
      <w:r w:rsidRPr="008B5AD5">
        <w:rPr>
          <w:sz w:val="22"/>
        </w:rPr>
        <w:t>, Estado de Santa Catarina, Pessoa Jurídica de Direito Público Interno, inscrito no CGC sob nº. 01.594.009/0001-01, com sua sede na Av. Nossa Senhora de Fátima, 120, neste ato representado p</w:t>
      </w:r>
      <w:r w:rsidR="00433826" w:rsidRPr="008B5AD5">
        <w:rPr>
          <w:sz w:val="22"/>
        </w:rPr>
        <w:t xml:space="preserve">elo Prefeito Municipal, senhor Ronaldo Luiz Senger, </w:t>
      </w:r>
      <w:r w:rsidRPr="008B5AD5">
        <w:rPr>
          <w:sz w:val="22"/>
        </w:rPr>
        <w:t>residente e domiciliado na Av. Planalto nº,</w:t>
      </w:r>
      <w:r w:rsidR="00433826" w:rsidRPr="008B5AD5">
        <w:rPr>
          <w:sz w:val="22"/>
        </w:rPr>
        <w:t xml:space="preserve"> 271</w:t>
      </w:r>
      <w:r w:rsidRPr="008B5AD5">
        <w:rPr>
          <w:sz w:val="22"/>
        </w:rPr>
        <w:t xml:space="preserve"> centro, neste Município de Bom Jesus do Oeste - SC, portador do RG, sob nº.</w:t>
      </w:r>
      <w:r w:rsidR="00433826" w:rsidRPr="008B5AD5">
        <w:rPr>
          <w:sz w:val="22"/>
        </w:rPr>
        <w:t xml:space="preserve"> 3.437.386</w:t>
      </w:r>
      <w:r w:rsidRPr="008B5AD5">
        <w:rPr>
          <w:sz w:val="22"/>
        </w:rPr>
        <w:t xml:space="preserve"> e do CPF nº.</w:t>
      </w:r>
      <w:r w:rsidR="00433826" w:rsidRPr="008B5AD5">
        <w:rPr>
          <w:sz w:val="22"/>
        </w:rPr>
        <w:t xml:space="preserve"> 027.150.949-06</w:t>
      </w:r>
      <w:r w:rsidRPr="008B5AD5">
        <w:rPr>
          <w:sz w:val="22"/>
        </w:rPr>
        <w:t xml:space="preserve">, doravante denominado </w:t>
      </w:r>
      <w:r w:rsidRPr="008B5AD5">
        <w:rPr>
          <w:b/>
          <w:bCs/>
          <w:sz w:val="22"/>
        </w:rPr>
        <w:t>CONTRATANTE</w:t>
      </w:r>
      <w:r w:rsidRPr="008B5AD5">
        <w:rPr>
          <w:sz w:val="22"/>
        </w:rPr>
        <w:t>, e de outro lado;</w:t>
      </w:r>
      <w:r w:rsidRPr="008B5AD5">
        <w:rPr>
          <w:color w:val="000000"/>
          <w:sz w:val="22"/>
        </w:rPr>
        <w:t xml:space="preserve"> </w:t>
      </w:r>
      <w:r w:rsidRPr="008B5AD5">
        <w:rPr>
          <w:sz w:val="22"/>
        </w:rPr>
        <w:t xml:space="preserve">        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ab/>
        <w:t>A empresa</w:t>
      </w:r>
      <w:r w:rsidR="00433826" w:rsidRPr="008B5AD5">
        <w:rPr>
          <w:sz w:val="22"/>
        </w:rPr>
        <w:t xml:space="preserve"> RODRIGO AUGUSTO DO ROSARIO CERVEIRA EIRELI</w:t>
      </w:r>
      <w:r w:rsidRPr="008B5AD5">
        <w:rPr>
          <w:sz w:val="22"/>
        </w:rPr>
        <w:t xml:space="preserve">, Pessoa jurídica de direito Privado, inscrita no CGCMF sob nº. </w:t>
      </w:r>
      <w:r w:rsidR="00433826" w:rsidRPr="008B5AD5">
        <w:rPr>
          <w:sz w:val="22"/>
        </w:rPr>
        <w:t>25.242.408/0001-09</w:t>
      </w:r>
      <w:r w:rsidR="008B5AD5" w:rsidRPr="008B5AD5">
        <w:rPr>
          <w:sz w:val="22"/>
        </w:rPr>
        <w:t xml:space="preserve">, com sede à Avenida </w:t>
      </w:r>
      <w:r w:rsidR="00A1227B" w:rsidRPr="008B5AD5">
        <w:rPr>
          <w:sz w:val="22"/>
        </w:rPr>
        <w:t>Júlio</w:t>
      </w:r>
      <w:r w:rsidR="008B5AD5" w:rsidRPr="008B5AD5">
        <w:rPr>
          <w:sz w:val="22"/>
        </w:rPr>
        <w:t xml:space="preserve"> Bender</w:t>
      </w:r>
      <w:r w:rsidRPr="008B5AD5">
        <w:rPr>
          <w:sz w:val="22"/>
        </w:rPr>
        <w:t xml:space="preserve"> nº</w:t>
      </w:r>
      <w:r w:rsidR="008B5AD5" w:rsidRPr="008B5AD5">
        <w:rPr>
          <w:sz w:val="22"/>
        </w:rPr>
        <w:t xml:space="preserve"> 709, sala 02, centro</w:t>
      </w:r>
      <w:r w:rsidRPr="008B5AD5">
        <w:rPr>
          <w:sz w:val="22"/>
        </w:rPr>
        <w:t>, Município de</w:t>
      </w:r>
      <w:r w:rsidR="008B5AD5" w:rsidRPr="008B5AD5">
        <w:rPr>
          <w:sz w:val="22"/>
        </w:rPr>
        <w:t xml:space="preserve"> </w:t>
      </w:r>
      <w:r w:rsidR="00A1227B" w:rsidRPr="008B5AD5">
        <w:rPr>
          <w:sz w:val="22"/>
        </w:rPr>
        <w:t>Paia</w:t>
      </w:r>
      <w:r w:rsidR="00A1227B">
        <w:rPr>
          <w:sz w:val="22"/>
        </w:rPr>
        <w:t>l</w:t>
      </w:r>
      <w:bookmarkStart w:id="0" w:name="_GoBack"/>
      <w:bookmarkEnd w:id="0"/>
      <w:r w:rsidR="008B5AD5" w:rsidRPr="008B5AD5">
        <w:rPr>
          <w:sz w:val="22"/>
        </w:rPr>
        <w:t>/SC</w:t>
      </w:r>
      <w:r w:rsidRPr="008B5AD5">
        <w:rPr>
          <w:sz w:val="22"/>
        </w:rPr>
        <w:t>, neste ato representada pelo administrador Sr.</w:t>
      </w:r>
      <w:r w:rsidR="008B5AD5" w:rsidRPr="008B5AD5">
        <w:rPr>
          <w:sz w:val="22"/>
        </w:rPr>
        <w:t xml:space="preserve"> </w:t>
      </w:r>
      <w:r w:rsidR="008B5AD5" w:rsidRPr="008B5AD5">
        <w:rPr>
          <w:sz w:val="22"/>
        </w:rPr>
        <w:t>RODRIGO AUGUSTO DO ROSARIO CERVEIRA</w:t>
      </w:r>
      <w:r w:rsidRPr="008B5AD5">
        <w:rPr>
          <w:sz w:val="22"/>
        </w:rPr>
        <w:t xml:space="preserve">, brasileiro, </w:t>
      </w:r>
      <w:r w:rsidR="008B5AD5" w:rsidRPr="008B5AD5">
        <w:rPr>
          <w:sz w:val="22"/>
        </w:rPr>
        <w:t xml:space="preserve">residente e domiciliado no Acesso </w:t>
      </w:r>
      <w:r w:rsidR="00A1227B" w:rsidRPr="008B5AD5">
        <w:rPr>
          <w:sz w:val="22"/>
        </w:rPr>
        <w:t>Canários</w:t>
      </w:r>
      <w:r w:rsidR="008B5AD5" w:rsidRPr="008B5AD5">
        <w:rPr>
          <w:sz w:val="22"/>
        </w:rPr>
        <w:t xml:space="preserve"> da Terra, nº. 468, bloco 39, apto 203, Bairro Seminário,</w:t>
      </w:r>
      <w:r w:rsidRPr="008B5AD5">
        <w:rPr>
          <w:sz w:val="22"/>
        </w:rPr>
        <w:t xml:space="preserve"> Município de </w:t>
      </w:r>
      <w:r w:rsidR="008B5AD5" w:rsidRPr="008B5AD5">
        <w:rPr>
          <w:sz w:val="22"/>
        </w:rPr>
        <w:t>Chapecó</w:t>
      </w:r>
      <w:r w:rsidRPr="008B5AD5">
        <w:rPr>
          <w:sz w:val="22"/>
        </w:rPr>
        <w:t xml:space="preserve">/SC, portador do CPF sob nº. </w:t>
      </w:r>
      <w:r w:rsidR="008B5AD5" w:rsidRPr="008B5AD5">
        <w:rPr>
          <w:sz w:val="22"/>
        </w:rPr>
        <w:t>043.885.079-38 e</w:t>
      </w:r>
      <w:r w:rsidRPr="008B5AD5">
        <w:rPr>
          <w:sz w:val="22"/>
        </w:rPr>
        <w:t xml:space="preserve"> RG nº</w:t>
      </w:r>
      <w:r w:rsidR="008B5AD5" w:rsidRPr="008B5AD5">
        <w:rPr>
          <w:sz w:val="22"/>
        </w:rPr>
        <w:t>. 62495243</w:t>
      </w:r>
      <w:r w:rsidR="008B5AD5" w:rsidRPr="008B5AD5">
        <w:rPr>
          <w:sz w:val="22"/>
        </w:rPr>
        <w:tab/>
      </w:r>
      <w:r w:rsidRPr="008B5AD5">
        <w:rPr>
          <w:sz w:val="22"/>
        </w:rPr>
        <w:t xml:space="preserve">, doravante denominada simplesmente </w:t>
      </w:r>
      <w:r w:rsidRPr="008B5AD5">
        <w:rPr>
          <w:b/>
          <w:bCs/>
          <w:sz w:val="22"/>
        </w:rPr>
        <w:t>CONTRATADA;</w:t>
      </w:r>
    </w:p>
    <w:p w:rsidR="003F04AF" w:rsidRPr="008B5AD5" w:rsidRDefault="003F04AF" w:rsidP="008B5AD5">
      <w:pPr>
        <w:pStyle w:val="Corpodetexto"/>
        <w:rPr>
          <w:sz w:val="22"/>
          <w:szCs w:val="22"/>
        </w:rPr>
      </w:pPr>
      <w:r w:rsidRPr="008B5AD5">
        <w:rPr>
          <w:sz w:val="22"/>
          <w:szCs w:val="22"/>
        </w:rPr>
        <w:t xml:space="preserve">         Tem de comum acordo e com amparo legal nas Leis Federais n.º 10.520/2002, 8.666/93 e suas alterações, que entre si, certos e ajustados resolvem contratar o objeto do presente pelas seguintes cláusulas que seguem:</w:t>
      </w:r>
    </w:p>
    <w:p w:rsidR="003F04AF" w:rsidRPr="008B5AD5" w:rsidRDefault="003F04AF" w:rsidP="008B5AD5">
      <w:pPr>
        <w:pStyle w:val="Ttulo6"/>
        <w:rPr>
          <w:rFonts w:ascii="Times New Roman" w:hAnsi="Times New Roman"/>
          <w:sz w:val="22"/>
          <w:szCs w:val="22"/>
        </w:rPr>
      </w:pPr>
    </w:p>
    <w:p w:rsidR="003F04AF" w:rsidRPr="008B5AD5" w:rsidRDefault="003F04AF" w:rsidP="008B5AD5">
      <w:pPr>
        <w:pStyle w:val="Ttulo6"/>
        <w:rPr>
          <w:rFonts w:ascii="Times New Roman" w:hAnsi="Times New Roman"/>
          <w:b w:val="0"/>
          <w:sz w:val="22"/>
          <w:szCs w:val="22"/>
        </w:rPr>
      </w:pPr>
      <w:r w:rsidRPr="008B5AD5">
        <w:rPr>
          <w:rFonts w:ascii="Times New Roman" w:hAnsi="Times New Roman"/>
          <w:sz w:val="22"/>
          <w:szCs w:val="22"/>
        </w:rPr>
        <w:t>CLÁUSULA PRIMEIRA - DO OBJETO</w:t>
      </w:r>
    </w:p>
    <w:p w:rsidR="003F04AF" w:rsidRPr="008B5AD5" w:rsidRDefault="003F04AF" w:rsidP="008B5AD5">
      <w:pPr>
        <w:pStyle w:val="TextosemFormatao"/>
        <w:jc w:val="both"/>
        <w:rPr>
          <w:rFonts w:ascii="Times New Roman" w:hAnsi="Times New Roman"/>
          <w:sz w:val="22"/>
          <w:szCs w:val="22"/>
        </w:rPr>
      </w:pPr>
    </w:p>
    <w:p w:rsidR="003F04AF" w:rsidRPr="008B5AD5" w:rsidRDefault="003F04AF" w:rsidP="008B5AD5">
      <w:pPr>
        <w:pStyle w:val="TextosemFormatao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8B5AD5">
        <w:rPr>
          <w:rFonts w:ascii="Times New Roman" w:hAnsi="Times New Roman"/>
          <w:sz w:val="22"/>
          <w:szCs w:val="22"/>
        </w:rPr>
        <w:t xml:space="preserve">O presente contrato tem por objetivo, a </w:t>
      </w:r>
      <w:r w:rsidRPr="008B5AD5">
        <w:rPr>
          <w:rFonts w:ascii="Times New Roman" w:hAnsi="Times New Roman"/>
          <w:b/>
          <w:i/>
          <w:sz w:val="22"/>
          <w:szCs w:val="22"/>
          <w:u w:val="single"/>
        </w:rPr>
        <w:t>Locação de conjunto de britagem móvel para manutenção das atividades da Secretaria do DMER</w:t>
      </w:r>
      <w:r w:rsidRPr="008B5AD5">
        <w:rPr>
          <w:rFonts w:ascii="Times New Roman" w:hAnsi="Times New Roman"/>
          <w:sz w:val="22"/>
          <w:szCs w:val="22"/>
        </w:rPr>
        <w:t>, conforme Processo Licitatório nº. 285/2019 – Edital de Pregão Presencial nº. 011/2019 e lista de equipamento abaixo especificadas com valores contratados: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851"/>
        <w:gridCol w:w="709"/>
        <w:gridCol w:w="3551"/>
        <w:gridCol w:w="1146"/>
        <w:gridCol w:w="1108"/>
      </w:tblGrid>
      <w:tr w:rsidR="008B5AD5" w:rsidRPr="008B5AD5" w:rsidTr="008B5AD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D5" w:rsidRPr="008B5AD5" w:rsidRDefault="008B5AD5" w:rsidP="008B5AD5">
            <w:pPr>
              <w:pStyle w:val="PargrafodaLista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eastAsia="Times New Roman"/>
                <w:b/>
                <w:bCs/>
                <w:sz w:val="22"/>
              </w:rPr>
            </w:pPr>
            <w:r w:rsidRPr="008B5AD5">
              <w:rPr>
                <w:rFonts w:eastAsia="Times New Roman"/>
                <w:b/>
                <w:bCs/>
                <w:sz w:val="22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D5" w:rsidRPr="008B5AD5" w:rsidRDefault="008B5AD5" w:rsidP="008B5A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2"/>
              </w:rPr>
            </w:pPr>
            <w:r w:rsidRPr="008B5AD5">
              <w:rPr>
                <w:rFonts w:eastAsia="Times New Roman"/>
                <w:b/>
                <w:bCs/>
                <w:sz w:val="22"/>
              </w:rPr>
              <w:t>Quant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D5" w:rsidRPr="008B5AD5" w:rsidRDefault="008B5AD5" w:rsidP="008B5A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2"/>
              </w:rPr>
            </w:pPr>
            <w:r w:rsidRPr="008B5AD5">
              <w:rPr>
                <w:rFonts w:eastAsia="Times New Roman"/>
                <w:b/>
                <w:bCs/>
                <w:sz w:val="22"/>
              </w:rPr>
              <w:t>Unid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D5" w:rsidRPr="008B5AD5" w:rsidRDefault="008B5AD5" w:rsidP="008B5AD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2"/>
              </w:rPr>
            </w:pPr>
            <w:r w:rsidRPr="008B5AD5">
              <w:rPr>
                <w:rFonts w:eastAsia="Times New Roman"/>
                <w:b/>
                <w:bCs/>
                <w:sz w:val="22"/>
              </w:rPr>
              <w:t>Descrição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D5" w:rsidRPr="008B5AD5" w:rsidRDefault="008B5AD5" w:rsidP="008B5AD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2"/>
              </w:rPr>
            </w:pPr>
            <w:r w:rsidRPr="008B5AD5">
              <w:rPr>
                <w:rFonts w:eastAsia="Times New Roman"/>
                <w:b/>
                <w:bCs/>
                <w:sz w:val="22"/>
              </w:rPr>
              <w:t xml:space="preserve">Valor mensal R$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D5" w:rsidRPr="008B5AD5" w:rsidRDefault="008B5AD5" w:rsidP="008B5AD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2"/>
              </w:rPr>
            </w:pPr>
            <w:r w:rsidRPr="008B5AD5">
              <w:rPr>
                <w:rFonts w:eastAsia="Times New Roman"/>
                <w:b/>
                <w:bCs/>
                <w:sz w:val="22"/>
              </w:rPr>
              <w:t>Valor total R$</w:t>
            </w:r>
          </w:p>
        </w:tc>
      </w:tr>
      <w:tr w:rsidR="008B5AD5" w:rsidRPr="008B5AD5" w:rsidTr="008B5AD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D5" w:rsidRPr="008B5AD5" w:rsidRDefault="008B5AD5" w:rsidP="008B5A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 w:rsidRPr="008B5AD5">
              <w:rPr>
                <w:rFonts w:eastAsia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D5" w:rsidRPr="008B5AD5" w:rsidRDefault="008B5AD5" w:rsidP="008B5A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 w:rsidRPr="008B5AD5">
              <w:rPr>
                <w:rFonts w:eastAsia="Times New Roman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D5" w:rsidRPr="008B5AD5" w:rsidRDefault="008B5AD5" w:rsidP="008B5A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 w:rsidRPr="008B5AD5">
              <w:rPr>
                <w:rFonts w:eastAsia="Times New Roman"/>
                <w:sz w:val="22"/>
              </w:rPr>
              <w:t>mês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D5" w:rsidRPr="008B5AD5" w:rsidRDefault="008B5AD5" w:rsidP="008B5AD5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B5AD5">
              <w:rPr>
                <w:rFonts w:eastAsia="Times New Roman"/>
                <w:sz w:val="22"/>
              </w:rPr>
              <w:t xml:space="preserve">Locação de um </w:t>
            </w:r>
            <w:r w:rsidRPr="008B5AD5">
              <w:rPr>
                <w:sz w:val="22"/>
              </w:rPr>
              <w:t xml:space="preserve">Conjunto de Britagem Móvel, novo, equipado com 01 (um) britador de mandíbulas primário novo de 500x300mm sendo parte frontal, traseira e queixo em aço fundido, carcaça com união por parafusamento sem soldas, com regulagem de abertura de 1" a 4" e peso de 4.500 Kg- montado sobre chassi duplo em perfil "U" de 80x300x80mm de aço SAE 1020, 3/8", com 6200mm de comprimento e 1070mm de largura - com 2 (dois) eixos com rodado duplo na traseira e simples na dianteira com pneus de 900-20 com câmara - sistema de estabilização através de sapatas - acionado por motor novo a diesel de 6 cilindros, com potência mínima de 99CV, rotação máxima de 1800 RPM, resfriado a água - sistema elétrico, painel de controle - sistema de embreagem a seco - sistema hidráulico composto de bomba dupla com capacidade de 48 cm³/Rev com filtragem - comando hidráulico duplo manual com detente, vazão de 100 L/min para o acionamento da esteira transportadora e caixa vibratória - </w:t>
            </w:r>
            <w:r w:rsidRPr="008B5AD5">
              <w:rPr>
                <w:sz w:val="22"/>
              </w:rPr>
              <w:lastRenderedPageBreak/>
              <w:t>radiador de óleo hidráulico - tanque hidráulico com capacidade mínima de 140L e tanque a diesel com capacidade mínima de 150L - mesa vibratória horizontal de 2000x440mm, espessura das chapas de 16 mm, mecanismo vibratório tipo caixa, composto por dois eixos com contra pesos e engrenagens acoplados e banhados a óleo - correia transportadora de 20" de largura, 2 lonas e espessura de 3/16", dimensões de 7000x550mm - proteção para segurança operacional (transmissão de força, polias e correias) - toldo metálico para proteção do operador contra queda de objetos - sistema direcional de engate para movimentação - assoalho operacional em chapa xadrez (antiderrapante) e passarelas para circulação e manutenção em chapa expandida - capacidade de produção de mínima de 12-25 m³/hora – Peso operacional mínimo de 11.000,00 Kg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D5" w:rsidRPr="008B5AD5" w:rsidRDefault="008B5AD5" w:rsidP="008B5A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 w:rsidRPr="008B5AD5">
              <w:rPr>
                <w:rFonts w:eastAsia="Times New Roman"/>
                <w:sz w:val="22"/>
              </w:rPr>
              <w:lastRenderedPageBreak/>
              <w:t>19.5</w:t>
            </w:r>
            <w:r w:rsidRPr="008B5AD5">
              <w:rPr>
                <w:rFonts w:eastAsia="Times New Roman"/>
                <w:sz w:val="22"/>
              </w:rPr>
              <w:t>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D5" w:rsidRPr="008B5AD5" w:rsidRDefault="008B5AD5" w:rsidP="008B5A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 w:rsidRPr="008B5AD5">
              <w:rPr>
                <w:rFonts w:eastAsia="Times New Roman"/>
                <w:sz w:val="22"/>
              </w:rPr>
              <w:t>78.000,00</w:t>
            </w:r>
          </w:p>
        </w:tc>
      </w:tr>
    </w:tbl>
    <w:p w:rsidR="008B5AD5" w:rsidRPr="008B5AD5" w:rsidRDefault="008B5AD5" w:rsidP="008B5AD5">
      <w:pPr>
        <w:pStyle w:val="TextosemFormatao"/>
        <w:jc w:val="both"/>
        <w:rPr>
          <w:rFonts w:ascii="Times New Roman" w:hAnsi="Times New Roman"/>
          <w:sz w:val="22"/>
          <w:szCs w:val="22"/>
        </w:rPr>
      </w:pPr>
    </w:p>
    <w:p w:rsidR="003F04AF" w:rsidRPr="008B5AD5" w:rsidRDefault="003F04AF" w:rsidP="008B5AD5">
      <w:pPr>
        <w:pStyle w:val="TextosemFormatao"/>
        <w:jc w:val="both"/>
        <w:rPr>
          <w:rFonts w:ascii="Times New Roman" w:hAnsi="Times New Roman"/>
          <w:sz w:val="22"/>
          <w:szCs w:val="22"/>
        </w:rPr>
      </w:pPr>
      <w:r w:rsidRPr="008B5AD5">
        <w:rPr>
          <w:rFonts w:ascii="Times New Roman" w:hAnsi="Times New Roman"/>
          <w:sz w:val="22"/>
          <w:szCs w:val="22"/>
        </w:rPr>
        <w:tab/>
        <w:t>2. O equipamento deverá ser entregue no município em local indicado na Autorização de Fornecimento devidamente montado e pronto para o funcionamento sem custo adicional de transporte ou montagem.</w:t>
      </w:r>
    </w:p>
    <w:p w:rsidR="003F04AF" w:rsidRPr="008B5AD5" w:rsidRDefault="003F04AF" w:rsidP="008B5AD5">
      <w:pPr>
        <w:pStyle w:val="TextosemFormatao"/>
        <w:jc w:val="both"/>
        <w:rPr>
          <w:rFonts w:ascii="Times New Roman" w:hAnsi="Times New Roman"/>
          <w:sz w:val="22"/>
          <w:szCs w:val="22"/>
        </w:rPr>
      </w:pPr>
    </w:p>
    <w:p w:rsidR="003F04AF" w:rsidRPr="008B5AD5" w:rsidRDefault="003F04AF" w:rsidP="008B5AD5">
      <w:pPr>
        <w:pStyle w:val="Ttulo6"/>
        <w:rPr>
          <w:rFonts w:ascii="Times New Roman" w:hAnsi="Times New Roman"/>
          <w:sz w:val="22"/>
          <w:szCs w:val="22"/>
        </w:rPr>
      </w:pPr>
      <w:r w:rsidRPr="008B5AD5">
        <w:rPr>
          <w:rFonts w:ascii="Times New Roman" w:hAnsi="Times New Roman"/>
          <w:sz w:val="22"/>
          <w:szCs w:val="22"/>
        </w:rPr>
        <w:t>CLÁUSULA SEGUNDA - DO PREÇO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1. A </w:t>
      </w:r>
      <w:r w:rsidRPr="008B5AD5">
        <w:rPr>
          <w:b/>
          <w:bCs/>
          <w:sz w:val="22"/>
        </w:rPr>
        <w:t xml:space="preserve">CONTRATANTE </w:t>
      </w:r>
      <w:r w:rsidRPr="008B5AD5">
        <w:rPr>
          <w:sz w:val="22"/>
        </w:rPr>
        <w:t>pagará a contratada o valor de R$</w:t>
      </w:r>
      <w:r w:rsidR="008B5AD5" w:rsidRPr="008B5AD5">
        <w:rPr>
          <w:sz w:val="22"/>
        </w:rPr>
        <w:t xml:space="preserve"> 19.500,00 (dezenove mil e quinhentos reais)</w:t>
      </w:r>
      <w:r w:rsidRPr="008B5AD5">
        <w:rPr>
          <w:sz w:val="22"/>
        </w:rPr>
        <w:t>, mensais pela locação do equipamento no valor total de R$</w:t>
      </w:r>
      <w:r w:rsidR="008B5AD5" w:rsidRPr="008B5AD5">
        <w:rPr>
          <w:sz w:val="22"/>
        </w:rPr>
        <w:t xml:space="preserve"> 78.000,00 (setenta e oito mil reais)</w:t>
      </w:r>
      <w:r w:rsidRPr="008B5AD5">
        <w:rPr>
          <w:sz w:val="22"/>
        </w:rPr>
        <w:t xml:space="preserve"> 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  <w:r w:rsidRPr="008B5AD5">
        <w:rPr>
          <w:b/>
          <w:sz w:val="22"/>
        </w:rPr>
        <w:t>CLÁUSULA TERCEIRA - DO PAGAMENTO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pStyle w:val="Corpodetexto"/>
        <w:rPr>
          <w:sz w:val="22"/>
          <w:szCs w:val="22"/>
        </w:rPr>
      </w:pPr>
      <w:r w:rsidRPr="008B5AD5">
        <w:rPr>
          <w:sz w:val="22"/>
          <w:szCs w:val="22"/>
        </w:rPr>
        <w:t xml:space="preserve">         1. O pagamento será efetuado em moeda corrente nacional, ou por cheque nominal ao fornecedor ou por ordem bancaria.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2. Nenhum pagamento será efetuado antecipadamente, a entrega e instalação do objeto solicitado.</w:t>
      </w:r>
    </w:p>
    <w:p w:rsidR="003F04AF" w:rsidRPr="008B5AD5" w:rsidRDefault="003F04AF" w:rsidP="008B5AD5">
      <w:pPr>
        <w:pStyle w:val="Corpodetexto3"/>
        <w:spacing w:line="240" w:lineRule="auto"/>
        <w:rPr>
          <w:sz w:val="22"/>
          <w:szCs w:val="22"/>
        </w:rPr>
      </w:pPr>
      <w:r w:rsidRPr="008B5AD5">
        <w:rPr>
          <w:sz w:val="22"/>
          <w:szCs w:val="22"/>
        </w:rPr>
        <w:t xml:space="preserve">        </w:t>
      </w:r>
    </w:p>
    <w:p w:rsidR="003F04AF" w:rsidRPr="008B5AD5" w:rsidRDefault="003F04AF" w:rsidP="008B5AD5">
      <w:pPr>
        <w:pStyle w:val="Corpodetexto3"/>
        <w:spacing w:line="240" w:lineRule="auto"/>
        <w:rPr>
          <w:sz w:val="22"/>
          <w:szCs w:val="22"/>
        </w:rPr>
      </w:pPr>
      <w:r w:rsidRPr="008B5AD5">
        <w:rPr>
          <w:sz w:val="22"/>
          <w:szCs w:val="22"/>
        </w:rPr>
        <w:t xml:space="preserve">         3. Condições de pagamento: o pagamento será efetuado mensalmente, após a emissão de Nota Fiscal e ordem cronológica de pagamentos.</w:t>
      </w: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  <w:r w:rsidRPr="008B5AD5">
        <w:rPr>
          <w:b/>
          <w:sz w:val="22"/>
        </w:rPr>
        <w:t>CLÁUSULA QUARTA - DO PRAZO DE ENTREGA DO OBJETO</w:t>
      </w:r>
    </w:p>
    <w:p w:rsidR="003F04AF" w:rsidRPr="008B5AD5" w:rsidRDefault="003F04AF" w:rsidP="008B5AD5">
      <w:pPr>
        <w:tabs>
          <w:tab w:val="left" w:pos="1005"/>
        </w:tabs>
        <w:spacing w:after="0" w:line="240" w:lineRule="auto"/>
        <w:jc w:val="both"/>
        <w:rPr>
          <w:b/>
          <w:sz w:val="22"/>
        </w:rPr>
      </w:pPr>
      <w:r w:rsidRPr="008B5AD5">
        <w:rPr>
          <w:b/>
          <w:sz w:val="22"/>
        </w:rPr>
        <w:tab/>
      </w:r>
    </w:p>
    <w:p w:rsidR="003F04AF" w:rsidRPr="008B5AD5" w:rsidRDefault="003F04AF" w:rsidP="008B5AD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2"/>
        </w:rPr>
      </w:pPr>
      <w:r w:rsidRPr="008B5AD5">
        <w:rPr>
          <w:sz w:val="22"/>
        </w:rPr>
        <w:t>O prazo de entrega do equipamento ora locado em até 15 dias após a emissão da ordem de fornecimento, emitida pelo Departamento de Compras do Município.</w:t>
      </w: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  <w:r w:rsidRPr="008B5AD5">
        <w:rPr>
          <w:b/>
          <w:sz w:val="22"/>
        </w:rPr>
        <w:t>CLÁUSULA QUINTA - DOS REAJUSTES</w:t>
      </w: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</w:p>
    <w:p w:rsidR="003F04AF" w:rsidRPr="008B5AD5" w:rsidRDefault="003F04AF" w:rsidP="008B5AD5">
      <w:pPr>
        <w:spacing w:after="0" w:line="240" w:lineRule="auto"/>
        <w:ind w:firstLine="720"/>
        <w:jc w:val="both"/>
        <w:rPr>
          <w:sz w:val="22"/>
        </w:rPr>
      </w:pPr>
      <w:r w:rsidRPr="008B5AD5">
        <w:rPr>
          <w:sz w:val="22"/>
        </w:rPr>
        <w:t>1. Não haverá reajuste, nem atualização dos valores, exceto na ocorrência de fato que justifique a aplicação da línea “d”, do inciso II, do artigo 65, da Lei Federal nº. 8.666/93.</w:t>
      </w: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  <w:r w:rsidRPr="008B5AD5">
        <w:rPr>
          <w:b/>
          <w:sz w:val="22"/>
        </w:rPr>
        <w:t>CLÁUSULA SEXTA - DAS OBRIGAÇÕES DA CONTRATANTE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A </w:t>
      </w:r>
      <w:r w:rsidRPr="008B5AD5">
        <w:rPr>
          <w:b/>
          <w:bCs/>
          <w:sz w:val="22"/>
        </w:rPr>
        <w:t>CONTRATANTE</w:t>
      </w:r>
      <w:r w:rsidRPr="008B5AD5">
        <w:rPr>
          <w:sz w:val="22"/>
        </w:rPr>
        <w:t xml:space="preserve"> obrigar-se-á: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>Cumprir as condições de pagamento, sendo que o pagamento ficará condicionado a entrega do objeto licitado.</w:t>
      </w:r>
    </w:p>
    <w:p w:rsidR="003F04AF" w:rsidRPr="008B5AD5" w:rsidRDefault="003F04AF" w:rsidP="008B5AD5">
      <w:pPr>
        <w:pStyle w:val="PargrafodaLista"/>
        <w:spacing w:after="0" w:line="240" w:lineRule="auto"/>
        <w:ind w:left="900"/>
        <w:jc w:val="both"/>
        <w:rPr>
          <w:sz w:val="22"/>
        </w:rPr>
      </w:pPr>
    </w:p>
    <w:p w:rsidR="003F04AF" w:rsidRPr="008B5AD5" w:rsidRDefault="003F04AF" w:rsidP="008B5AD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>Transmitir por escrito determinações sobre possíveis modificações no produto a serem entregue.</w:t>
      </w:r>
    </w:p>
    <w:p w:rsidR="003F04AF" w:rsidRPr="008B5AD5" w:rsidRDefault="003F04AF" w:rsidP="008B5AD5">
      <w:pPr>
        <w:pStyle w:val="PargrafodaLista"/>
        <w:spacing w:after="0" w:line="240" w:lineRule="auto"/>
        <w:ind w:left="900"/>
        <w:jc w:val="both"/>
        <w:rPr>
          <w:sz w:val="22"/>
        </w:rPr>
      </w:pPr>
    </w:p>
    <w:p w:rsidR="003F04AF" w:rsidRPr="008B5AD5" w:rsidRDefault="003F04AF" w:rsidP="008B5AD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>Esclarecer dúvidas que lhe forem apresentadas.</w:t>
      </w:r>
    </w:p>
    <w:p w:rsidR="003F04AF" w:rsidRPr="008B5AD5" w:rsidRDefault="003F04AF" w:rsidP="008B5AD5">
      <w:pPr>
        <w:pStyle w:val="PargrafodaLista"/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>O limite de horas de produção será de 200 horas/mensais.</w:t>
      </w:r>
    </w:p>
    <w:p w:rsidR="003F04AF" w:rsidRPr="008B5AD5" w:rsidRDefault="003F04AF" w:rsidP="008B5AD5">
      <w:pPr>
        <w:pStyle w:val="PargrafodaLista"/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>Combustível, peças de desgaste, lubrificação e operador será por conta do locatário.</w:t>
      </w: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  <w:r w:rsidRPr="008B5AD5">
        <w:rPr>
          <w:b/>
          <w:sz w:val="22"/>
        </w:rPr>
        <w:t>CLÁUSULA SETIMA - DAS OBRIGAÇÕES DA CONTRATADA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A </w:t>
      </w:r>
      <w:r w:rsidRPr="008B5AD5">
        <w:rPr>
          <w:b/>
          <w:bCs/>
          <w:sz w:val="22"/>
        </w:rPr>
        <w:t>CONTRATADA</w:t>
      </w:r>
      <w:r w:rsidRPr="008B5AD5">
        <w:rPr>
          <w:sz w:val="22"/>
        </w:rPr>
        <w:t xml:space="preserve"> obrigar-se-á: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1. Entregar objeto licitado devidamente instalado no prazo estabelecido;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2. Fornecer todas as informações quanto a qualidade e especificações dos produtos.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 3. Utilizar-se de adequada estrutura de operação e formar o quadro de pessoal necessário a entrega do objeto deste contratado.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4. Permitir que os prepostos do Município inspecionem e fiscalizem a qualquer tempo e hora o produto a ser entregue.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5. Responsabilizar-se por todos os encargos trabalhistas, previdenciários, sociais, tributários e comerciais, previstos em leis, para a fiel execução do objeto deste contrato.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6. É da </w:t>
      </w:r>
      <w:r w:rsidRPr="008B5AD5">
        <w:rPr>
          <w:b/>
          <w:bCs/>
          <w:sz w:val="22"/>
        </w:rPr>
        <w:t>CONTRATADA</w:t>
      </w:r>
      <w:r w:rsidRPr="008B5AD5">
        <w:rPr>
          <w:sz w:val="22"/>
        </w:rPr>
        <w:t xml:space="preserve"> a obrigação do pagamento de tributos que incidirem sobre as materiais, em qualquer esfera.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>Assumir as despesas decorrentes de ferramentas e equipamentos, transporte montagem, necessários à entrega do objeto licitado.</w:t>
      </w:r>
    </w:p>
    <w:p w:rsidR="003F04AF" w:rsidRPr="008B5AD5" w:rsidRDefault="003F04AF" w:rsidP="008B5AD5">
      <w:pPr>
        <w:spacing w:after="0" w:line="240" w:lineRule="auto"/>
        <w:ind w:left="540"/>
        <w:jc w:val="both"/>
        <w:rPr>
          <w:sz w:val="22"/>
        </w:rPr>
      </w:pPr>
    </w:p>
    <w:p w:rsidR="003F04AF" w:rsidRPr="008B5AD5" w:rsidRDefault="003F04AF" w:rsidP="008B5AD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>O treinamento do operador será por conta da contratada.</w:t>
      </w: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  <w:r w:rsidRPr="008B5AD5">
        <w:rPr>
          <w:b/>
          <w:sz w:val="22"/>
        </w:rPr>
        <w:t>CLÁUSULA OITAVA - DA INADIMPLÊNCIA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1. Em caso de inexecução contratual prevista no artigo 78 da Lei Federal nº. 8.666/93, por culpa da contratada, fica estabelecido a multa de 10 % (dez por cento) sobre o valor do objeto contratado, atualizado pelos índices oficiais.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  <w:r w:rsidRPr="008B5AD5">
        <w:rPr>
          <w:b/>
          <w:sz w:val="22"/>
        </w:rPr>
        <w:t>CLÁUSULA NONA - DA RESCISÃO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pStyle w:val="Corpodetexto3"/>
        <w:spacing w:line="240" w:lineRule="auto"/>
        <w:rPr>
          <w:sz w:val="22"/>
          <w:szCs w:val="22"/>
        </w:rPr>
      </w:pPr>
      <w:r w:rsidRPr="008B5AD5">
        <w:rPr>
          <w:sz w:val="22"/>
          <w:szCs w:val="22"/>
        </w:rPr>
        <w:t xml:space="preserve">         1. O presente contrato poderá ser rescindido por mútuo acordo ou conveniência administrativa, recebendo a </w:t>
      </w:r>
      <w:r w:rsidRPr="008B5AD5">
        <w:rPr>
          <w:b/>
          <w:bCs/>
          <w:sz w:val="22"/>
          <w:szCs w:val="22"/>
        </w:rPr>
        <w:t xml:space="preserve">CONTRATADA </w:t>
      </w:r>
      <w:r w:rsidRPr="008B5AD5">
        <w:rPr>
          <w:sz w:val="22"/>
          <w:szCs w:val="22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3F04AF" w:rsidRPr="008B5AD5" w:rsidRDefault="003F04AF" w:rsidP="008B5AD5">
      <w:pPr>
        <w:pStyle w:val="Corpodetexto2"/>
        <w:jc w:val="both"/>
        <w:rPr>
          <w:rFonts w:ascii="Times New Roman" w:hAnsi="Times New Roman"/>
          <w:sz w:val="22"/>
          <w:szCs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  <w:r w:rsidRPr="008B5AD5">
        <w:rPr>
          <w:b/>
          <w:sz w:val="22"/>
        </w:rPr>
        <w:lastRenderedPageBreak/>
        <w:t>CLÁUSULA DÉCIMA - DA DOTAÇÃO ORÇAMENTARIA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ind w:firstLine="708"/>
        <w:jc w:val="both"/>
        <w:rPr>
          <w:sz w:val="22"/>
        </w:rPr>
      </w:pPr>
      <w:r w:rsidRPr="008B5AD5">
        <w:rPr>
          <w:sz w:val="22"/>
        </w:rPr>
        <w:t>1. Serão utilizados para o objeto do presente contrato a dotação orçamentaria de projeto/atividade adequados conforme elemento nº.</w:t>
      </w:r>
      <w:r w:rsidRPr="008B5AD5">
        <w:rPr>
          <w:rFonts w:eastAsia="Times New Roman"/>
          <w:bCs/>
          <w:sz w:val="22"/>
        </w:rPr>
        <w:t xml:space="preserve"> 3.3.90.39.12 – Locação de Máquinas e Equipamentos</w:t>
      </w:r>
      <w:r w:rsidRPr="008B5AD5">
        <w:rPr>
          <w:sz w:val="22"/>
        </w:rPr>
        <w:t>, apropriados para essas despesas.</w:t>
      </w: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</w:p>
    <w:p w:rsidR="003F04AF" w:rsidRPr="008B5AD5" w:rsidRDefault="003F04AF" w:rsidP="008B5AD5">
      <w:pPr>
        <w:pStyle w:val="Ttulo6"/>
        <w:rPr>
          <w:rFonts w:ascii="Times New Roman" w:hAnsi="Times New Roman"/>
          <w:sz w:val="22"/>
          <w:szCs w:val="22"/>
        </w:rPr>
      </w:pPr>
      <w:r w:rsidRPr="008B5AD5">
        <w:rPr>
          <w:rFonts w:ascii="Times New Roman" w:hAnsi="Times New Roman"/>
          <w:sz w:val="22"/>
          <w:szCs w:val="22"/>
        </w:rPr>
        <w:t>CLAUSULA DÉCIMA PRIMEIRA - DO FISCAL DO CONTRATO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>O município nomeara o fiscal de contrato através de portaria e será designado pelo Prefeito Municipal.</w:t>
      </w: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  <w:r w:rsidRPr="008B5AD5">
        <w:rPr>
          <w:b/>
          <w:sz w:val="22"/>
        </w:rPr>
        <w:t>CLÁUSULA DÉCIMA SEGUNDA - DO FORO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pStyle w:val="Corpodetexto"/>
        <w:rPr>
          <w:sz w:val="22"/>
          <w:szCs w:val="22"/>
        </w:rPr>
      </w:pPr>
      <w:r w:rsidRPr="008B5AD5">
        <w:rPr>
          <w:sz w:val="22"/>
          <w:szCs w:val="22"/>
        </w:rPr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:rsidR="003F04AF" w:rsidRPr="008B5AD5" w:rsidRDefault="003F04AF" w:rsidP="008B5AD5">
      <w:pPr>
        <w:pStyle w:val="Corpodetexto"/>
        <w:rPr>
          <w:sz w:val="22"/>
          <w:szCs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b/>
          <w:sz w:val="22"/>
        </w:rPr>
      </w:pPr>
      <w:r w:rsidRPr="008B5AD5">
        <w:rPr>
          <w:b/>
          <w:sz w:val="22"/>
        </w:rPr>
        <w:t>CLÁUSULA DÉCIMA TERCEIRA - DAS DISPOSIÇÕES GERAIS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4. Os casos omissos a este contrato, reger-se-ão pela legislação pertinente a matéria, as Leis Federais nº. 10.520/2002, 8.666/93 de 21 de junho de 1.993 e 8.883/94, e a licitação na modalidade de Pregão Presencial nº 11/2019, Processo Licitatório nº. 285/2019.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</w:p>
    <w:p w:rsidR="003F04AF" w:rsidRPr="008B5AD5" w:rsidRDefault="003F04AF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MUNICIPIO DE BOM JESUS DO OESTE, Estado de Santa Catarina, aos </w:t>
      </w:r>
      <w:r w:rsidR="008B5AD5">
        <w:rPr>
          <w:sz w:val="22"/>
        </w:rPr>
        <w:t>06</w:t>
      </w:r>
      <w:r w:rsidRPr="008B5AD5">
        <w:rPr>
          <w:sz w:val="22"/>
        </w:rPr>
        <w:t xml:space="preserve"> de </w:t>
      </w:r>
      <w:r w:rsidR="008B5AD5">
        <w:rPr>
          <w:sz w:val="22"/>
        </w:rPr>
        <w:t>março</w:t>
      </w:r>
      <w:r w:rsidRPr="008B5AD5">
        <w:rPr>
          <w:sz w:val="22"/>
        </w:rPr>
        <w:t xml:space="preserve"> de 2.019. </w:t>
      </w:r>
    </w:p>
    <w:p w:rsidR="008B5AD5" w:rsidRPr="008B5AD5" w:rsidRDefault="008B5AD5" w:rsidP="008B5A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B5AD5" w:rsidRPr="008B5AD5" w:rsidRDefault="008B5AD5" w:rsidP="008B5A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B5AD5" w:rsidRPr="008B5AD5" w:rsidRDefault="008B5AD5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  <w:lang w:val="es-ES_tradnl"/>
        </w:rPr>
        <w:t xml:space="preserve">RONALDO </w:t>
      </w:r>
      <w:r w:rsidRPr="008B5AD5">
        <w:rPr>
          <w:sz w:val="22"/>
          <w:lang w:val="es-ES_tradnl"/>
        </w:rPr>
        <w:t xml:space="preserve">LUIZ SENGER    </w:t>
      </w:r>
      <w:r w:rsidRPr="008B5AD5">
        <w:rPr>
          <w:sz w:val="22"/>
          <w:lang w:val="es-ES_tradnl"/>
        </w:rPr>
        <w:tab/>
        <w:t xml:space="preserve">           </w:t>
      </w:r>
      <w:r w:rsidRPr="008B5AD5">
        <w:rPr>
          <w:sz w:val="22"/>
        </w:rPr>
        <w:t xml:space="preserve">RODRIGO AUGUSTO DO ROSARIO CERVEIRA </w:t>
      </w:r>
    </w:p>
    <w:p w:rsidR="008B5AD5" w:rsidRPr="008B5AD5" w:rsidRDefault="008B5AD5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PREFEITO MUNICIPAL                </w:t>
      </w:r>
      <w:r w:rsidRPr="008B5AD5">
        <w:rPr>
          <w:sz w:val="22"/>
        </w:rPr>
        <w:tab/>
        <w:t xml:space="preserve">               </w:t>
      </w:r>
      <w:r w:rsidRPr="008B5AD5">
        <w:rPr>
          <w:sz w:val="22"/>
        </w:rPr>
        <w:tab/>
      </w:r>
      <w:r w:rsidRPr="008B5AD5">
        <w:rPr>
          <w:sz w:val="22"/>
        </w:rPr>
        <w:tab/>
        <w:t xml:space="preserve">        CONTRATADO</w:t>
      </w:r>
    </w:p>
    <w:p w:rsidR="008B5AD5" w:rsidRPr="008B5AD5" w:rsidRDefault="008B5AD5" w:rsidP="008B5AD5">
      <w:pPr>
        <w:spacing w:after="0" w:line="240" w:lineRule="auto"/>
        <w:ind w:left="720" w:hanging="720"/>
        <w:jc w:val="both"/>
        <w:rPr>
          <w:sz w:val="22"/>
        </w:rPr>
      </w:pPr>
    </w:p>
    <w:p w:rsidR="008B5AD5" w:rsidRPr="008B5AD5" w:rsidRDefault="008B5AD5" w:rsidP="008B5AD5">
      <w:pPr>
        <w:spacing w:after="0" w:line="240" w:lineRule="auto"/>
        <w:ind w:left="720" w:hanging="720"/>
        <w:jc w:val="both"/>
        <w:rPr>
          <w:sz w:val="22"/>
        </w:rPr>
      </w:pPr>
      <w:r w:rsidRPr="008B5AD5">
        <w:rPr>
          <w:sz w:val="22"/>
        </w:rPr>
        <w:t>TESTEMUNHAS:</w:t>
      </w:r>
    </w:p>
    <w:p w:rsidR="008B5AD5" w:rsidRPr="008B5AD5" w:rsidRDefault="008B5AD5" w:rsidP="008B5AD5">
      <w:pPr>
        <w:spacing w:after="0" w:line="240" w:lineRule="auto"/>
        <w:ind w:firstLine="720"/>
        <w:jc w:val="both"/>
        <w:rPr>
          <w:sz w:val="22"/>
        </w:rPr>
      </w:pPr>
    </w:p>
    <w:p w:rsidR="008B5AD5" w:rsidRPr="008B5AD5" w:rsidRDefault="008B5AD5" w:rsidP="008B5AD5">
      <w:pPr>
        <w:spacing w:after="0" w:line="240" w:lineRule="auto"/>
        <w:jc w:val="both"/>
        <w:rPr>
          <w:rFonts w:eastAsia="Arial"/>
          <w:sz w:val="22"/>
        </w:rPr>
      </w:pPr>
      <w:r w:rsidRPr="008B5AD5">
        <w:rPr>
          <w:rFonts w:eastAsia="Arial"/>
          <w:sz w:val="22"/>
        </w:rPr>
        <w:t>______________________________</w:t>
      </w:r>
      <w:r w:rsidRPr="008B5AD5">
        <w:rPr>
          <w:rFonts w:eastAsia="Arial"/>
          <w:sz w:val="22"/>
        </w:rPr>
        <w:tab/>
      </w:r>
      <w:r w:rsidRPr="008B5AD5">
        <w:rPr>
          <w:rFonts w:eastAsia="Arial"/>
          <w:sz w:val="22"/>
        </w:rPr>
        <w:tab/>
      </w:r>
      <w:r w:rsidRPr="008B5AD5">
        <w:rPr>
          <w:rFonts w:eastAsia="Arial"/>
          <w:sz w:val="22"/>
        </w:rPr>
        <w:tab/>
        <w:t>__________________________</w:t>
      </w:r>
      <w:r w:rsidRPr="008B5AD5">
        <w:rPr>
          <w:sz w:val="22"/>
        </w:rPr>
        <w:t xml:space="preserve"> JEFERSON PERSCH</w:t>
      </w:r>
      <w:r w:rsidRPr="008B5AD5">
        <w:rPr>
          <w:sz w:val="22"/>
        </w:rPr>
        <w:tab/>
      </w:r>
      <w:r w:rsidRPr="008B5AD5">
        <w:rPr>
          <w:sz w:val="22"/>
        </w:rPr>
        <w:tab/>
        <w:t xml:space="preserve">  </w:t>
      </w:r>
      <w:r w:rsidRPr="008B5AD5">
        <w:rPr>
          <w:caps/>
          <w:sz w:val="22"/>
        </w:rPr>
        <w:tab/>
      </w:r>
      <w:r w:rsidRPr="008B5AD5">
        <w:rPr>
          <w:caps/>
          <w:sz w:val="22"/>
        </w:rPr>
        <w:tab/>
      </w:r>
      <w:r w:rsidRPr="008B5AD5">
        <w:rPr>
          <w:caps/>
          <w:sz w:val="22"/>
        </w:rPr>
        <w:tab/>
        <w:t>JOSE ROBERTO MORANDINI</w:t>
      </w:r>
    </w:p>
    <w:p w:rsidR="008B5AD5" w:rsidRPr="008B5AD5" w:rsidRDefault="008B5AD5" w:rsidP="008B5AD5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CPF: 034.734.559-03                 </w:t>
      </w:r>
      <w:r w:rsidRPr="008B5AD5">
        <w:rPr>
          <w:sz w:val="22"/>
        </w:rPr>
        <w:tab/>
      </w:r>
      <w:r w:rsidRPr="008B5AD5">
        <w:rPr>
          <w:sz w:val="22"/>
        </w:rPr>
        <w:tab/>
        <w:t xml:space="preserve">               CPF: 042.342.379-73</w:t>
      </w:r>
    </w:p>
    <w:p w:rsidR="008B5AD5" w:rsidRPr="008B5AD5" w:rsidRDefault="008B5AD5" w:rsidP="008B5AD5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8B5AD5" w:rsidRPr="008B5AD5" w:rsidRDefault="008B5AD5" w:rsidP="008B5AD5">
      <w:pPr>
        <w:spacing w:after="0" w:line="240" w:lineRule="auto"/>
        <w:ind w:left="1416" w:firstLine="708"/>
        <w:jc w:val="both"/>
        <w:rPr>
          <w:sz w:val="22"/>
        </w:rPr>
      </w:pPr>
      <w:r w:rsidRPr="008B5AD5">
        <w:rPr>
          <w:rFonts w:eastAsia="Arial"/>
          <w:sz w:val="22"/>
        </w:rPr>
        <w:t>____________________</w:t>
      </w:r>
    </w:p>
    <w:p w:rsidR="008B5AD5" w:rsidRPr="008B5AD5" w:rsidRDefault="008B5AD5" w:rsidP="008B5AD5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8B5AD5">
        <w:rPr>
          <w:caps/>
          <w:sz w:val="22"/>
        </w:rPr>
        <w:t>Cesar Luis Majolo</w:t>
      </w:r>
    </w:p>
    <w:p w:rsidR="008B5AD5" w:rsidRPr="008B5AD5" w:rsidRDefault="008B5AD5" w:rsidP="008B5AD5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8B5AD5">
        <w:rPr>
          <w:caps/>
          <w:sz w:val="22"/>
        </w:rPr>
        <w:t>Assessor Jurídico</w:t>
      </w:r>
    </w:p>
    <w:p w:rsidR="008B5AD5" w:rsidRPr="008B5AD5" w:rsidRDefault="008B5AD5" w:rsidP="008B5AD5">
      <w:pPr>
        <w:spacing w:after="0" w:line="240" w:lineRule="auto"/>
        <w:ind w:left="2124" w:firstLine="708"/>
        <w:jc w:val="both"/>
        <w:rPr>
          <w:sz w:val="22"/>
        </w:rPr>
      </w:pPr>
      <w:r w:rsidRPr="008B5AD5">
        <w:rPr>
          <w:sz w:val="22"/>
        </w:rPr>
        <w:t>OAB/SC 32.022</w:t>
      </w:r>
    </w:p>
    <w:sectPr w:rsidR="008B5AD5" w:rsidRPr="008B5AD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20" w:rsidRDefault="00865A20" w:rsidP="003F04AF">
      <w:pPr>
        <w:spacing w:after="0" w:line="240" w:lineRule="auto"/>
      </w:pPr>
      <w:r>
        <w:separator/>
      </w:r>
    </w:p>
  </w:endnote>
  <w:endnote w:type="continuationSeparator" w:id="0">
    <w:p w:rsidR="00865A20" w:rsidRDefault="00865A20" w:rsidP="003F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0518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F04AF" w:rsidRDefault="003F04A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C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C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30C" w:rsidRDefault="00865A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20" w:rsidRDefault="00865A20" w:rsidP="003F04AF">
      <w:pPr>
        <w:spacing w:after="0" w:line="240" w:lineRule="auto"/>
      </w:pPr>
      <w:r>
        <w:separator/>
      </w:r>
    </w:p>
  </w:footnote>
  <w:footnote w:type="continuationSeparator" w:id="0">
    <w:p w:rsidR="00865A20" w:rsidRDefault="00865A20" w:rsidP="003F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76671"/>
    <w:multiLevelType w:val="multilevel"/>
    <w:tmpl w:val="B5865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C8713D"/>
    <w:multiLevelType w:val="hybridMultilevel"/>
    <w:tmpl w:val="DCC06D84"/>
    <w:lvl w:ilvl="0" w:tplc="F36E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79B26CE6"/>
    <w:multiLevelType w:val="hybridMultilevel"/>
    <w:tmpl w:val="406CD092"/>
    <w:lvl w:ilvl="0" w:tplc="84AC6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D666C"/>
    <w:multiLevelType w:val="hybridMultilevel"/>
    <w:tmpl w:val="1A6AA32E"/>
    <w:lvl w:ilvl="0" w:tplc="AB4E425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AF"/>
    <w:rsid w:val="003F04AF"/>
    <w:rsid w:val="00433826"/>
    <w:rsid w:val="00865A20"/>
    <w:rsid w:val="008B5AD5"/>
    <w:rsid w:val="00951FCA"/>
    <w:rsid w:val="00A10AD3"/>
    <w:rsid w:val="00A1227B"/>
    <w:rsid w:val="00C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FCB5-4A4E-4119-90AE-CC71E5C8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AF"/>
    <w:pPr>
      <w:spacing w:line="256" w:lineRule="auto"/>
    </w:pPr>
    <w:rPr>
      <w:rFonts w:ascii="Times New Roman" w:hAnsi="Times New Roman" w:cs="Times New Roman"/>
      <w:sz w:val="20"/>
    </w:rPr>
  </w:style>
  <w:style w:type="paragraph" w:styleId="Ttulo6">
    <w:name w:val="heading 6"/>
    <w:basedOn w:val="Normal"/>
    <w:next w:val="Normal"/>
    <w:link w:val="Ttulo6Char"/>
    <w:qFormat/>
    <w:rsid w:val="003F04AF"/>
    <w:pPr>
      <w:keepNext/>
      <w:spacing w:after="0" w:line="240" w:lineRule="auto"/>
      <w:jc w:val="both"/>
      <w:outlineLvl w:val="5"/>
    </w:pPr>
    <w:rPr>
      <w:rFonts w:ascii="Garamond" w:eastAsia="Times New Roman" w:hAnsi="Garamond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F04AF"/>
    <w:rPr>
      <w:rFonts w:ascii="Garamond" w:eastAsia="Times New Roman" w:hAnsi="Garamond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0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4AF"/>
    <w:rPr>
      <w:rFonts w:ascii="Times New Roman" w:hAnsi="Times New Roman" w:cs="Times New Roman"/>
      <w:sz w:val="20"/>
    </w:rPr>
  </w:style>
  <w:style w:type="paragraph" w:styleId="Corpodetexto">
    <w:name w:val="Body Text"/>
    <w:basedOn w:val="Normal"/>
    <w:link w:val="CorpodetextoChar"/>
    <w:semiHidden/>
    <w:rsid w:val="003F04AF"/>
    <w:pPr>
      <w:spacing w:after="0" w:line="240" w:lineRule="auto"/>
      <w:jc w:val="both"/>
    </w:pPr>
    <w:rPr>
      <w:rFonts w:eastAsia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04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F04AF"/>
    <w:pPr>
      <w:spacing w:after="0" w:line="240" w:lineRule="auto"/>
      <w:jc w:val="center"/>
    </w:pPr>
    <w:rPr>
      <w:rFonts w:ascii="Garamond" w:eastAsia="Times New Roman" w:hAnsi="Garamond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F04AF"/>
    <w:rPr>
      <w:rFonts w:ascii="Garamond" w:eastAsia="Times New Roman" w:hAnsi="Garamond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F04AF"/>
    <w:pPr>
      <w:spacing w:after="0" w:line="36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F04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3F04AF"/>
    <w:pPr>
      <w:spacing w:after="0" w:line="240" w:lineRule="auto"/>
    </w:pPr>
    <w:rPr>
      <w:rFonts w:ascii="Courier New" w:eastAsia="Times New Roman" w:hAnsi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F04A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F04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4AF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1456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2019-03-06T19:34:00Z</cp:lastPrinted>
  <dcterms:created xsi:type="dcterms:W3CDTF">2019-03-06T18:38:00Z</dcterms:created>
  <dcterms:modified xsi:type="dcterms:W3CDTF">2019-03-06T19:39:00Z</dcterms:modified>
</cp:coreProperties>
</file>